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413" w:rsidRDefault="004500D9" w:rsidP="00BE1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974B5">
        <w:rPr>
          <w:rFonts w:ascii="Times New Roman" w:hAnsi="Times New Roman" w:cs="Times New Roman"/>
          <w:b/>
          <w:bCs/>
          <w:sz w:val="26"/>
          <w:szCs w:val="26"/>
        </w:rPr>
        <w:t xml:space="preserve">АКТ № </w:t>
      </w:r>
      <w:r w:rsidR="000C243A">
        <w:rPr>
          <w:rFonts w:ascii="Times New Roman" w:hAnsi="Times New Roman" w:cs="Times New Roman"/>
          <w:b/>
          <w:bCs/>
          <w:sz w:val="26"/>
          <w:szCs w:val="26"/>
        </w:rPr>
        <w:t>4</w:t>
      </w:r>
    </w:p>
    <w:p w:rsidR="00BE1413" w:rsidRDefault="00BE1413" w:rsidP="00BE1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F164B" w:rsidRPr="00B07EBD" w:rsidRDefault="00BE1413" w:rsidP="00B07EB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EBD">
        <w:rPr>
          <w:rFonts w:ascii="Times New Roman" w:hAnsi="Times New Roman" w:cs="Times New Roman"/>
          <w:b/>
          <w:sz w:val="24"/>
          <w:szCs w:val="24"/>
        </w:rPr>
        <w:t xml:space="preserve">о результатах ведомственного </w:t>
      </w:r>
      <w:proofErr w:type="gramStart"/>
      <w:r w:rsidRPr="00B07EBD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B07EBD">
        <w:rPr>
          <w:rFonts w:ascii="Times New Roman" w:hAnsi="Times New Roman" w:cs="Times New Roman"/>
          <w:b/>
          <w:sz w:val="24"/>
          <w:szCs w:val="24"/>
        </w:rPr>
        <w:t xml:space="preserve"> соблюдением законодательства</w:t>
      </w:r>
      <w:r w:rsidR="00B07E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7EBD">
        <w:rPr>
          <w:rFonts w:ascii="Times New Roman" w:hAnsi="Times New Roman" w:cs="Times New Roman"/>
          <w:b/>
          <w:sz w:val="24"/>
          <w:szCs w:val="24"/>
        </w:rPr>
        <w:t>Российской Федерации и иных нормативных правовых акто</w:t>
      </w:r>
      <w:r w:rsidR="00B07EBD">
        <w:rPr>
          <w:rFonts w:ascii="Times New Roman" w:hAnsi="Times New Roman" w:cs="Times New Roman"/>
          <w:b/>
          <w:sz w:val="24"/>
          <w:szCs w:val="24"/>
        </w:rPr>
        <w:t xml:space="preserve">в о контрактной системе в сфере </w:t>
      </w:r>
      <w:r w:rsidRPr="00B07EBD">
        <w:rPr>
          <w:rFonts w:ascii="Times New Roman" w:hAnsi="Times New Roman" w:cs="Times New Roman"/>
          <w:b/>
          <w:sz w:val="24"/>
          <w:szCs w:val="24"/>
        </w:rPr>
        <w:t>закупок товаров, работ, услуг в</w:t>
      </w:r>
      <w:r w:rsidR="00B07E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5AAC" w:rsidRPr="00222A9E">
        <w:rPr>
          <w:rFonts w:ascii="Times New Roman" w:hAnsi="Times New Roman" w:cs="Times New Roman"/>
          <w:b/>
          <w:sz w:val="24"/>
          <w:szCs w:val="24"/>
        </w:rPr>
        <w:t>Муниципальном учреждении</w:t>
      </w:r>
      <w:r w:rsidR="000C243A">
        <w:rPr>
          <w:rFonts w:ascii="Times New Roman" w:hAnsi="Times New Roman" w:cs="Times New Roman"/>
          <w:b/>
          <w:sz w:val="24"/>
          <w:szCs w:val="24"/>
        </w:rPr>
        <w:t xml:space="preserve"> дополнительного образования</w:t>
      </w:r>
      <w:r w:rsidR="00B57FC3" w:rsidRPr="00222A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74B5">
        <w:rPr>
          <w:rFonts w:ascii="Times New Roman" w:hAnsi="Times New Roman" w:cs="Times New Roman"/>
          <w:b/>
          <w:sz w:val="24"/>
          <w:szCs w:val="24"/>
        </w:rPr>
        <w:t>«</w:t>
      </w:r>
      <w:r w:rsidR="000C243A">
        <w:rPr>
          <w:rFonts w:ascii="Times New Roman" w:hAnsi="Times New Roman" w:cs="Times New Roman"/>
          <w:b/>
          <w:sz w:val="24"/>
          <w:szCs w:val="24"/>
        </w:rPr>
        <w:t>Серафимовичская детская школа искусств</w:t>
      </w:r>
      <w:r w:rsidR="00F974B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E4B40">
        <w:rPr>
          <w:rFonts w:ascii="Times New Roman" w:hAnsi="Times New Roman" w:cs="Times New Roman"/>
          <w:b/>
          <w:sz w:val="24"/>
          <w:szCs w:val="24"/>
        </w:rPr>
        <w:t>в 2017</w:t>
      </w:r>
      <w:r w:rsidR="00335938" w:rsidRPr="00B07EBD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BE1413" w:rsidRPr="00440861" w:rsidRDefault="00BE1413" w:rsidP="00B07E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E1413" w:rsidRDefault="00BE1413" w:rsidP="00BE1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E1413" w:rsidRDefault="00BE1413" w:rsidP="00C84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95A">
        <w:rPr>
          <w:rFonts w:ascii="Times New Roman" w:hAnsi="Times New Roman" w:cs="Times New Roman"/>
          <w:sz w:val="28"/>
          <w:szCs w:val="28"/>
        </w:rPr>
        <w:t>г.</w:t>
      </w:r>
      <w:r w:rsidR="00C8495A">
        <w:rPr>
          <w:rFonts w:ascii="Times New Roman" w:hAnsi="Times New Roman" w:cs="Times New Roman"/>
          <w:sz w:val="28"/>
          <w:szCs w:val="28"/>
        </w:rPr>
        <w:t xml:space="preserve"> </w:t>
      </w:r>
      <w:r w:rsidRPr="00C8495A">
        <w:rPr>
          <w:rFonts w:ascii="Times New Roman" w:hAnsi="Times New Roman" w:cs="Times New Roman"/>
          <w:sz w:val="28"/>
          <w:szCs w:val="28"/>
        </w:rPr>
        <w:t xml:space="preserve">Серафимович                                                                 </w:t>
      </w:r>
      <w:r w:rsidR="007A2529">
        <w:rPr>
          <w:rFonts w:ascii="Times New Roman" w:hAnsi="Times New Roman" w:cs="Times New Roman"/>
          <w:sz w:val="28"/>
          <w:szCs w:val="28"/>
        </w:rPr>
        <w:t xml:space="preserve">      </w:t>
      </w:r>
      <w:r w:rsidR="004E4B40">
        <w:rPr>
          <w:rFonts w:ascii="Times New Roman" w:hAnsi="Times New Roman" w:cs="Times New Roman"/>
          <w:sz w:val="28"/>
          <w:szCs w:val="28"/>
        </w:rPr>
        <w:t xml:space="preserve">   «</w:t>
      </w:r>
      <w:r w:rsidR="00222A9E">
        <w:rPr>
          <w:rFonts w:ascii="Times New Roman" w:hAnsi="Times New Roman" w:cs="Times New Roman"/>
          <w:sz w:val="28"/>
          <w:szCs w:val="28"/>
        </w:rPr>
        <w:t xml:space="preserve"> </w:t>
      </w:r>
      <w:r w:rsidR="00184B21">
        <w:rPr>
          <w:rFonts w:ascii="Times New Roman" w:hAnsi="Times New Roman" w:cs="Times New Roman"/>
          <w:sz w:val="28"/>
          <w:szCs w:val="28"/>
        </w:rPr>
        <w:t>1</w:t>
      </w:r>
      <w:r w:rsidR="009324EB">
        <w:rPr>
          <w:rFonts w:ascii="Times New Roman" w:hAnsi="Times New Roman" w:cs="Times New Roman"/>
          <w:sz w:val="28"/>
          <w:szCs w:val="28"/>
        </w:rPr>
        <w:t>8</w:t>
      </w:r>
      <w:r w:rsidR="00222A9E">
        <w:rPr>
          <w:rFonts w:ascii="Times New Roman" w:hAnsi="Times New Roman" w:cs="Times New Roman"/>
          <w:sz w:val="28"/>
          <w:szCs w:val="28"/>
        </w:rPr>
        <w:t xml:space="preserve"> </w:t>
      </w:r>
      <w:r w:rsidR="00797052">
        <w:rPr>
          <w:rFonts w:ascii="Times New Roman" w:hAnsi="Times New Roman" w:cs="Times New Roman"/>
          <w:sz w:val="28"/>
          <w:szCs w:val="28"/>
        </w:rPr>
        <w:t>»</w:t>
      </w:r>
      <w:r w:rsidR="00E6372C">
        <w:rPr>
          <w:rFonts w:ascii="Times New Roman" w:hAnsi="Times New Roman" w:cs="Times New Roman"/>
          <w:sz w:val="28"/>
          <w:szCs w:val="28"/>
        </w:rPr>
        <w:t xml:space="preserve"> </w:t>
      </w:r>
      <w:r w:rsidR="000C243A">
        <w:rPr>
          <w:rFonts w:ascii="Times New Roman" w:hAnsi="Times New Roman" w:cs="Times New Roman"/>
          <w:sz w:val="28"/>
          <w:szCs w:val="28"/>
        </w:rPr>
        <w:t>октября</w:t>
      </w:r>
      <w:r w:rsidR="00C8495A">
        <w:rPr>
          <w:rFonts w:ascii="Times New Roman" w:hAnsi="Times New Roman" w:cs="Times New Roman"/>
          <w:sz w:val="28"/>
          <w:szCs w:val="28"/>
        </w:rPr>
        <w:t xml:space="preserve"> </w:t>
      </w:r>
      <w:r w:rsidRPr="00C8495A">
        <w:rPr>
          <w:rFonts w:ascii="Times New Roman" w:hAnsi="Times New Roman" w:cs="Times New Roman"/>
          <w:sz w:val="28"/>
          <w:szCs w:val="28"/>
        </w:rPr>
        <w:t>201</w:t>
      </w:r>
      <w:r w:rsidR="004E4B40">
        <w:rPr>
          <w:rFonts w:ascii="Times New Roman" w:hAnsi="Times New Roman" w:cs="Times New Roman"/>
          <w:sz w:val="28"/>
          <w:szCs w:val="28"/>
        </w:rPr>
        <w:t>8</w:t>
      </w:r>
      <w:r w:rsidRPr="00C8495A">
        <w:rPr>
          <w:rFonts w:ascii="Times New Roman" w:hAnsi="Times New Roman" w:cs="Times New Roman"/>
          <w:sz w:val="28"/>
          <w:szCs w:val="28"/>
        </w:rPr>
        <w:t>г.</w:t>
      </w:r>
    </w:p>
    <w:p w:rsidR="00D37EB2" w:rsidRDefault="00D37EB2" w:rsidP="00D37EB2">
      <w:pPr>
        <w:pStyle w:val="Default"/>
        <w:rPr>
          <w:rFonts w:asciiTheme="minorHAnsi" w:hAnsiTheme="minorHAnsi" w:cstheme="minorBidi"/>
          <w:color w:val="auto"/>
          <w:sz w:val="28"/>
          <w:szCs w:val="28"/>
        </w:rPr>
      </w:pPr>
    </w:p>
    <w:p w:rsidR="00AB70B7" w:rsidRPr="00AB70B7" w:rsidRDefault="00AB70B7" w:rsidP="00D37EB2">
      <w:pPr>
        <w:pStyle w:val="Default"/>
      </w:pPr>
    </w:p>
    <w:p w:rsidR="003D7219" w:rsidRDefault="00D37EB2" w:rsidP="00D37E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06535B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proofErr w:type="gramStart"/>
      <w:r w:rsidRPr="00D37EB2">
        <w:rPr>
          <w:rFonts w:ascii="Times New Roman" w:hAnsi="Times New Roman" w:cs="Times New Roman"/>
          <w:b/>
          <w:bCs/>
          <w:sz w:val="28"/>
          <w:szCs w:val="28"/>
        </w:rPr>
        <w:t>Основание для проведения ведомственного контроля</w:t>
      </w:r>
      <w:r>
        <w:rPr>
          <w:rFonts w:ascii="Times New Roman" w:hAnsi="Times New Roman" w:cs="Times New Roman"/>
          <w:sz w:val="28"/>
          <w:szCs w:val="28"/>
        </w:rPr>
        <w:t>: статья</w:t>
      </w:r>
      <w:r w:rsidR="00BE1413" w:rsidRPr="00DE1311">
        <w:rPr>
          <w:rFonts w:ascii="Times New Roman" w:hAnsi="Times New Roman" w:cs="Times New Roman"/>
          <w:sz w:val="28"/>
          <w:szCs w:val="28"/>
        </w:rPr>
        <w:t xml:space="preserve"> 100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</w:t>
      </w:r>
      <w:r>
        <w:rPr>
          <w:rFonts w:ascii="Times New Roman" w:hAnsi="Times New Roman" w:cs="Times New Roman"/>
          <w:sz w:val="28"/>
          <w:szCs w:val="28"/>
        </w:rPr>
        <w:t>й закон № 44-ФЗ), постановление</w:t>
      </w:r>
      <w:r w:rsidR="00BE1413" w:rsidRPr="00DE1311">
        <w:rPr>
          <w:rFonts w:ascii="Times New Roman" w:hAnsi="Times New Roman" w:cs="Times New Roman"/>
          <w:sz w:val="28"/>
          <w:szCs w:val="28"/>
        </w:rPr>
        <w:t xml:space="preserve"> Администрации Серафимовичского муниципального района Волгоградской области от 23 апреля 2014</w:t>
      </w:r>
      <w:r w:rsidR="00A857EE" w:rsidRPr="00DE1311">
        <w:rPr>
          <w:rFonts w:ascii="Times New Roman" w:hAnsi="Times New Roman" w:cs="Times New Roman"/>
          <w:sz w:val="28"/>
          <w:szCs w:val="28"/>
        </w:rPr>
        <w:t xml:space="preserve"> года № 11</w:t>
      </w:r>
      <w:r w:rsidR="0026108F" w:rsidRPr="00DE1311">
        <w:rPr>
          <w:rFonts w:ascii="Times New Roman" w:hAnsi="Times New Roman" w:cs="Times New Roman"/>
          <w:sz w:val="28"/>
          <w:szCs w:val="28"/>
        </w:rPr>
        <w:t xml:space="preserve"> «Об утверждении Порядка</w:t>
      </w:r>
      <w:r w:rsidR="00BE1413" w:rsidRPr="00DE1311">
        <w:rPr>
          <w:rFonts w:ascii="Times New Roman" w:hAnsi="Times New Roman" w:cs="Times New Roman"/>
          <w:sz w:val="28"/>
          <w:szCs w:val="28"/>
        </w:rPr>
        <w:t xml:space="preserve"> осуществления ведомственного контроля </w:t>
      </w:r>
      <w:r w:rsidR="0026108F" w:rsidRPr="00DE1311">
        <w:rPr>
          <w:rFonts w:ascii="Times New Roman" w:hAnsi="Times New Roman" w:cs="Times New Roman"/>
          <w:sz w:val="28"/>
          <w:szCs w:val="28"/>
        </w:rPr>
        <w:t>в сфере закупок для обеспечения</w:t>
      </w:r>
      <w:r w:rsidR="00BE1413" w:rsidRPr="00DE1311">
        <w:rPr>
          <w:rFonts w:ascii="Times New Roman" w:hAnsi="Times New Roman" w:cs="Times New Roman"/>
          <w:sz w:val="28"/>
          <w:szCs w:val="28"/>
        </w:rPr>
        <w:t xml:space="preserve"> </w:t>
      </w:r>
      <w:r w:rsidR="0026108F" w:rsidRPr="00DE131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BE1413" w:rsidRPr="00DE1311">
        <w:rPr>
          <w:rFonts w:ascii="Times New Roman" w:hAnsi="Times New Roman" w:cs="Times New Roman"/>
          <w:sz w:val="28"/>
          <w:szCs w:val="28"/>
        </w:rPr>
        <w:t>нужд</w:t>
      </w:r>
      <w:proofErr w:type="gramEnd"/>
      <w:r w:rsidR="00BE1413" w:rsidRPr="00DE13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108F" w:rsidRPr="00DE1311">
        <w:rPr>
          <w:rFonts w:ascii="Times New Roman" w:hAnsi="Times New Roman" w:cs="Times New Roman"/>
          <w:sz w:val="28"/>
          <w:szCs w:val="28"/>
        </w:rPr>
        <w:t>Серафимовичского муниципального района Волгоградской области</w:t>
      </w:r>
      <w:r w:rsidR="00BE1413" w:rsidRPr="00DE1311">
        <w:rPr>
          <w:rFonts w:ascii="Times New Roman" w:hAnsi="Times New Roman" w:cs="Times New Roman"/>
          <w:sz w:val="28"/>
          <w:szCs w:val="28"/>
        </w:rPr>
        <w:t xml:space="preserve">», </w:t>
      </w:r>
      <w:r w:rsidR="006503A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риказ</w:t>
      </w:r>
      <w:r w:rsidRPr="00DE13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DE1311">
        <w:rPr>
          <w:rFonts w:ascii="Times New Roman" w:hAnsi="Times New Roman" w:cs="Times New Roman"/>
          <w:sz w:val="28"/>
          <w:szCs w:val="28"/>
        </w:rPr>
        <w:t xml:space="preserve">инансового отдела Администрации Серафимовичского муниципального района Волгоградской области 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E13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DE1311">
        <w:rPr>
          <w:rFonts w:ascii="Times New Roman" w:hAnsi="Times New Roman" w:cs="Times New Roman"/>
          <w:sz w:val="28"/>
          <w:szCs w:val="28"/>
        </w:rPr>
        <w:t xml:space="preserve"> 2017 года № </w:t>
      </w:r>
      <w:r>
        <w:rPr>
          <w:rFonts w:ascii="Times New Roman" w:hAnsi="Times New Roman" w:cs="Times New Roman"/>
          <w:sz w:val="28"/>
          <w:szCs w:val="28"/>
        </w:rPr>
        <w:t>77 «Об утверждении плана проведения ведомстве</w:t>
      </w:r>
      <w:r w:rsidR="00440861">
        <w:rPr>
          <w:rFonts w:ascii="Times New Roman" w:hAnsi="Times New Roman" w:cs="Times New Roman"/>
          <w:sz w:val="28"/>
          <w:szCs w:val="28"/>
        </w:rPr>
        <w:t xml:space="preserve">нного контроля в сфере закупок товаров, работ, услуг для обеспечения муниципальных нужд на </w:t>
      </w:r>
      <w:r w:rsidR="00E47A28" w:rsidRPr="00DE1311">
        <w:rPr>
          <w:rFonts w:ascii="Times New Roman" w:hAnsi="Times New Roman" w:cs="Times New Roman"/>
          <w:sz w:val="28"/>
          <w:szCs w:val="28"/>
        </w:rPr>
        <w:t>201</w:t>
      </w:r>
      <w:r w:rsidR="004E4B4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год, </w:t>
      </w:r>
      <w:r w:rsidR="006503A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риказ</w:t>
      </w:r>
      <w:r w:rsidR="00440861" w:rsidRPr="00440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440861" w:rsidRPr="00440861">
        <w:rPr>
          <w:rFonts w:ascii="Times New Roman" w:hAnsi="Times New Roman" w:cs="Times New Roman"/>
          <w:sz w:val="28"/>
          <w:szCs w:val="28"/>
        </w:rPr>
        <w:t>инансового отдела Администрации Серафимовичского муниципального района Волгоградской области</w:t>
      </w:r>
      <w:r w:rsidR="00BE1413" w:rsidRPr="00440861">
        <w:rPr>
          <w:rFonts w:ascii="Times New Roman" w:hAnsi="Times New Roman" w:cs="Times New Roman"/>
          <w:sz w:val="28"/>
          <w:szCs w:val="28"/>
        </w:rPr>
        <w:t xml:space="preserve"> от </w:t>
      </w:r>
      <w:r w:rsidR="000C243A">
        <w:rPr>
          <w:rFonts w:ascii="Times New Roman" w:hAnsi="Times New Roman" w:cs="Times New Roman"/>
          <w:sz w:val="28"/>
          <w:szCs w:val="28"/>
        </w:rPr>
        <w:t>2</w:t>
      </w:r>
      <w:r w:rsidR="00D808CA">
        <w:rPr>
          <w:rFonts w:ascii="Times New Roman" w:hAnsi="Times New Roman" w:cs="Times New Roman"/>
          <w:sz w:val="28"/>
          <w:szCs w:val="28"/>
        </w:rPr>
        <w:t>4</w:t>
      </w:r>
      <w:r w:rsidR="00623942">
        <w:rPr>
          <w:rFonts w:ascii="Times New Roman" w:hAnsi="Times New Roman" w:cs="Times New Roman"/>
          <w:sz w:val="28"/>
          <w:szCs w:val="28"/>
        </w:rPr>
        <w:t xml:space="preserve"> </w:t>
      </w:r>
      <w:r w:rsidR="000C243A">
        <w:rPr>
          <w:rFonts w:ascii="Times New Roman" w:hAnsi="Times New Roman" w:cs="Times New Roman"/>
          <w:sz w:val="28"/>
          <w:szCs w:val="28"/>
        </w:rPr>
        <w:t>сентября</w:t>
      </w:r>
      <w:r w:rsidR="00623942">
        <w:rPr>
          <w:rFonts w:ascii="Times New Roman" w:hAnsi="Times New Roman" w:cs="Times New Roman"/>
          <w:sz w:val="28"/>
          <w:szCs w:val="28"/>
        </w:rPr>
        <w:t xml:space="preserve"> 2018г. № </w:t>
      </w:r>
      <w:r w:rsidR="00D808CA">
        <w:rPr>
          <w:rFonts w:ascii="Times New Roman" w:hAnsi="Times New Roman" w:cs="Times New Roman"/>
          <w:sz w:val="28"/>
          <w:szCs w:val="28"/>
        </w:rPr>
        <w:t>22</w:t>
      </w:r>
      <w:r w:rsidR="00BE1413" w:rsidRPr="00440861">
        <w:rPr>
          <w:rFonts w:ascii="Times New Roman" w:hAnsi="Times New Roman" w:cs="Times New Roman"/>
          <w:sz w:val="28"/>
          <w:szCs w:val="28"/>
        </w:rPr>
        <w:t xml:space="preserve"> «О проведении </w:t>
      </w:r>
      <w:r w:rsidR="00440861" w:rsidRPr="00440861">
        <w:rPr>
          <w:rFonts w:ascii="Times New Roman" w:hAnsi="Times New Roman" w:cs="Times New Roman"/>
          <w:sz w:val="28"/>
          <w:szCs w:val="28"/>
        </w:rPr>
        <w:t xml:space="preserve"> ведомственного контроля в сфере закупок</w:t>
      </w:r>
      <w:proofErr w:type="gramEnd"/>
      <w:r w:rsidR="00440861" w:rsidRPr="00440861">
        <w:rPr>
          <w:rFonts w:ascii="Times New Roman" w:hAnsi="Times New Roman" w:cs="Times New Roman"/>
          <w:sz w:val="28"/>
          <w:szCs w:val="28"/>
        </w:rPr>
        <w:t xml:space="preserve"> товаров, работ, услуг для обесп</w:t>
      </w:r>
      <w:r w:rsidR="00C21972">
        <w:rPr>
          <w:rFonts w:ascii="Times New Roman" w:hAnsi="Times New Roman" w:cs="Times New Roman"/>
          <w:sz w:val="28"/>
          <w:szCs w:val="28"/>
        </w:rPr>
        <w:t xml:space="preserve">ечения  муниципальных нужд </w:t>
      </w:r>
      <w:r w:rsidR="00FB1168">
        <w:rPr>
          <w:rFonts w:ascii="Times New Roman" w:hAnsi="Times New Roman" w:cs="Times New Roman"/>
          <w:sz w:val="28"/>
          <w:szCs w:val="28"/>
        </w:rPr>
        <w:t>муниципального казенного учреждения дополнительного образования</w:t>
      </w:r>
      <w:r w:rsidR="00C21972">
        <w:rPr>
          <w:rFonts w:ascii="Times New Roman" w:hAnsi="Times New Roman" w:cs="Times New Roman"/>
          <w:sz w:val="28"/>
          <w:szCs w:val="28"/>
        </w:rPr>
        <w:t xml:space="preserve"> </w:t>
      </w:r>
      <w:r w:rsidR="00222A9E">
        <w:rPr>
          <w:rFonts w:ascii="Times New Roman" w:hAnsi="Times New Roman" w:cs="Times New Roman"/>
          <w:sz w:val="28"/>
          <w:szCs w:val="28"/>
        </w:rPr>
        <w:t>«</w:t>
      </w:r>
      <w:r w:rsidR="000C243A">
        <w:rPr>
          <w:rFonts w:ascii="Times New Roman" w:hAnsi="Times New Roman" w:cs="Times New Roman"/>
          <w:sz w:val="28"/>
          <w:szCs w:val="28"/>
        </w:rPr>
        <w:t>Серафимовичская детская школа искусств</w:t>
      </w:r>
      <w:r w:rsidR="00222A9E">
        <w:rPr>
          <w:rFonts w:ascii="Times New Roman" w:hAnsi="Times New Roman" w:cs="Times New Roman"/>
          <w:sz w:val="28"/>
          <w:szCs w:val="28"/>
        </w:rPr>
        <w:t>».</w:t>
      </w:r>
    </w:p>
    <w:p w:rsidR="00E6372C" w:rsidRDefault="00E6372C" w:rsidP="00E637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6535B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Наименование органа ведомственного контроля</w:t>
      </w:r>
      <w:r w:rsidRPr="00335938">
        <w:rPr>
          <w:rFonts w:ascii="Times New Roman" w:hAnsi="Times New Roman" w:cs="Times New Roman"/>
          <w:b/>
          <w:sz w:val="28"/>
          <w:szCs w:val="28"/>
        </w:rPr>
        <w:t>:</w:t>
      </w:r>
      <w:r w:rsidRPr="001A63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A63E4">
        <w:rPr>
          <w:rFonts w:ascii="Times New Roman" w:hAnsi="Times New Roman" w:cs="Times New Roman"/>
          <w:sz w:val="28"/>
          <w:szCs w:val="28"/>
        </w:rPr>
        <w:t>финансовый отдел Администрации Серафимовичского муниципального района Волгоградской области.</w:t>
      </w:r>
    </w:p>
    <w:p w:rsidR="00335938" w:rsidRDefault="00335938" w:rsidP="00854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B80">
        <w:rPr>
          <w:rFonts w:ascii="Times New Roman" w:hAnsi="Times New Roman" w:cs="Times New Roman"/>
          <w:sz w:val="28"/>
          <w:szCs w:val="28"/>
        </w:rPr>
        <w:t xml:space="preserve">   </w:t>
      </w:r>
      <w:r w:rsidR="0006535B">
        <w:rPr>
          <w:rFonts w:ascii="Times New Roman" w:hAnsi="Times New Roman" w:cs="Times New Roman"/>
          <w:sz w:val="28"/>
          <w:szCs w:val="28"/>
        </w:rPr>
        <w:t xml:space="preserve">    </w:t>
      </w:r>
      <w:r w:rsidRPr="00335938">
        <w:rPr>
          <w:rFonts w:ascii="Times New Roman" w:hAnsi="Times New Roman" w:cs="Times New Roman"/>
          <w:b/>
          <w:sz w:val="28"/>
          <w:szCs w:val="28"/>
        </w:rPr>
        <w:t>Вид проверки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плановая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35938" w:rsidRPr="00DE1311" w:rsidRDefault="00854B80" w:rsidP="00854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6535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35938" w:rsidRPr="00335938">
        <w:rPr>
          <w:rFonts w:ascii="Times New Roman" w:hAnsi="Times New Roman" w:cs="Times New Roman"/>
          <w:b/>
          <w:sz w:val="28"/>
          <w:szCs w:val="28"/>
        </w:rPr>
        <w:t>Форма проведения проверки</w:t>
      </w:r>
      <w:r w:rsidR="00335938">
        <w:rPr>
          <w:rFonts w:ascii="Times New Roman" w:hAnsi="Times New Roman" w:cs="Times New Roman"/>
          <w:sz w:val="28"/>
          <w:szCs w:val="28"/>
        </w:rPr>
        <w:t>: камеральная.</w:t>
      </w:r>
    </w:p>
    <w:p w:rsidR="00985052" w:rsidRDefault="00854B80" w:rsidP="00854B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</w:t>
      </w:r>
      <w:r w:rsidR="0006535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</w:t>
      </w:r>
      <w:r w:rsidRPr="00854B80">
        <w:rPr>
          <w:rFonts w:ascii="Times New Roman" w:hAnsi="Times New Roman" w:cs="Times New Roman"/>
          <w:b/>
          <w:bCs/>
          <w:iCs/>
          <w:sz w:val="28"/>
          <w:szCs w:val="28"/>
        </w:rPr>
        <w:t>Предмет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3D7219" w:rsidRPr="00854B80">
        <w:rPr>
          <w:rFonts w:ascii="Times New Roman" w:hAnsi="Times New Roman" w:cs="Times New Roman"/>
          <w:b/>
          <w:bCs/>
          <w:iCs/>
          <w:sz w:val="28"/>
          <w:szCs w:val="28"/>
        </w:rPr>
        <w:t>проверки: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6C0DC2" w:rsidRPr="00854B80">
        <w:rPr>
          <w:rFonts w:ascii="Times New Roman" w:hAnsi="Times New Roman" w:cs="Times New Roman"/>
          <w:bCs/>
          <w:iCs/>
          <w:sz w:val="28"/>
          <w:szCs w:val="28"/>
        </w:rPr>
        <w:t>исполнение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C0DC2" w:rsidRPr="00854B80">
        <w:rPr>
          <w:rFonts w:ascii="Times New Roman" w:hAnsi="Times New Roman" w:cs="Times New Roman"/>
          <w:bCs/>
          <w:iCs/>
          <w:sz w:val="28"/>
          <w:szCs w:val="28"/>
        </w:rPr>
        <w:t>заказчиком установленных</w:t>
      </w:r>
      <w:r w:rsidR="006C0DC2" w:rsidRPr="00DE1311">
        <w:rPr>
          <w:rFonts w:ascii="Times New Roman" w:hAnsi="Times New Roman" w:cs="Times New Roman"/>
          <w:bCs/>
          <w:iCs/>
          <w:sz w:val="28"/>
          <w:szCs w:val="28"/>
        </w:rPr>
        <w:t xml:space="preserve"> законодательством Российской Федерации и иными нормативным</w:t>
      </w:r>
      <w:r w:rsidR="004C749A" w:rsidRPr="00DE1311">
        <w:rPr>
          <w:rFonts w:ascii="Times New Roman" w:hAnsi="Times New Roman" w:cs="Times New Roman"/>
          <w:bCs/>
          <w:iCs/>
          <w:sz w:val="28"/>
          <w:szCs w:val="28"/>
        </w:rPr>
        <w:t>и правовыми актами  Российской Ф</w:t>
      </w:r>
      <w:r w:rsidR="006C0DC2" w:rsidRPr="00DE1311">
        <w:rPr>
          <w:rFonts w:ascii="Times New Roman" w:hAnsi="Times New Roman" w:cs="Times New Roman"/>
          <w:bCs/>
          <w:iCs/>
          <w:sz w:val="28"/>
          <w:szCs w:val="28"/>
        </w:rPr>
        <w:t>едерации о контрактной системе  в сфере закупок</w:t>
      </w:r>
      <w:r w:rsidR="004C749A" w:rsidRPr="00DE1311">
        <w:rPr>
          <w:rFonts w:ascii="Times New Roman" w:hAnsi="Times New Roman" w:cs="Times New Roman"/>
          <w:bCs/>
          <w:iCs/>
          <w:sz w:val="28"/>
          <w:szCs w:val="28"/>
        </w:rPr>
        <w:t xml:space="preserve"> обязанностей  по планированию и осуществлению закупок, а также соблюдение правил нормирования в сфере закупок.</w:t>
      </w:r>
    </w:p>
    <w:p w:rsidR="00FB1168" w:rsidRDefault="00854B80" w:rsidP="00FB1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B07EB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</w:t>
      </w:r>
      <w:r w:rsidR="0006535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</w:t>
      </w:r>
      <w:r w:rsidR="00E7128D" w:rsidRPr="00C75EA2">
        <w:rPr>
          <w:rFonts w:ascii="Times New Roman" w:hAnsi="Times New Roman" w:cs="Times New Roman"/>
          <w:b/>
          <w:bCs/>
          <w:iCs/>
          <w:sz w:val="28"/>
          <w:szCs w:val="28"/>
        </w:rPr>
        <w:t>Цель проверки:</w:t>
      </w:r>
      <w:r w:rsidR="00E7128D" w:rsidRPr="00E7128D">
        <w:rPr>
          <w:rFonts w:ascii="Times New Roman" w:hAnsi="Times New Roman" w:cs="Times New Roman"/>
          <w:sz w:val="23"/>
          <w:szCs w:val="23"/>
        </w:rPr>
        <w:t xml:space="preserve"> </w:t>
      </w:r>
      <w:r w:rsidR="00E7128D" w:rsidRPr="00E7128D">
        <w:rPr>
          <w:rFonts w:ascii="Times New Roman" w:hAnsi="Times New Roman" w:cs="Times New Roman"/>
          <w:sz w:val="28"/>
          <w:szCs w:val="28"/>
        </w:rPr>
        <w:t>предупреждение и выявление нарушений законодательства</w:t>
      </w:r>
      <w:r w:rsidR="0006535B">
        <w:rPr>
          <w:rFonts w:ascii="Times New Roman" w:hAnsi="Times New Roman" w:cs="Times New Roman"/>
          <w:sz w:val="28"/>
          <w:szCs w:val="28"/>
        </w:rPr>
        <w:t xml:space="preserve"> </w:t>
      </w:r>
      <w:r w:rsidR="00E7128D" w:rsidRPr="00E7128D">
        <w:rPr>
          <w:rFonts w:ascii="Times New Roman" w:hAnsi="Times New Roman" w:cs="Times New Roman"/>
          <w:sz w:val="28"/>
          <w:szCs w:val="28"/>
        </w:rPr>
        <w:t>Российской Федерации и иных нормативных правовых актов Р</w:t>
      </w:r>
      <w:r w:rsidR="00E7128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E7128D" w:rsidRPr="00E7128D">
        <w:rPr>
          <w:rFonts w:ascii="Times New Roman" w:hAnsi="Times New Roman" w:cs="Times New Roman"/>
          <w:sz w:val="28"/>
          <w:szCs w:val="28"/>
        </w:rPr>
        <w:t>Ф</w:t>
      </w:r>
      <w:r w:rsidR="00E7128D">
        <w:rPr>
          <w:rFonts w:ascii="Times New Roman" w:hAnsi="Times New Roman" w:cs="Times New Roman"/>
          <w:sz w:val="28"/>
          <w:szCs w:val="28"/>
        </w:rPr>
        <w:t>едерации</w:t>
      </w:r>
      <w:r w:rsidR="00E7128D" w:rsidRPr="00E7128D">
        <w:rPr>
          <w:rFonts w:ascii="Times New Roman" w:hAnsi="Times New Roman" w:cs="Times New Roman"/>
          <w:sz w:val="28"/>
          <w:szCs w:val="28"/>
        </w:rPr>
        <w:t xml:space="preserve"> о контрактной системе в</w:t>
      </w:r>
      <w:r w:rsidR="00E7128D">
        <w:rPr>
          <w:rFonts w:ascii="Times New Roman" w:hAnsi="Times New Roman" w:cs="Times New Roman"/>
          <w:sz w:val="28"/>
          <w:szCs w:val="28"/>
        </w:rPr>
        <w:t xml:space="preserve"> </w:t>
      </w:r>
      <w:r w:rsidR="00E7128D" w:rsidRPr="00E7128D">
        <w:rPr>
          <w:rFonts w:ascii="Times New Roman" w:hAnsi="Times New Roman" w:cs="Times New Roman"/>
          <w:sz w:val="28"/>
          <w:szCs w:val="28"/>
        </w:rPr>
        <w:t>сфере закупок товаров, работ, услуг д</w:t>
      </w:r>
      <w:r w:rsidR="00754BB5">
        <w:rPr>
          <w:rFonts w:ascii="Times New Roman" w:hAnsi="Times New Roman" w:cs="Times New Roman"/>
          <w:sz w:val="28"/>
          <w:szCs w:val="28"/>
        </w:rPr>
        <w:t>ля обеспечения</w:t>
      </w:r>
      <w:r w:rsidR="00E7128D" w:rsidRPr="00E7128D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E7128D">
        <w:rPr>
          <w:rFonts w:ascii="Times New Roman" w:hAnsi="Times New Roman" w:cs="Times New Roman"/>
          <w:sz w:val="28"/>
          <w:szCs w:val="28"/>
        </w:rPr>
        <w:t xml:space="preserve"> </w:t>
      </w:r>
      <w:r w:rsidR="00E7128D" w:rsidRPr="00E7128D">
        <w:rPr>
          <w:rFonts w:ascii="Times New Roman" w:hAnsi="Times New Roman" w:cs="Times New Roman"/>
          <w:sz w:val="28"/>
          <w:szCs w:val="28"/>
        </w:rPr>
        <w:t>нужд</w:t>
      </w:r>
      <w:r w:rsidR="00FB1168" w:rsidRPr="00FB1168">
        <w:rPr>
          <w:rFonts w:ascii="Times New Roman" w:hAnsi="Times New Roman" w:cs="Times New Roman"/>
          <w:sz w:val="28"/>
          <w:szCs w:val="28"/>
        </w:rPr>
        <w:t xml:space="preserve"> </w:t>
      </w:r>
      <w:r w:rsidR="00FB1168">
        <w:rPr>
          <w:rFonts w:ascii="Times New Roman" w:hAnsi="Times New Roman" w:cs="Times New Roman"/>
          <w:sz w:val="28"/>
          <w:szCs w:val="28"/>
        </w:rPr>
        <w:t>муниципального казенного учреждения дополнительного образования «Серафимовичская детская школа искусств».</w:t>
      </w:r>
    </w:p>
    <w:p w:rsidR="00360A0B" w:rsidRDefault="00986609" w:rsidP="00854B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    </w:t>
      </w:r>
      <w:r w:rsidR="0006535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</w:t>
      </w:r>
      <w:r w:rsidR="00E7128D" w:rsidRPr="00C75EA2">
        <w:rPr>
          <w:rFonts w:ascii="Times New Roman" w:hAnsi="Times New Roman" w:cs="Times New Roman"/>
          <w:b/>
          <w:bCs/>
          <w:iCs/>
          <w:sz w:val="28"/>
          <w:szCs w:val="28"/>
        </w:rPr>
        <w:t>Проверяемый период:</w:t>
      </w:r>
      <w:r w:rsidR="00E7128D" w:rsidRPr="00DE131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E7128D" w:rsidRPr="00DE1311">
        <w:rPr>
          <w:rFonts w:ascii="Times New Roman" w:hAnsi="Times New Roman" w:cs="Times New Roman"/>
          <w:sz w:val="28"/>
          <w:szCs w:val="28"/>
        </w:rPr>
        <w:t>с 01.01.201</w:t>
      </w:r>
      <w:r w:rsidR="004E4B40">
        <w:rPr>
          <w:rFonts w:ascii="Times New Roman" w:hAnsi="Times New Roman" w:cs="Times New Roman"/>
          <w:sz w:val="28"/>
          <w:szCs w:val="28"/>
        </w:rPr>
        <w:t>7</w:t>
      </w:r>
      <w:r w:rsidR="00C21972">
        <w:rPr>
          <w:rFonts w:ascii="Times New Roman" w:hAnsi="Times New Roman" w:cs="Times New Roman"/>
          <w:sz w:val="28"/>
          <w:szCs w:val="28"/>
        </w:rPr>
        <w:t>г.</w:t>
      </w:r>
      <w:r w:rsidR="00E7128D" w:rsidRPr="00DE1311">
        <w:rPr>
          <w:rFonts w:ascii="Times New Roman" w:hAnsi="Times New Roman" w:cs="Times New Roman"/>
          <w:sz w:val="28"/>
          <w:szCs w:val="28"/>
        </w:rPr>
        <w:t xml:space="preserve"> - 31.12.201</w:t>
      </w:r>
      <w:r w:rsidR="004E4B40">
        <w:rPr>
          <w:rFonts w:ascii="Times New Roman" w:hAnsi="Times New Roman" w:cs="Times New Roman"/>
          <w:sz w:val="28"/>
          <w:szCs w:val="28"/>
        </w:rPr>
        <w:t>7</w:t>
      </w:r>
      <w:r w:rsidR="00C21972">
        <w:rPr>
          <w:rFonts w:ascii="Times New Roman" w:hAnsi="Times New Roman" w:cs="Times New Roman"/>
          <w:sz w:val="28"/>
          <w:szCs w:val="28"/>
        </w:rPr>
        <w:t>г</w:t>
      </w:r>
      <w:r w:rsidR="00E7128D" w:rsidRPr="00DE1311">
        <w:rPr>
          <w:rFonts w:ascii="Times New Roman" w:hAnsi="Times New Roman" w:cs="Times New Roman"/>
          <w:sz w:val="28"/>
          <w:szCs w:val="28"/>
        </w:rPr>
        <w:t>.</w:t>
      </w:r>
    </w:p>
    <w:p w:rsidR="003D7219" w:rsidRDefault="00360A0B" w:rsidP="00854B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6535B">
        <w:rPr>
          <w:rFonts w:ascii="Times New Roman" w:hAnsi="Times New Roman" w:cs="Times New Roman"/>
          <w:sz w:val="28"/>
          <w:szCs w:val="28"/>
        </w:rPr>
        <w:t xml:space="preserve">   </w:t>
      </w:r>
      <w:r w:rsidR="003D7219" w:rsidRPr="00C75EA2">
        <w:rPr>
          <w:rFonts w:ascii="Times New Roman" w:hAnsi="Times New Roman" w:cs="Times New Roman"/>
          <w:b/>
          <w:bCs/>
          <w:iCs/>
          <w:sz w:val="28"/>
          <w:szCs w:val="28"/>
        </w:rPr>
        <w:t>Сроки проведения проверки:</w:t>
      </w:r>
      <w:r w:rsidR="003D7219" w:rsidRPr="00DE131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4E4B4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4E4B40">
        <w:rPr>
          <w:rFonts w:ascii="Times New Roman" w:hAnsi="Times New Roman" w:cs="Times New Roman"/>
          <w:bCs/>
          <w:iCs/>
          <w:sz w:val="28"/>
          <w:szCs w:val="28"/>
        </w:rPr>
        <w:t>0</w:t>
      </w:r>
      <w:r w:rsidR="000C243A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3D7219" w:rsidRPr="00DE1311">
        <w:rPr>
          <w:rFonts w:ascii="Times New Roman" w:hAnsi="Times New Roman" w:cs="Times New Roman"/>
          <w:sz w:val="28"/>
          <w:szCs w:val="28"/>
        </w:rPr>
        <w:t>.</w:t>
      </w:r>
      <w:r w:rsidR="000C243A">
        <w:rPr>
          <w:rFonts w:ascii="Times New Roman" w:hAnsi="Times New Roman" w:cs="Times New Roman"/>
          <w:sz w:val="28"/>
          <w:szCs w:val="28"/>
        </w:rPr>
        <w:t>10</w:t>
      </w:r>
      <w:r w:rsidR="003D7219" w:rsidRPr="00DE1311">
        <w:rPr>
          <w:rFonts w:ascii="Times New Roman" w:hAnsi="Times New Roman" w:cs="Times New Roman"/>
          <w:sz w:val="28"/>
          <w:szCs w:val="28"/>
        </w:rPr>
        <w:t>.201</w:t>
      </w:r>
      <w:r w:rsidR="004E4B40">
        <w:rPr>
          <w:rFonts w:ascii="Times New Roman" w:hAnsi="Times New Roman" w:cs="Times New Roman"/>
          <w:sz w:val="28"/>
          <w:szCs w:val="28"/>
        </w:rPr>
        <w:t>8</w:t>
      </w:r>
      <w:r w:rsidR="00C21972">
        <w:rPr>
          <w:rFonts w:ascii="Times New Roman" w:hAnsi="Times New Roman" w:cs="Times New Roman"/>
          <w:sz w:val="28"/>
          <w:szCs w:val="28"/>
        </w:rPr>
        <w:t>г.</w:t>
      </w:r>
      <w:r w:rsidR="00E6372C">
        <w:rPr>
          <w:rFonts w:ascii="Times New Roman" w:hAnsi="Times New Roman" w:cs="Times New Roman"/>
          <w:sz w:val="28"/>
          <w:szCs w:val="28"/>
        </w:rPr>
        <w:t xml:space="preserve"> - </w:t>
      </w:r>
      <w:r w:rsidR="00805AAC">
        <w:rPr>
          <w:rFonts w:ascii="Times New Roman" w:hAnsi="Times New Roman" w:cs="Times New Roman"/>
          <w:sz w:val="28"/>
          <w:szCs w:val="28"/>
        </w:rPr>
        <w:t>1</w:t>
      </w:r>
      <w:r w:rsidR="000C243A">
        <w:rPr>
          <w:rFonts w:ascii="Times New Roman" w:hAnsi="Times New Roman" w:cs="Times New Roman"/>
          <w:sz w:val="28"/>
          <w:szCs w:val="28"/>
        </w:rPr>
        <w:t>5.10</w:t>
      </w:r>
      <w:r w:rsidR="003D7219" w:rsidRPr="00DE1311">
        <w:rPr>
          <w:rFonts w:ascii="Times New Roman" w:hAnsi="Times New Roman" w:cs="Times New Roman"/>
          <w:sz w:val="28"/>
          <w:szCs w:val="28"/>
        </w:rPr>
        <w:t>.201</w:t>
      </w:r>
      <w:r w:rsidR="004E4B40">
        <w:rPr>
          <w:rFonts w:ascii="Times New Roman" w:hAnsi="Times New Roman" w:cs="Times New Roman"/>
          <w:sz w:val="28"/>
          <w:szCs w:val="28"/>
        </w:rPr>
        <w:t>8</w:t>
      </w:r>
      <w:r w:rsidR="00C21972">
        <w:rPr>
          <w:rFonts w:ascii="Times New Roman" w:hAnsi="Times New Roman" w:cs="Times New Roman"/>
          <w:sz w:val="28"/>
          <w:szCs w:val="28"/>
        </w:rPr>
        <w:t>г</w:t>
      </w:r>
      <w:r w:rsidR="003D7219" w:rsidRPr="00DE1311">
        <w:rPr>
          <w:rFonts w:ascii="Times New Roman" w:hAnsi="Times New Roman" w:cs="Times New Roman"/>
          <w:sz w:val="28"/>
          <w:szCs w:val="28"/>
        </w:rPr>
        <w:t>.</w:t>
      </w:r>
    </w:p>
    <w:p w:rsidR="00335938" w:rsidRDefault="00805AAC" w:rsidP="00854B8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6535B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938" w:rsidRPr="00335938">
        <w:rPr>
          <w:rFonts w:ascii="Times New Roman" w:hAnsi="Times New Roman" w:cs="Times New Roman"/>
          <w:b/>
          <w:sz w:val="28"/>
          <w:szCs w:val="28"/>
        </w:rPr>
        <w:t>Фамилия, имя, отчество, наименование должности сотрудника, проводившего проверку:</w:t>
      </w:r>
      <w:r w:rsidR="00335938" w:rsidRPr="001A63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6372C" w:rsidRPr="00E6372C">
        <w:rPr>
          <w:rFonts w:ascii="Times New Roman" w:hAnsi="Times New Roman" w:cs="Times New Roman"/>
          <w:sz w:val="28"/>
          <w:szCs w:val="28"/>
        </w:rPr>
        <w:t>консультант финансового отдела</w:t>
      </w:r>
      <w:r w:rsidR="00335938" w:rsidRPr="001A63E4">
        <w:rPr>
          <w:rFonts w:ascii="Times New Roman" w:hAnsi="Times New Roman" w:cs="Times New Roman"/>
          <w:sz w:val="28"/>
          <w:szCs w:val="28"/>
        </w:rPr>
        <w:t xml:space="preserve"> Администрации Серафимовичского муниципального района</w:t>
      </w:r>
      <w:r w:rsidR="00C43426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="00335938" w:rsidRPr="001A63E4">
        <w:rPr>
          <w:rFonts w:ascii="Times New Roman" w:hAnsi="Times New Roman" w:cs="Times New Roman"/>
          <w:sz w:val="28"/>
          <w:szCs w:val="28"/>
        </w:rPr>
        <w:t xml:space="preserve"> </w:t>
      </w:r>
      <w:r w:rsidR="00335938">
        <w:rPr>
          <w:rFonts w:ascii="Times New Roman" w:hAnsi="Times New Roman" w:cs="Times New Roman"/>
          <w:sz w:val="28"/>
          <w:szCs w:val="28"/>
        </w:rPr>
        <w:t>Вишнякова О.А.</w:t>
      </w:r>
      <w:r w:rsidR="00335938" w:rsidRPr="001A63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28D" w:rsidRPr="000C243A" w:rsidRDefault="00360A0B" w:rsidP="000C2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8660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06535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</w:t>
      </w:r>
      <w:r w:rsidR="00E7128D" w:rsidRPr="00C75EA2">
        <w:rPr>
          <w:rFonts w:ascii="Times New Roman" w:hAnsi="Times New Roman" w:cs="Times New Roman"/>
          <w:b/>
          <w:bCs/>
          <w:iCs/>
          <w:sz w:val="28"/>
          <w:szCs w:val="28"/>
        </w:rPr>
        <w:t>Наименование, адрес местонахождения субъекта контроля, в отношении которого принято решение о проведении проверки:</w:t>
      </w:r>
      <w:r w:rsidR="00E7128D" w:rsidRPr="00DE131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E7128D">
        <w:rPr>
          <w:rFonts w:ascii="Times New Roman" w:hAnsi="Times New Roman" w:cs="Times New Roman"/>
          <w:sz w:val="28"/>
          <w:szCs w:val="28"/>
        </w:rPr>
        <w:t>Муниципальное каз</w:t>
      </w:r>
      <w:r w:rsidR="0006535B">
        <w:rPr>
          <w:rFonts w:ascii="Times New Roman" w:hAnsi="Times New Roman" w:cs="Times New Roman"/>
          <w:sz w:val="28"/>
          <w:szCs w:val="28"/>
        </w:rPr>
        <w:t>енное</w:t>
      </w:r>
      <w:r w:rsidR="00F974B5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0C243A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F974B5">
        <w:rPr>
          <w:rFonts w:ascii="Times New Roman" w:hAnsi="Times New Roman" w:cs="Times New Roman"/>
          <w:sz w:val="28"/>
          <w:szCs w:val="28"/>
        </w:rPr>
        <w:t xml:space="preserve"> </w:t>
      </w:r>
      <w:r w:rsidR="00222A9E">
        <w:rPr>
          <w:rFonts w:ascii="Times New Roman" w:hAnsi="Times New Roman" w:cs="Times New Roman"/>
          <w:sz w:val="28"/>
          <w:szCs w:val="28"/>
        </w:rPr>
        <w:t>«</w:t>
      </w:r>
      <w:r w:rsidR="000C243A">
        <w:rPr>
          <w:rFonts w:ascii="Times New Roman" w:hAnsi="Times New Roman" w:cs="Times New Roman"/>
          <w:sz w:val="28"/>
          <w:szCs w:val="28"/>
        </w:rPr>
        <w:t>Серафимовичская детская школа искусств»</w:t>
      </w:r>
      <w:r w:rsidR="00222A9E">
        <w:rPr>
          <w:rFonts w:ascii="Times New Roman" w:hAnsi="Times New Roman" w:cs="Times New Roman"/>
          <w:sz w:val="28"/>
          <w:szCs w:val="28"/>
        </w:rPr>
        <w:t>:</w:t>
      </w:r>
      <w:r w:rsidR="00F974B5">
        <w:rPr>
          <w:rFonts w:ascii="Times New Roman" w:hAnsi="Times New Roman" w:cs="Times New Roman"/>
          <w:sz w:val="28"/>
          <w:szCs w:val="28"/>
        </w:rPr>
        <w:t xml:space="preserve"> </w:t>
      </w:r>
      <w:r w:rsidR="00E6372C">
        <w:rPr>
          <w:rFonts w:ascii="Times New Roman" w:hAnsi="Times New Roman" w:cs="Times New Roman"/>
          <w:sz w:val="28"/>
          <w:szCs w:val="28"/>
        </w:rPr>
        <w:t>4034</w:t>
      </w:r>
      <w:r w:rsidR="00222A9E">
        <w:rPr>
          <w:rFonts w:ascii="Times New Roman" w:hAnsi="Times New Roman" w:cs="Times New Roman"/>
          <w:sz w:val="28"/>
          <w:szCs w:val="28"/>
        </w:rPr>
        <w:t>41</w:t>
      </w:r>
      <w:r w:rsidR="00E6372C">
        <w:rPr>
          <w:rFonts w:ascii="Times New Roman" w:hAnsi="Times New Roman" w:cs="Times New Roman"/>
          <w:sz w:val="28"/>
          <w:szCs w:val="28"/>
        </w:rPr>
        <w:t xml:space="preserve">, </w:t>
      </w:r>
      <w:r w:rsidR="00E7128D">
        <w:rPr>
          <w:rFonts w:ascii="Times New Roman" w:hAnsi="Times New Roman" w:cs="Times New Roman"/>
          <w:sz w:val="28"/>
          <w:szCs w:val="28"/>
        </w:rPr>
        <w:t xml:space="preserve">Волгоградская область, </w:t>
      </w:r>
      <w:r w:rsidR="00222A9E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222A9E">
        <w:rPr>
          <w:rFonts w:ascii="Times New Roman" w:hAnsi="Times New Roman" w:cs="Times New Roman"/>
          <w:sz w:val="28"/>
          <w:szCs w:val="28"/>
        </w:rPr>
        <w:t>.</w:t>
      </w:r>
      <w:r w:rsidR="00E7128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7128D">
        <w:rPr>
          <w:rFonts w:ascii="Times New Roman" w:hAnsi="Times New Roman" w:cs="Times New Roman"/>
          <w:sz w:val="28"/>
          <w:szCs w:val="28"/>
        </w:rPr>
        <w:t>ерафимович,</w:t>
      </w:r>
      <w:r w:rsidR="00E7128D" w:rsidRPr="00DE1311">
        <w:rPr>
          <w:rFonts w:ascii="Times New Roman" w:hAnsi="Times New Roman" w:cs="Times New Roman"/>
          <w:sz w:val="28"/>
          <w:szCs w:val="28"/>
        </w:rPr>
        <w:t xml:space="preserve"> ул.</w:t>
      </w:r>
      <w:r w:rsidR="000C243A">
        <w:rPr>
          <w:rFonts w:ascii="Times New Roman" w:hAnsi="Times New Roman" w:cs="Times New Roman"/>
          <w:sz w:val="28"/>
          <w:szCs w:val="28"/>
        </w:rPr>
        <w:t>Советск</w:t>
      </w:r>
      <w:r w:rsidR="00222A9E">
        <w:rPr>
          <w:rFonts w:ascii="Times New Roman" w:hAnsi="Times New Roman" w:cs="Times New Roman"/>
          <w:sz w:val="28"/>
          <w:szCs w:val="28"/>
        </w:rPr>
        <w:t>ая</w:t>
      </w:r>
      <w:r w:rsidR="00E6372C">
        <w:rPr>
          <w:rFonts w:ascii="Times New Roman" w:hAnsi="Times New Roman" w:cs="Times New Roman"/>
          <w:sz w:val="28"/>
          <w:szCs w:val="28"/>
        </w:rPr>
        <w:t xml:space="preserve">, дом </w:t>
      </w:r>
      <w:r w:rsidR="000C243A">
        <w:rPr>
          <w:rFonts w:ascii="Times New Roman" w:hAnsi="Times New Roman" w:cs="Times New Roman"/>
          <w:sz w:val="28"/>
          <w:szCs w:val="28"/>
        </w:rPr>
        <w:t>1</w:t>
      </w:r>
      <w:r w:rsidR="00E7128D" w:rsidRPr="00DE1311">
        <w:rPr>
          <w:rFonts w:ascii="Times New Roman" w:hAnsi="Times New Roman" w:cs="Times New Roman"/>
          <w:sz w:val="28"/>
          <w:szCs w:val="28"/>
        </w:rPr>
        <w:t>.</w:t>
      </w:r>
    </w:p>
    <w:p w:rsidR="008E1298" w:rsidRDefault="00223AF0" w:rsidP="000C2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8495A">
        <w:rPr>
          <w:rFonts w:ascii="Times New Roman" w:hAnsi="Times New Roman" w:cs="Times New Roman"/>
          <w:sz w:val="28"/>
          <w:szCs w:val="28"/>
        </w:rPr>
        <w:t xml:space="preserve"> </w:t>
      </w:r>
      <w:r w:rsidR="0006535B">
        <w:rPr>
          <w:rFonts w:ascii="Times New Roman" w:hAnsi="Times New Roman" w:cs="Times New Roman"/>
          <w:sz w:val="28"/>
          <w:szCs w:val="28"/>
        </w:rPr>
        <w:t xml:space="preserve"> </w:t>
      </w:r>
      <w:r w:rsidR="008E1298">
        <w:rPr>
          <w:rFonts w:ascii="Times New Roman" w:hAnsi="Times New Roman" w:cs="Times New Roman"/>
          <w:sz w:val="28"/>
          <w:szCs w:val="28"/>
        </w:rPr>
        <w:t>Проверка проводилась по документам, предст</w:t>
      </w:r>
      <w:r w:rsidR="00805AAC">
        <w:rPr>
          <w:rFonts w:ascii="Times New Roman" w:hAnsi="Times New Roman" w:cs="Times New Roman"/>
          <w:sz w:val="28"/>
          <w:szCs w:val="28"/>
        </w:rPr>
        <w:t>авленным муниципальным казенным учреждением</w:t>
      </w:r>
      <w:r w:rsidR="000C243A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="00805AAC">
        <w:rPr>
          <w:rFonts w:ascii="Times New Roman" w:hAnsi="Times New Roman" w:cs="Times New Roman"/>
          <w:sz w:val="28"/>
          <w:szCs w:val="28"/>
        </w:rPr>
        <w:t xml:space="preserve"> </w:t>
      </w:r>
      <w:r w:rsidR="00222A9E">
        <w:rPr>
          <w:rFonts w:ascii="Times New Roman" w:hAnsi="Times New Roman" w:cs="Times New Roman"/>
          <w:sz w:val="28"/>
          <w:szCs w:val="28"/>
        </w:rPr>
        <w:t>«</w:t>
      </w:r>
      <w:r w:rsidR="000C243A">
        <w:rPr>
          <w:rFonts w:ascii="Times New Roman" w:hAnsi="Times New Roman" w:cs="Times New Roman"/>
          <w:sz w:val="28"/>
          <w:szCs w:val="28"/>
        </w:rPr>
        <w:t>Серафимовичская детская школа искусств»</w:t>
      </w:r>
      <w:r w:rsidR="00766A47">
        <w:rPr>
          <w:rFonts w:ascii="Times New Roman" w:hAnsi="Times New Roman" w:cs="Times New Roman"/>
          <w:sz w:val="28"/>
          <w:szCs w:val="28"/>
        </w:rPr>
        <w:t xml:space="preserve">, </w:t>
      </w:r>
      <w:r w:rsidR="008E1298">
        <w:rPr>
          <w:rFonts w:ascii="Times New Roman" w:hAnsi="Times New Roman" w:cs="Times New Roman"/>
          <w:sz w:val="28"/>
          <w:szCs w:val="28"/>
        </w:rPr>
        <w:t>а также на основании информации размещенной на официальном сайте Единой информационной системы в сфере закупок в сети «Интернет» по адресу:</w:t>
      </w:r>
      <w:r w:rsidR="008E1298" w:rsidRPr="008E1298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1234AE" w:rsidRPr="00200D0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1234AE" w:rsidRPr="00200D0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1234AE" w:rsidRPr="00200D0F">
          <w:rPr>
            <w:rStyle w:val="a3"/>
            <w:rFonts w:ascii="Times New Roman" w:hAnsi="Times New Roman" w:cs="Times New Roman"/>
            <w:sz w:val="28"/>
            <w:szCs w:val="28"/>
          </w:rPr>
          <w:t>zakupki.gov.ru</w:t>
        </w:r>
        <w:proofErr w:type="spellEnd"/>
      </w:hyperlink>
      <w:r w:rsidR="001234AE">
        <w:rPr>
          <w:rFonts w:ascii="Times New Roman" w:hAnsi="Times New Roman" w:cs="Times New Roman"/>
          <w:sz w:val="28"/>
          <w:szCs w:val="28"/>
        </w:rPr>
        <w:t xml:space="preserve"> (д</w:t>
      </w:r>
      <w:r w:rsidR="009A5B62">
        <w:rPr>
          <w:rFonts w:ascii="Times New Roman" w:hAnsi="Times New Roman" w:cs="Times New Roman"/>
          <w:sz w:val="28"/>
          <w:szCs w:val="28"/>
        </w:rPr>
        <w:t>але</w:t>
      </w:r>
      <w:r w:rsidR="001234AE">
        <w:rPr>
          <w:rFonts w:ascii="Times New Roman" w:hAnsi="Times New Roman" w:cs="Times New Roman"/>
          <w:sz w:val="28"/>
          <w:szCs w:val="28"/>
        </w:rPr>
        <w:t>е</w:t>
      </w:r>
      <w:r w:rsidR="009A5B62">
        <w:rPr>
          <w:rFonts w:ascii="Times New Roman" w:hAnsi="Times New Roman" w:cs="Times New Roman"/>
          <w:sz w:val="28"/>
          <w:szCs w:val="28"/>
        </w:rPr>
        <w:t xml:space="preserve"> </w:t>
      </w:r>
      <w:r w:rsidR="001234AE">
        <w:rPr>
          <w:rFonts w:ascii="Times New Roman" w:hAnsi="Times New Roman" w:cs="Times New Roman"/>
          <w:sz w:val="28"/>
          <w:szCs w:val="28"/>
        </w:rPr>
        <w:t>- официальный сайт).</w:t>
      </w:r>
    </w:p>
    <w:p w:rsidR="00CE4A0B" w:rsidRPr="009A41DD" w:rsidRDefault="00CE4A0B" w:rsidP="00854B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216F" w:rsidRDefault="006839D3" w:rsidP="009E39D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</w:t>
      </w:r>
      <w:r w:rsidR="0011216F" w:rsidRPr="00646149">
        <w:rPr>
          <w:rFonts w:ascii="Times New Roman" w:eastAsia="Times New Roman" w:hAnsi="Times New Roman" w:cs="Times New Roman"/>
          <w:b/>
          <w:sz w:val="28"/>
        </w:rPr>
        <w:t>Общие сведения</w:t>
      </w:r>
      <w:r w:rsidR="00766A47" w:rsidRPr="00646149">
        <w:rPr>
          <w:rFonts w:ascii="Times New Roman" w:eastAsia="Times New Roman" w:hAnsi="Times New Roman" w:cs="Times New Roman"/>
          <w:b/>
          <w:sz w:val="28"/>
        </w:rPr>
        <w:t xml:space="preserve"> о субъекте контроля. Проверка учредительных документов.</w:t>
      </w:r>
    </w:p>
    <w:p w:rsidR="00B07EBD" w:rsidRDefault="00B07EBD" w:rsidP="00AA3CC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B7F56" w:rsidRPr="007C3432" w:rsidRDefault="006B7F56" w:rsidP="006B7F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23942" w:rsidRPr="007C3432">
        <w:rPr>
          <w:rFonts w:ascii="Times New Roman" w:hAnsi="Times New Roman" w:cs="Times New Roman"/>
          <w:sz w:val="28"/>
          <w:szCs w:val="28"/>
        </w:rPr>
        <w:t>Муниципальное казенное учреждение</w:t>
      </w:r>
      <w:r w:rsidR="00FB1168" w:rsidRPr="007C3432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623942" w:rsidRPr="007C3432">
        <w:rPr>
          <w:rFonts w:ascii="Times New Roman" w:hAnsi="Times New Roman" w:cs="Times New Roman"/>
          <w:sz w:val="28"/>
          <w:szCs w:val="28"/>
        </w:rPr>
        <w:t xml:space="preserve"> «</w:t>
      </w:r>
      <w:r w:rsidR="00FB1168" w:rsidRPr="007C3432">
        <w:rPr>
          <w:rFonts w:ascii="Times New Roman" w:hAnsi="Times New Roman" w:cs="Times New Roman"/>
          <w:sz w:val="28"/>
          <w:szCs w:val="28"/>
        </w:rPr>
        <w:t>Серафимовичская детская школа искусств</w:t>
      </w:r>
      <w:r w:rsidR="00623942" w:rsidRPr="007C3432">
        <w:rPr>
          <w:rFonts w:ascii="Times New Roman" w:hAnsi="Times New Roman" w:cs="Times New Roman"/>
          <w:sz w:val="28"/>
          <w:szCs w:val="28"/>
        </w:rPr>
        <w:t xml:space="preserve">» </w:t>
      </w:r>
      <w:r w:rsidR="00557386" w:rsidRPr="007C3432">
        <w:rPr>
          <w:rFonts w:ascii="Times New Roman" w:hAnsi="Times New Roman" w:cs="Times New Roman"/>
          <w:sz w:val="28"/>
          <w:szCs w:val="28"/>
        </w:rPr>
        <w:t>(далее</w:t>
      </w:r>
      <w:r w:rsidR="00252EE1" w:rsidRPr="007C3432">
        <w:rPr>
          <w:rFonts w:ascii="Times New Roman" w:hAnsi="Times New Roman" w:cs="Times New Roman"/>
          <w:sz w:val="28"/>
          <w:szCs w:val="28"/>
        </w:rPr>
        <w:t xml:space="preserve"> </w:t>
      </w:r>
      <w:r w:rsidR="00557386" w:rsidRPr="007C3432">
        <w:rPr>
          <w:rFonts w:ascii="Times New Roman" w:hAnsi="Times New Roman" w:cs="Times New Roman"/>
          <w:sz w:val="28"/>
          <w:szCs w:val="28"/>
        </w:rPr>
        <w:t>-</w:t>
      </w:r>
      <w:r w:rsidR="00252EE1" w:rsidRPr="007C3432">
        <w:rPr>
          <w:rFonts w:ascii="Times New Roman" w:hAnsi="Times New Roman" w:cs="Times New Roman"/>
          <w:sz w:val="28"/>
          <w:szCs w:val="28"/>
        </w:rPr>
        <w:t xml:space="preserve"> </w:t>
      </w:r>
      <w:r w:rsidR="00557386" w:rsidRPr="007C3432">
        <w:rPr>
          <w:rFonts w:ascii="Times New Roman" w:hAnsi="Times New Roman" w:cs="Times New Roman"/>
          <w:sz w:val="28"/>
          <w:szCs w:val="28"/>
        </w:rPr>
        <w:t>Учреждение)</w:t>
      </w:r>
      <w:r w:rsidR="00623942" w:rsidRPr="007C3432">
        <w:rPr>
          <w:rFonts w:ascii="Times New Roman" w:hAnsi="Times New Roman" w:cs="Times New Roman"/>
          <w:sz w:val="28"/>
          <w:szCs w:val="28"/>
        </w:rPr>
        <w:t>,</w:t>
      </w:r>
      <w:r w:rsidR="00557386" w:rsidRPr="007C3432">
        <w:rPr>
          <w:rFonts w:ascii="Times New Roman" w:hAnsi="Times New Roman" w:cs="Times New Roman"/>
          <w:sz w:val="28"/>
          <w:szCs w:val="28"/>
        </w:rPr>
        <w:t xml:space="preserve"> </w:t>
      </w:r>
      <w:r w:rsidRPr="007C3432">
        <w:rPr>
          <w:rFonts w:ascii="Times New Roman" w:hAnsi="Times New Roman" w:cs="Times New Roman"/>
          <w:sz w:val="28"/>
          <w:szCs w:val="28"/>
        </w:rPr>
        <w:t>осуществляет свою деятельность на основании Устава</w:t>
      </w:r>
      <w:r w:rsidR="00D5204F" w:rsidRPr="007C3432">
        <w:rPr>
          <w:rFonts w:ascii="Times New Roman" w:hAnsi="Times New Roman" w:cs="Times New Roman"/>
          <w:sz w:val="28"/>
          <w:szCs w:val="28"/>
        </w:rPr>
        <w:t>,</w:t>
      </w:r>
      <w:r w:rsidRPr="007C3432"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Администрации Серафимовичского муниципального р</w:t>
      </w:r>
      <w:r w:rsidR="00FB1168" w:rsidRPr="007C3432">
        <w:rPr>
          <w:rFonts w:ascii="Times New Roman" w:hAnsi="Times New Roman" w:cs="Times New Roman"/>
          <w:sz w:val="28"/>
          <w:szCs w:val="28"/>
        </w:rPr>
        <w:t>айона Волгоградской области от 26</w:t>
      </w:r>
      <w:r w:rsidRPr="007C3432">
        <w:rPr>
          <w:rFonts w:ascii="Times New Roman" w:hAnsi="Times New Roman" w:cs="Times New Roman"/>
          <w:sz w:val="28"/>
          <w:szCs w:val="28"/>
        </w:rPr>
        <w:t>.12.201</w:t>
      </w:r>
      <w:r w:rsidR="00FB1168" w:rsidRPr="007C3432">
        <w:rPr>
          <w:rFonts w:ascii="Times New Roman" w:hAnsi="Times New Roman" w:cs="Times New Roman"/>
          <w:sz w:val="28"/>
          <w:szCs w:val="28"/>
        </w:rPr>
        <w:t>6</w:t>
      </w:r>
      <w:r w:rsidR="00C7348B" w:rsidRPr="007C3432">
        <w:rPr>
          <w:rFonts w:ascii="Times New Roman" w:hAnsi="Times New Roman" w:cs="Times New Roman"/>
          <w:sz w:val="28"/>
          <w:szCs w:val="28"/>
        </w:rPr>
        <w:t xml:space="preserve">г. </w:t>
      </w:r>
      <w:r w:rsidR="00554BB6" w:rsidRPr="007C3432">
        <w:rPr>
          <w:rFonts w:ascii="Times New Roman" w:hAnsi="Times New Roman" w:cs="Times New Roman"/>
          <w:sz w:val="28"/>
          <w:szCs w:val="28"/>
        </w:rPr>
        <w:t xml:space="preserve"> № 6</w:t>
      </w:r>
      <w:r w:rsidR="00FB1168" w:rsidRPr="007C3432">
        <w:rPr>
          <w:rFonts w:ascii="Times New Roman" w:hAnsi="Times New Roman" w:cs="Times New Roman"/>
          <w:sz w:val="28"/>
          <w:szCs w:val="28"/>
        </w:rPr>
        <w:t>4</w:t>
      </w:r>
      <w:r w:rsidR="00554BB6" w:rsidRPr="007C3432">
        <w:rPr>
          <w:rFonts w:ascii="Times New Roman" w:hAnsi="Times New Roman" w:cs="Times New Roman"/>
          <w:sz w:val="28"/>
          <w:szCs w:val="28"/>
        </w:rPr>
        <w:t>1</w:t>
      </w:r>
      <w:r w:rsidRPr="007C3432">
        <w:rPr>
          <w:rFonts w:ascii="Times New Roman" w:hAnsi="Times New Roman" w:cs="Times New Roman"/>
          <w:sz w:val="28"/>
          <w:szCs w:val="28"/>
        </w:rPr>
        <w:t>.</w:t>
      </w:r>
    </w:p>
    <w:p w:rsidR="00E7128D" w:rsidRPr="007C3432" w:rsidRDefault="006A76D6" w:rsidP="000C2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43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</w:t>
      </w:r>
      <w:r w:rsidR="00C8495A" w:rsidRPr="007C343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C343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E7128D" w:rsidRPr="007C3432">
        <w:rPr>
          <w:rFonts w:ascii="Times New Roman" w:hAnsi="Times New Roman" w:cs="Times New Roman"/>
          <w:bCs/>
          <w:iCs/>
          <w:sz w:val="28"/>
          <w:szCs w:val="28"/>
        </w:rPr>
        <w:t>Полное наименование</w:t>
      </w:r>
      <w:r w:rsidR="008D0A9B" w:rsidRPr="007C343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90980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="008D0A9B" w:rsidRPr="007C3432">
        <w:rPr>
          <w:rFonts w:ascii="Times New Roman" w:hAnsi="Times New Roman" w:cs="Times New Roman"/>
          <w:bCs/>
          <w:iCs/>
          <w:sz w:val="28"/>
          <w:szCs w:val="28"/>
        </w:rPr>
        <w:t>чреждения</w:t>
      </w:r>
      <w:r w:rsidR="00E7128D" w:rsidRPr="007C3432">
        <w:rPr>
          <w:rFonts w:ascii="Times New Roman" w:hAnsi="Times New Roman" w:cs="Times New Roman"/>
          <w:bCs/>
          <w:iCs/>
          <w:sz w:val="28"/>
          <w:szCs w:val="28"/>
        </w:rPr>
        <w:t xml:space="preserve"> –</w:t>
      </w:r>
      <w:r w:rsidR="00E70014" w:rsidRPr="007C3432">
        <w:rPr>
          <w:rFonts w:ascii="Times New Roman" w:hAnsi="Times New Roman" w:cs="Times New Roman"/>
          <w:bCs/>
          <w:iCs/>
          <w:sz w:val="28"/>
          <w:szCs w:val="28"/>
        </w:rPr>
        <w:t xml:space="preserve"> М</w:t>
      </w:r>
      <w:r w:rsidR="00E7128D" w:rsidRPr="007C3432">
        <w:rPr>
          <w:rFonts w:ascii="Times New Roman" w:hAnsi="Times New Roman" w:cs="Times New Roman"/>
          <w:bCs/>
          <w:iCs/>
          <w:sz w:val="28"/>
          <w:szCs w:val="28"/>
        </w:rPr>
        <w:t xml:space="preserve">униципальное казенное </w:t>
      </w:r>
      <w:r w:rsidR="00805AAC" w:rsidRPr="007C3432">
        <w:rPr>
          <w:rFonts w:ascii="Times New Roman" w:hAnsi="Times New Roman" w:cs="Times New Roman"/>
          <w:bCs/>
          <w:iCs/>
          <w:sz w:val="28"/>
          <w:szCs w:val="28"/>
        </w:rPr>
        <w:t xml:space="preserve"> учреждение</w:t>
      </w:r>
      <w:r w:rsidR="000C243A" w:rsidRPr="007C3432">
        <w:rPr>
          <w:rFonts w:ascii="Times New Roman" w:hAnsi="Times New Roman" w:cs="Times New Roman"/>
          <w:bCs/>
          <w:iCs/>
          <w:sz w:val="28"/>
          <w:szCs w:val="28"/>
        </w:rPr>
        <w:t xml:space="preserve"> до</w:t>
      </w:r>
      <w:r w:rsidR="00FB1168" w:rsidRPr="007C3432">
        <w:rPr>
          <w:rFonts w:ascii="Times New Roman" w:hAnsi="Times New Roman" w:cs="Times New Roman"/>
          <w:bCs/>
          <w:iCs/>
          <w:sz w:val="28"/>
          <w:szCs w:val="28"/>
        </w:rPr>
        <w:t>полнительного</w:t>
      </w:r>
      <w:r w:rsidR="000C243A" w:rsidRPr="007C3432">
        <w:rPr>
          <w:rFonts w:ascii="Times New Roman" w:hAnsi="Times New Roman" w:cs="Times New Roman"/>
          <w:bCs/>
          <w:iCs/>
          <w:sz w:val="28"/>
          <w:szCs w:val="28"/>
        </w:rPr>
        <w:t xml:space="preserve"> образования</w:t>
      </w:r>
      <w:r w:rsidR="00805AAC" w:rsidRPr="007C3432">
        <w:rPr>
          <w:rFonts w:ascii="Times New Roman" w:hAnsi="Times New Roman" w:cs="Times New Roman"/>
          <w:sz w:val="28"/>
          <w:szCs w:val="28"/>
        </w:rPr>
        <w:t xml:space="preserve"> </w:t>
      </w:r>
      <w:r w:rsidR="00623942" w:rsidRPr="007C3432">
        <w:rPr>
          <w:rFonts w:ascii="Times New Roman" w:hAnsi="Times New Roman" w:cs="Times New Roman"/>
          <w:sz w:val="28"/>
          <w:szCs w:val="28"/>
        </w:rPr>
        <w:t>«</w:t>
      </w:r>
      <w:r w:rsidR="000C243A" w:rsidRPr="007C3432">
        <w:rPr>
          <w:rFonts w:ascii="Times New Roman" w:hAnsi="Times New Roman" w:cs="Times New Roman"/>
          <w:sz w:val="28"/>
          <w:szCs w:val="28"/>
        </w:rPr>
        <w:t>Серафимовичская детская школа искусств».</w:t>
      </w:r>
    </w:p>
    <w:p w:rsidR="00C7348B" w:rsidRPr="007C3432" w:rsidRDefault="006A76D6" w:rsidP="00854B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43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</w:t>
      </w:r>
      <w:r w:rsidR="00C8495A" w:rsidRPr="007C343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E4A0B" w:rsidRPr="007C3432">
        <w:rPr>
          <w:rFonts w:ascii="Times New Roman" w:hAnsi="Times New Roman" w:cs="Times New Roman"/>
          <w:bCs/>
          <w:iCs/>
          <w:sz w:val="28"/>
          <w:szCs w:val="28"/>
        </w:rPr>
        <w:t>Сокращенное наименование</w:t>
      </w:r>
      <w:r w:rsidR="00C21972" w:rsidRPr="007C343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7348B" w:rsidRPr="007C3432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="00C21972" w:rsidRPr="007C343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B7F56" w:rsidRPr="007C3432">
        <w:rPr>
          <w:rFonts w:ascii="Times New Roman" w:hAnsi="Times New Roman" w:cs="Times New Roman"/>
          <w:sz w:val="28"/>
          <w:szCs w:val="28"/>
        </w:rPr>
        <w:t>МКУ</w:t>
      </w:r>
      <w:r w:rsidR="00FB1168" w:rsidRPr="007C3432">
        <w:rPr>
          <w:rFonts w:ascii="Times New Roman" w:hAnsi="Times New Roman" w:cs="Times New Roman"/>
          <w:sz w:val="28"/>
          <w:szCs w:val="28"/>
        </w:rPr>
        <w:t xml:space="preserve"> </w:t>
      </w:r>
      <w:r w:rsidR="000C243A" w:rsidRPr="007C3432">
        <w:rPr>
          <w:rFonts w:ascii="Times New Roman" w:hAnsi="Times New Roman" w:cs="Times New Roman"/>
          <w:sz w:val="28"/>
          <w:szCs w:val="28"/>
        </w:rPr>
        <w:t>ДО</w:t>
      </w:r>
      <w:r w:rsidR="00C7348B" w:rsidRPr="007C3432">
        <w:rPr>
          <w:rFonts w:ascii="Times New Roman" w:hAnsi="Times New Roman" w:cs="Times New Roman"/>
          <w:sz w:val="28"/>
          <w:szCs w:val="28"/>
        </w:rPr>
        <w:t xml:space="preserve"> </w:t>
      </w:r>
      <w:r w:rsidR="00623942" w:rsidRPr="007C3432">
        <w:rPr>
          <w:rFonts w:ascii="Times New Roman" w:hAnsi="Times New Roman" w:cs="Times New Roman"/>
          <w:sz w:val="28"/>
          <w:szCs w:val="28"/>
        </w:rPr>
        <w:t>«</w:t>
      </w:r>
      <w:r w:rsidR="000C243A" w:rsidRPr="007C3432">
        <w:rPr>
          <w:rFonts w:ascii="Times New Roman" w:hAnsi="Times New Roman" w:cs="Times New Roman"/>
          <w:sz w:val="28"/>
          <w:szCs w:val="28"/>
        </w:rPr>
        <w:t>СДШИ</w:t>
      </w:r>
      <w:r w:rsidR="00623942" w:rsidRPr="007C3432">
        <w:rPr>
          <w:rFonts w:ascii="Times New Roman" w:hAnsi="Times New Roman" w:cs="Times New Roman"/>
          <w:sz w:val="28"/>
          <w:szCs w:val="28"/>
        </w:rPr>
        <w:t>»</w:t>
      </w:r>
    </w:p>
    <w:p w:rsidR="00CE4A0B" w:rsidRPr="007C3432" w:rsidRDefault="006A76D6" w:rsidP="00854B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C343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</w:t>
      </w:r>
      <w:r w:rsidR="00C8495A" w:rsidRPr="007C343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E4A0B" w:rsidRPr="007C3432">
        <w:rPr>
          <w:rFonts w:ascii="Times New Roman" w:hAnsi="Times New Roman" w:cs="Times New Roman"/>
          <w:bCs/>
          <w:iCs/>
          <w:sz w:val="28"/>
          <w:szCs w:val="28"/>
        </w:rPr>
        <w:t>Организационно-правовая форма - муниципальное</w:t>
      </w:r>
      <w:r w:rsidR="00E70014" w:rsidRPr="007C343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E4A0B" w:rsidRPr="007C3432">
        <w:rPr>
          <w:rFonts w:ascii="Times New Roman" w:hAnsi="Times New Roman" w:cs="Times New Roman"/>
          <w:bCs/>
          <w:iCs/>
          <w:sz w:val="28"/>
          <w:szCs w:val="28"/>
        </w:rPr>
        <w:t>учреждение.</w:t>
      </w:r>
    </w:p>
    <w:p w:rsidR="006B7F56" w:rsidRPr="007C3432" w:rsidRDefault="000273EE" w:rsidP="00854B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C3432">
        <w:rPr>
          <w:rFonts w:ascii="Times New Roman" w:hAnsi="Times New Roman" w:cs="Times New Roman"/>
          <w:bCs/>
          <w:iCs/>
          <w:sz w:val="28"/>
          <w:szCs w:val="28"/>
        </w:rPr>
        <w:t xml:space="preserve">      Тип учреждения: </w:t>
      </w:r>
      <w:proofErr w:type="gramStart"/>
      <w:r w:rsidRPr="007C3432">
        <w:rPr>
          <w:rFonts w:ascii="Times New Roman" w:hAnsi="Times New Roman" w:cs="Times New Roman"/>
          <w:bCs/>
          <w:iCs/>
          <w:sz w:val="28"/>
          <w:szCs w:val="28"/>
        </w:rPr>
        <w:t>каз</w:t>
      </w:r>
      <w:r w:rsidR="00554BB6" w:rsidRPr="007C3432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="002E700F" w:rsidRPr="007C3432"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="006B7F56" w:rsidRPr="007C3432">
        <w:rPr>
          <w:rFonts w:ascii="Times New Roman" w:hAnsi="Times New Roman" w:cs="Times New Roman"/>
          <w:bCs/>
          <w:iCs/>
          <w:sz w:val="28"/>
          <w:szCs w:val="28"/>
        </w:rPr>
        <w:t>ное</w:t>
      </w:r>
      <w:proofErr w:type="gramEnd"/>
      <w:r w:rsidR="006B7F56" w:rsidRPr="007C3432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CE4A0B" w:rsidRPr="007C3432" w:rsidRDefault="006A76D6" w:rsidP="00854B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C343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</w:t>
      </w:r>
      <w:r w:rsidR="00C8495A" w:rsidRPr="007C343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CE4A0B" w:rsidRPr="007C3432">
        <w:rPr>
          <w:rFonts w:ascii="Times New Roman" w:hAnsi="Times New Roman" w:cs="Times New Roman"/>
          <w:bCs/>
          <w:iCs/>
          <w:sz w:val="28"/>
          <w:szCs w:val="28"/>
        </w:rPr>
        <w:t>Юридический адрес:</w:t>
      </w:r>
      <w:r w:rsidR="00E70014" w:rsidRPr="007C343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70000" w:rsidRPr="007C3432">
        <w:rPr>
          <w:rFonts w:ascii="Times New Roman" w:hAnsi="Times New Roman" w:cs="Times New Roman"/>
          <w:bCs/>
          <w:iCs/>
          <w:sz w:val="28"/>
          <w:szCs w:val="28"/>
        </w:rPr>
        <w:t>403</w:t>
      </w:r>
      <w:r w:rsidR="00C7348B" w:rsidRPr="007C3432">
        <w:rPr>
          <w:rFonts w:ascii="Times New Roman" w:hAnsi="Times New Roman" w:cs="Times New Roman"/>
          <w:bCs/>
          <w:iCs/>
          <w:sz w:val="28"/>
          <w:szCs w:val="28"/>
        </w:rPr>
        <w:t>441,</w:t>
      </w:r>
      <w:r w:rsidR="00CE4A0B" w:rsidRPr="007C3432">
        <w:rPr>
          <w:rFonts w:ascii="Times New Roman" w:hAnsi="Times New Roman" w:cs="Times New Roman"/>
          <w:bCs/>
          <w:iCs/>
          <w:sz w:val="28"/>
          <w:szCs w:val="28"/>
        </w:rPr>
        <w:t xml:space="preserve"> Волгоградская область, </w:t>
      </w:r>
      <w:r w:rsidR="00C7348B" w:rsidRPr="007C3432">
        <w:rPr>
          <w:rFonts w:ascii="Times New Roman" w:hAnsi="Times New Roman" w:cs="Times New Roman"/>
          <w:bCs/>
          <w:iCs/>
          <w:sz w:val="28"/>
          <w:szCs w:val="28"/>
        </w:rPr>
        <w:t>город Серафимович</w:t>
      </w:r>
      <w:r w:rsidR="00370000" w:rsidRPr="007C3432">
        <w:rPr>
          <w:rFonts w:ascii="Times New Roman" w:hAnsi="Times New Roman" w:cs="Times New Roman"/>
          <w:bCs/>
          <w:iCs/>
          <w:sz w:val="28"/>
          <w:szCs w:val="28"/>
        </w:rPr>
        <w:t xml:space="preserve">, улица </w:t>
      </w:r>
      <w:r w:rsidR="000C243A" w:rsidRPr="007C3432">
        <w:rPr>
          <w:rFonts w:ascii="Times New Roman" w:hAnsi="Times New Roman" w:cs="Times New Roman"/>
          <w:bCs/>
          <w:iCs/>
          <w:sz w:val="28"/>
          <w:szCs w:val="28"/>
        </w:rPr>
        <w:t>Советская</w:t>
      </w:r>
      <w:r w:rsidR="00CE4A0B" w:rsidRPr="007C3432">
        <w:rPr>
          <w:rFonts w:ascii="Times New Roman" w:hAnsi="Times New Roman" w:cs="Times New Roman"/>
          <w:bCs/>
          <w:iCs/>
          <w:sz w:val="28"/>
          <w:szCs w:val="28"/>
        </w:rPr>
        <w:t xml:space="preserve">, дом </w:t>
      </w:r>
      <w:r w:rsidR="000C243A" w:rsidRPr="007C3432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C21972" w:rsidRPr="007C3432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370000" w:rsidRPr="007C3432" w:rsidRDefault="00370000" w:rsidP="00854B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C3432">
        <w:rPr>
          <w:rFonts w:ascii="Times New Roman" w:hAnsi="Times New Roman" w:cs="Times New Roman"/>
          <w:bCs/>
          <w:iCs/>
          <w:sz w:val="28"/>
          <w:szCs w:val="28"/>
        </w:rPr>
        <w:t xml:space="preserve">     </w:t>
      </w:r>
      <w:r w:rsidR="00554BB6" w:rsidRPr="007C343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C3432">
        <w:rPr>
          <w:rFonts w:ascii="Times New Roman" w:hAnsi="Times New Roman" w:cs="Times New Roman"/>
          <w:bCs/>
          <w:iCs/>
          <w:sz w:val="28"/>
          <w:szCs w:val="28"/>
        </w:rPr>
        <w:t xml:space="preserve">Учредителем </w:t>
      </w:r>
      <w:r w:rsidR="00554BB6" w:rsidRPr="007C3432">
        <w:rPr>
          <w:rFonts w:ascii="Times New Roman" w:hAnsi="Times New Roman" w:cs="Times New Roman"/>
          <w:bCs/>
          <w:iCs/>
          <w:sz w:val="28"/>
          <w:szCs w:val="28"/>
        </w:rPr>
        <w:t>Учреждения</w:t>
      </w:r>
      <w:r w:rsidR="007C3432" w:rsidRPr="007C3432">
        <w:rPr>
          <w:rFonts w:ascii="Times New Roman" w:hAnsi="Times New Roman" w:cs="Times New Roman"/>
          <w:bCs/>
          <w:iCs/>
          <w:sz w:val="28"/>
          <w:szCs w:val="28"/>
        </w:rPr>
        <w:t xml:space="preserve"> и собственником её имущества </w:t>
      </w:r>
      <w:r w:rsidRPr="007C3432">
        <w:rPr>
          <w:rFonts w:ascii="Times New Roman" w:hAnsi="Times New Roman" w:cs="Times New Roman"/>
          <w:bCs/>
          <w:iCs/>
          <w:sz w:val="28"/>
          <w:szCs w:val="28"/>
        </w:rPr>
        <w:t>является муниципальное образование</w:t>
      </w:r>
      <w:r w:rsidR="00D571E4" w:rsidRPr="007C343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7C3432">
        <w:rPr>
          <w:rFonts w:ascii="Times New Roman" w:hAnsi="Times New Roman" w:cs="Times New Roman"/>
          <w:bCs/>
          <w:iCs/>
          <w:sz w:val="28"/>
          <w:szCs w:val="28"/>
        </w:rPr>
        <w:t>Серафимовичский</w:t>
      </w:r>
      <w:proofErr w:type="spellEnd"/>
      <w:r w:rsidRPr="007C3432">
        <w:rPr>
          <w:rFonts w:ascii="Times New Roman" w:hAnsi="Times New Roman" w:cs="Times New Roman"/>
          <w:bCs/>
          <w:iCs/>
          <w:sz w:val="28"/>
          <w:szCs w:val="28"/>
        </w:rPr>
        <w:t xml:space="preserve">  муниципальный район Волгоградской области.</w:t>
      </w:r>
    </w:p>
    <w:p w:rsidR="00554BB6" w:rsidRPr="007C3432" w:rsidRDefault="00370000" w:rsidP="00854B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C3432">
        <w:rPr>
          <w:rFonts w:ascii="Times New Roman" w:hAnsi="Times New Roman" w:cs="Times New Roman"/>
          <w:bCs/>
          <w:iCs/>
          <w:sz w:val="28"/>
          <w:szCs w:val="28"/>
        </w:rPr>
        <w:t xml:space="preserve">     </w:t>
      </w:r>
      <w:r w:rsidR="00554BB6" w:rsidRPr="007C3432">
        <w:rPr>
          <w:rFonts w:ascii="Times New Roman" w:hAnsi="Times New Roman" w:cs="Times New Roman"/>
          <w:bCs/>
          <w:iCs/>
          <w:sz w:val="28"/>
          <w:szCs w:val="28"/>
        </w:rPr>
        <w:t xml:space="preserve"> Функции </w:t>
      </w:r>
      <w:r w:rsidRPr="007C3432">
        <w:rPr>
          <w:rFonts w:ascii="Times New Roman" w:hAnsi="Times New Roman" w:cs="Times New Roman"/>
          <w:bCs/>
          <w:iCs/>
          <w:sz w:val="28"/>
          <w:szCs w:val="28"/>
        </w:rPr>
        <w:t>и полномочия учредителя</w:t>
      </w:r>
      <w:r w:rsidR="00554BB6" w:rsidRPr="007C3432">
        <w:rPr>
          <w:rFonts w:ascii="Times New Roman" w:hAnsi="Times New Roman" w:cs="Times New Roman"/>
          <w:bCs/>
          <w:iCs/>
          <w:sz w:val="28"/>
          <w:szCs w:val="28"/>
        </w:rPr>
        <w:t xml:space="preserve"> переданы Администрации С</w:t>
      </w:r>
      <w:r w:rsidRPr="007C3432">
        <w:rPr>
          <w:rFonts w:ascii="Times New Roman" w:hAnsi="Times New Roman" w:cs="Times New Roman"/>
          <w:bCs/>
          <w:iCs/>
          <w:sz w:val="28"/>
          <w:szCs w:val="28"/>
        </w:rPr>
        <w:t>ерафимовичского муниципального района Волгоградской области</w:t>
      </w:r>
      <w:r w:rsidR="00554BB6" w:rsidRPr="007C3432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370000" w:rsidRPr="007C3432" w:rsidRDefault="00554BB6" w:rsidP="00854B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C3432">
        <w:rPr>
          <w:rFonts w:ascii="Times New Roman" w:hAnsi="Times New Roman" w:cs="Times New Roman"/>
          <w:bCs/>
          <w:iCs/>
          <w:sz w:val="28"/>
          <w:szCs w:val="28"/>
        </w:rPr>
        <w:t xml:space="preserve">       Учредитель несет ответственность по обязательствам Учреждения в случаях и пределах, установленных законодательством Российской </w:t>
      </w:r>
      <w:r w:rsidR="00B66F2C" w:rsidRPr="007C3432">
        <w:rPr>
          <w:rFonts w:ascii="Times New Roman" w:hAnsi="Times New Roman" w:cs="Times New Roman"/>
          <w:bCs/>
          <w:iCs/>
          <w:sz w:val="28"/>
          <w:szCs w:val="28"/>
        </w:rPr>
        <w:t>Ф</w:t>
      </w:r>
      <w:r w:rsidRPr="007C3432">
        <w:rPr>
          <w:rFonts w:ascii="Times New Roman" w:hAnsi="Times New Roman" w:cs="Times New Roman"/>
          <w:bCs/>
          <w:iCs/>
          <w:sz w:val="28"/>
          <w:szCs w:val="28"/>
        </w:rPr>
        <w:t xml:space="preserve">едерации. </w:t>
      </w:r>
    </w:p>
    <w:p w:rsidR="00B66F2C" w:rsidRPr="00B26815" w:rsidRDefault="00B66F2C" w:rsidP="00854B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26815">
        <w:rPr>
          <w:rFonts w:ascii="Times New Roman" w:hAnsi="Times New Roman" w:cs="Times New Roman"/>
          <w:bCs/>
          <w:iCs/>
          <w:sz w:val="28"/>
          <w:szCs w:val="28"/>
        </w:rPr>
        <w:t xml:space="preserve">         </w:t>
      </w:r>
      <w:proofErr w:type="gramStart"/>
      <w:r w:rsidRPr="00B26815">
        <w:rPr>
          <w:rFonts w:ascii="Times New Roman" w:hAnsi="Times New Roman" w:cs="Times New Roman"/>
          <w:bCs/>
          <w:iCs/>
          <w:sz w:val="28"/>
          <w:szCs w:val="28"/>
        </w:rPr>
        <w:t>Учрежде</w:t>
      </w:r>
      <w:r w:rsidR="00B26815" w:rsidRPr="00B26815">
        <w:rPr>
          <w:rFonts w:ascii="Times New Roman" w:hAnsi="Times New Roman" w:cs="Times New Roman"/>
          <w:bCs/>
          <w:iCs/>
          <w:sz w:val="28"/>
          <w:szCs w:val="28"/>
        </w:rPr>
        <w:t xml:space="preserve">ние является, юридическим лицом, имеет обособленное имущество, смету доходов и расходов, самостоятельный баланс, лицевые счета в учреждениях казначейства, открытые в установленном законодательством </w:t>
      </w:r>
      <w:r w:rsidR="00B26815" w:rsidRPr="00B26815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порядке для учета операций по исполнению доходов и расходов муниципального бюджета, средств полученных от приносящей доход деятельности, печать с полным наименованием на русском языке, штампы и бланки со своим наименованием.</w:t>
      </w:r>
      <w:proofErr w:type="gramEnd"/>
    </w:p>
    <w:p w:rsidR="00D571E4" w:rsidRDefault="00D571E4" w:rsidP="009E39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980"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r w:rsidR="00DB3C49" w:rsidRPr="00A90980">
        <w:rPr>
          <w:color w:val="000000"/>
          <w:sz w:val="28"/>
          <w:szCs w:val="28"/>
        </w:rPr>
        <w:t xml:space="preserve"> </w:t>
      </w:r>
      <w:r w:rsidR="00554BB6" w:rsidRPr="00A90980">
        <w:rPr>
          <w:color w:val="000000"/>
          <w:sz w:val="28"/>
          <w:szCs w:val="28"/>
        </w:rPr>
        <w:t xml:space="preserve">  </w:t>
      </w:r>
      <w:r w:rsidR="0006535B" w:rsidRPr="00A90980">
        <w:rPr>
          <w:rFonts w:ascii="Times New Roman" w:hAnsi="Times New Roman" w:cs="Times New Roman"/>
          <w:color w:val="000000"/>
          <w:sz w:val="28"/>
          <w:szCs w:val="28"/>
        </w:rPr>
        <w:t>Основной вид</w:t>
      </w:r>
      <w:r w:rsidR="006C7591" w:rsidRPr="00A90980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</w:t>
      </w:r>
      <w:r w:rsidR="0006535B" w:rsidRPr="00A909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6F2C" w:rsidRPr="00A90980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="001B7DE9" w:rsidRPr="00A90980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06535B" w:rsidRPr="00A909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90980" w:rsidRDefault="00A90980" w:rsidP="009E39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реализация образовательных программ дополнительного образования детей художественно-эстетической направленности до окончания обучающимися Учреждения и завершения с ними обязательств по договору с родителями (законными представителями);</w:t>
      </w:r>
    </w:p>
    <w:p w:rsidR="00A90980" w:rsidRDefault="00A90980" w:rsidP="009E39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реализация дополнительных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предпрофессиональных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общеобразовательных программ в области искусства;</w:t>
      </w:r>
    </w:p>
    <w:p w:rsidR="00A90980" w:rsidRPr="0006535B" w:rsidRDefault="00A90980" w:rsidP="009E39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в области искусств.</w:t>
      </w:r>
    </w:p>
    <w:p w:rsidR="00D571E4" w:rsidRDefault="00923170" w:rsidP="0092317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17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6535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8A49BF">
        <w:rPr>
          <w:rFonts w:ascii="Times New Roman" w:eastAsia="Times New Roman" w:hAnsi="Times New Roman" w:cs="Times New Roman"/>
          <w:sz w:val="28"/>
          <w:szCs w:val="28"/>
        </w:rPr>
        <w:t>Руководитель учреждения (</w:t>
      </w:r>
      <w:r w:rsidR="000D7F34" w:rsidRPr="008A49BF"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Pr="008A49BF">
        <w:rPr>
          <w:rFonts w:ascii="Times New Roman" w:eastAsia="Times New Roman" w:hAnsi="Times New Roman" w:cs="Times New Roman"/>
          <w:sz w:val="28"/>
          <w:szCs w:val="28"/>
        </w:rPr>
        <w:t>):</w:t>
      </w:r>
      <w:r w:rsidR="00801977" w:rsidRPr="008A49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90980" w:rsidRPr="008A49BF">
        <w:rPr>
          <w:rFonts w:ascii="Times New Roman" w:eastAsia="Times New Roman" w:hAnsi="Times New Roman" w:cs="Times New Roman"/>
          <w:sz w:val="28"/>
          <w:szCs w:val="28"/>
        </w:rPr>
        <w:t>Кутушев</w:t>
      </w:r>
      <w:proofErr w:type="spellEnd"/>
      <w:r w:rsidR="00A90980" w:rsidRPr="008A49BF">
        <w:rPr>
          <w:rFonts w:ascii="Times New Roman" w:eastAsia="Times New Roman" w:hAnsi="Times New Roman" w:cs="Times New Roman"/>
          <w:sz w:val="28"/>
          <w:szCs w:val="28"/>
        </w:rPr>
        <w:t xml:space="preserve"> Ринат</w:t>
      </w:r>
      <w:r w:rsidR="00F155B5" w:rsidRPr="008A49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90980" w:rsidRPr="008A49BF">
        <w:rPr>
          <w:rFonts w:ascii="Times New Roman" w:eastAsia="Times New Roman" w:hAnsi="Times New Roman" w:cs="Times New Roman"/>
          <w:sz w:val="28"/>
          <w:szCs w:val="28"/>
        </w:rPr>
        <w:t>Идиятович</w:t>
      </w:r>
      <w:proofErr w:type="spellEnd"/>
      <w:r w:rsidR="008A49BF">
        <w:rPr>
          <w:rFonts w:ascii="Times New Roman" w:eastAsia="Times New Roman" w:hAnsi="Times New Roman" w:cs="Times New Roman"/>
          <w:sz w:val="28"/>
          <w:szCs w:val="28"/>
        </w:rPr>
        <w:t>, назначен приказом начальника отдела культуры Администрации Серафимовичского муниципального района от 2</w:t>
      </w:r>
      <w:r w:rsidR="0008740B">
        <w:rPr>
          <w:rFonts w:ascii="Times New Roman" w:eastAsia="Times New Roman" w:hAnsi="Times New Roman" w:cs="Times New Roman"/>
          <w:sz w:val="28"/>
          <w:szCs w:val="28"/>
        </w:rPr>
        <w:t>7.06.1994</w:t>
      </w:r>
      <w:r w:rsidR="008A49BF">
        <w:rPr>
          <w:rFonts w:ascii="Times New Roman" w:eastAsia="Times New Roman" w:hAnsi="Times New Roman" w:cs="Times New Roman"/>
          <w:sz w:val="28"/>
          <w:szCs w:val="28"/>
        </w:rPr>
        <w:t>г. №</w:t>
      </w:r>
      <w:r w:rsidR="0008740B">
        <w:rPr>
          <w:rFonts w:ascii="Times New Roman" w:eastAsia="Times New Roman" w:hAnsi="Times New Roman" w:cs="Times New Roman"/>
          <w:sz w:val="28"/>
          <w:szCs w:val="28"/>
        </w:rPr>
        <w:t xml:space="preserve"> 7</w:t>
      </w:r>
      <w:r w:rsidR="008A49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0918" w:rsidRDefault="00BD0918" w:rsidP="0092317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Учреждением заключено соглашение на передачу части полномочий </w:t>
      </w:r>
      <w:r w:rsidR="001015B4"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аказчика по осуществлению закупочной деятельности в рамках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уполномоченному учреждению (Муниципальное казенное учреждение «Центр муниципальных закупок») от 30.12.2016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г.  № 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/н. </w:t>
      </w:r>
    </w:p>
    <w:p w:rsidR="00010872" w:rsidRPr="004020C5" w:rsidRDefault="00CE4A0B" w:rsidP="004020C5">
      <w:pPr>
        <w:tabs>
          <w:tab w:val="num" w:pos="0"/>
        </w:tabs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3C49">
        <w:rPr>
          <w:rFonts w:ascii="Times New Roman" w:hAnsi="Times New Roman" w:cs="Times New Roman"/>
          <w:sz w:val="28"/>
          <w:szCs w:val="28"/>
        </w:rPr>
        <w:t xml:space="preserve">    </w:t>
      </w:r>
      <w:r w:rsidR="00986609">
        <w:rPr>
          <w:rFonts w:ascii="Times New Roman" w:hAnsi="Times New Roman" w:cs="Times New Roman"/>
          <w:sz w:val="28"/>
          <w:szCs w:val="28"/>
        </w:rPr>
        <w:t xml:space="preserve"> </w:t>
      </w:r>
      <w:r w:rsidR="0006535B">
        <w:rPr>
          <w:rFonts w:ascii="Times New Roman" w:hAnsi="Times New Roman" w:cs="Times New Roman"/>
          <w:sz w:val="28"/>
          <w:szCs w:val="28"/>
        </w:rPr>
        <w:t xml:space="preserve">   </w:t>
      </w:r>
      <w:r w:rsidR="00360A0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60A0B" w:rsidRPr="00360A0B">
        <w:rPr>
          <w:rFonts w:ascii="Times New Roman" w:hAnsi="Times New Roman" w:cs="Times New Roman"/>
          <w:color w:val="0000FF"/>
          <w:sz w:val="28"/>
          <w:szCs w:val="28"/>
        </w:rPr>
        <w:t>пунктом 7 статьи</w:t>
      </w:r>
      <w:r w:rsidRPr="00360A0B">
        <w:rPr>
          <w:rFonts w:ascii="Times New Roman" w:hAnsi="Times New Roman" w:cs="Times New Roman"/>
          <w:color w:val="0000FF"/>
          <w:sz w:val="28"/>
          <w:szCs w:val="28"/>
        </w:rPr>
        <w:t xml:space="preserve"> 3</w:t>
      </w:r>
      <w:r w:rsidRPr="009A41DD">
        <w:rPr>
          <w:rFonts w:ascii="Times New Roman" w:hAnsi="Times New Roman" w:cs="Times New Roman"/>
          <w:sz w:val="28"/>
          <w:szCs w:val="28"/>
        </w:rPr>
        <w:t xml:space="preserve"> Федерального закона № 44-ФЗ </w:t>
      </w:r>
      <w:r w:rsidR="00F12872">
        <w:rPr>
          <w:rFonts w:ascii="Times New Roman" w:hAnsi="Times New Roman" w:cs="Times New Roman"/>
          <w:bCs/>
          <w:iCs/>
          <w:sz w:val="28"/>
          <w:szCs w:val="28"/>
        </w:rPr>
        <w:t>МКУ</w:t>
      </w:r>
      <w:r w:rsidR="00A9098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C243A">
        <w:rPr>
          <w:rFonts w:ascii="Times New Roman" w:hAnsi="Times New Roman" w:cs="Times New Roman"/>
          <w:bCs/>
          <w:iCs/>
          <w:sz w:val="28"/>
          <w:szCs w:val="28"/>
        </w:rPr>
        <w:t>ДО</w:t>
      </w:r>
      <w:r w:rsidR="00F12872">
        <w:rPr>
          <w:rFonts w:ascii="Times New Roman" w:hAnsi="Times New Roman" w:cs="Times New Roman"/>
          <w:sz w:val="28"/>
          <w:szCs w:val="28"/>
        </w:rPr>
        <w:t xml:space="preserve"> </w:t>
      </w:r>
      <w:r w:rsidR="00252EE1">
        <w:rPr>
          <w:rFonts w:ascii="Times New Roman" w:hAnsi="Times New Roman" w:cs="Times New Roman"/>
          <w:sz w:val="28"/>
          <w:szCs w:val="28"/>
        </w:rPr>
        <w:t>«</w:t>
      </w:r>
      <w:r w:rsidR="000C243A">
        <w:rPr>
          <w:rFonts w:ascii="Times New Roman" w:hAnsi="Times New Roman" w:cs="Times New Roman"/>
          <w:sz w:val="28"/>
          <w:szCs w:val="28"/>
        </w:rPr>
        <w:t>СДШИ</w:t>
      </w:r>
      <w:r w:rsidR="00252EE1">
        <w:rPr>
          <w:rFonts w:ascii="Times New Roman" w:hAnsi="Times New Roman" w:cs="Times New Roman"/>
          <w:sz w:val="28"/>
          <w:szCs w:val="28"/>
        </w:rPr>
        <w:t>»</w:t>
      </w:r>
      <w:r w:rsidR="00F128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1DD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955700">
        <w:rPr>
          <w:rFonts w:ascii="Times New Roman" w:hAnsi="Times New Roman" w:cs="Times New Roman"/>
          <w:sz w:val="28"/>
          <w:szCs w:val="28"/>
        </w:rPr>
        <w:t>з</w:t>
      </w:r>
      <w:r w:rsidRPr="009A41DD">
        <w:rPr>
          <w:rFonts w:ascii="Times New Roman" w:hAnsi="Times New Roman" w:cs="Times New Roman"/>
          <w:sz w:val="28"/>
          <w:szCs w:val="28"/>
        </w:rPr>
        <w:t>аказчиком.</w:t>
      </w:r>
    </w:p>
    <w:p w:rsidR="001F54A7" w:rsidRDefault="00923170" w:rsidP="009A244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6535B">
        <w:rPr>
          <w:rFonts w:ascii="Times New Roman" w:hAnsi="Times New Roman" w:cs="Times New Roman"/>
          <w:sz w:val="28"/>
          <w:szCs w:val="28"/>
        </w:rPr>
        <w:t xml:space="preserve">  </w:t>
      </w:r>
      <w:r w:rsidR="00360A0B">
        <w:rPr>
          <w:rFonts w:ascii="Times New Roman" w:hAnsi="Times New Roman" w:cs="Times New Roman"/>
          <w:sz w:val="28"/>
          <w:szCs w:val="28"/>
        </w:rPr>
        <w:t xml:space="preserve"> </w:t>
      </w:r>
      <w:r w:rsidR="008B7F92" w:rsidRPr="00A36BF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8B7F92" w:rsidRPr="00360A0B">
        <w:rPr>
          <w:rFonts w:ascii="Times New Roman" w:hAnsi="Times New Roman" w:cs="Times New Roman"/>
          <w:color w:val="0000FF"/>
          <w:sz w:val="28"/>
          <w:szCs w:val="28"/>
        </w:rPr>
        <w:t>части</w:t>
      </w:r>
      <w:r w:rsidR="008B7F92" w:rsidRPr="00360A0B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2 с</w:t>
      </w:r>
      <w:r w:rsidR="008B7F92" w:rsidRPr="00360A0B">
        <w:rPr>
          <w:rFonts w:ascii="Times New Roman" w:hAnsi="Times New Roman" w:cs="Times New Roman"/>
          <w:color w:val="0000FF"/>
          <w:sz w:val="28"/>
          <w:szCs w:val="28"/>
        </w:rPr>
        <w:t>татьи</w:t>
      </w:r>
      <w:r w:rsidR="008B7F92" w:rsidRPr="00360A0B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38</w:t>
      </w:r>
      <w:r w:rsidR="008B7F92" w:rsidRPr="00A36BF3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44-ФЗ</w:t>
      </w:r>
      <w:r w:rsidR="008B7F92" w:rsidRPr="00A36BF3">
        <w:rPr>
          <w:rFonts w:ascii="Times New Roman" w:hAnsi="Times New Roman" w:cs="Times New Roman"/>
          <w:sz w:val="28"/>
          <w:szCs w:val="28"/>
        </w:rPr>
        <w:t>,</w:t>
      </w:r>
      <w:r w:rsidR="008B7F92" w:rsidRPr="00A36B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7F92" w:rsidRPr="00A36BF3">
        <w:rPr>
          <w:rFonts w:ascii="Times New Roman" w:hAnsi="Times New Roman" w:cs="Times New Roman"/>
          <w:sz w:val="28"/>
          <w:szCs w:val="28"/>
        </w:rPr>
        <w:t>в случае</w:t>
      </w:r>
      <w:r w:rsidR="008B7F92" w:rsidRPr="00A36B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B7F92" w:rsidRPr="00A36BF3">
        <w:rPr>
          <w:rFonts w:ascii="Times New Roman" w:hAnsi="Times New Roman" w:cs="Times New Roman"/>
          <w:sz w:val="28"/>
          <w:szCs w:val="28"/>
        </w:rPr>
        <w:t>если</w:t>
      </w:r>
      <w:r w:rsidR="008B7F92" w:rsidRPr="00A36BF3">
        <w:rPr>
          <w:rFonts w:ascii="Times New Roman" w:eastAsia="Times New Roman" w:hAnsi="Times New Roman" w:cs="Times New Roman"/>
          <w:sz w:val="28"/>
          <w:szCs w:val="28"/>
        </w:rPr>
        <w:t xml:space="preserve"> совокупный годовой объем закупок не превышает сто миллионов рублей и у </w:t>
      </w:r>
      <w:r w:rsidR="00955700">
        <w:rPr>
          <w:rFonts w:ascii="Times New Roman" w:eastAsia="Times New Roman" w:hAnsi="Times New Roman" w:cs="Times New Roman"/>
          <w:sz w:val="28"/>
          <w:szCs w:val="28"/>
        </w:rPr>
        <w:t>з</w:t>
      </w:r>
      <w:r w:rsidR="008B7F92" w:rsidRPr="00A36BF3">
        <w:rPr>
          <w:rFonts w:ascii="Times New Roman" w:eastAsia="Times New Roman" w:hAnsi="Times New Roman" w:cs="Times New Roman"/>
          <w:sz w:val="28"/>
          <w:szCs w:val="28"/>
        </w:rPr>
        <w:t>аказчика отсутствует контрактная служба, назначает</w:t>
      </w:r>
      <w:r w:rsidR="001D1166"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8B7F92" w:rsidRPr="00A36BF3">
        <w:rPr>
          <w:rFonts w:ascii="Times New Roman" w:eastAsia="Times New Roman" w:hAnsi="Times New Roman" w:cs="Times New Roman"/>
          <w:sz w:val="28"/>
          <w:szCs w:val="28"/>
        </w:rPr>
        <w:t xml:space="preserve"> должностное лицо, ответственное за осуществление закупки или нескольких закупок, включая исполнение каждого контракта (контрактный управляющий).</w:t>
      </w:r>
      <w:r w:rsidR="008B7F92" w:rsidRPr="00A36BF3">
        <w:rPr>
          <w:rFonts w:ascii="Times New Roman" w:hAnsi="Times New Roman" w:cs="Times New Roman"/>
          <w:sz w:val="28"/>
          <w:szCs w:val="28"/>
        </w:rPr>
        <w:t xml:space="preserve"> </w:t>
      </w:r>
      <w:r w:rsidR="008B7F92" w:rsidRPr="00A36BF3">
        <w:rPr>
          <w:rFonts w:ascii="Times New Roman" w:eastAsia="Times New Roman" w:hAnsi="Times New Roman" w:cs="Times New Roman"/>
          <w:sz w:val="28"/>
          <w:szCs w:val="28"/>
        </w:rPr>
        <w:t xml:space="preserve">По данным плана-графика </w:t>
      </w:r>
      <w:r w:rsidR="00F974B5">
        <w:rPr>
          <w:rFonts w:ascii="Times New Roman" w:hAnsi="Times New Roman" w:cs="Times New Roman"/>
          <w:bCs/>
          <w:iCs/>
          <w:sz w:val="28"/>
          <w:szCs w:val="28"/>
        </w:rPr>
        <w:t>МКУ</w:t>
      </w:r>
      <w:r w:rsidR="00B2681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86FC1">
        <w:rPr>
          <w:rFonts w:ascii="Times New Roman" w:hAnsi="Times New Roman" w:cs="Times New Roman"/>
          <w:bCs/>
          <w:iCs/>
          <w:sz w:val="28"/>
          <w:szCs w:val="28"/>
        </w:rPr>
        <w:t>ДО</w:t>
      </w:r>
      <w:r w:rsidR="00F974B5">
        <w:rPr>
          <w:rFonts w:ascii="Times New Roman" w:hAnsi="Times New Roman" w:cs="Times New Roman"/>
          <w:sz w:val="28"/>
          <w:szCs w:val="28"/>
        </w:rPr>
        <w:t xml:space="preserve"> «</w:t>
      </w:r>
      <w:r w:rsidR="00386FC1">
        <w:rPr>
          <w:rFonts w:ascii="Times New Roman" w:hAnsi="Times New Roman" w:cs="Times New Roman"/>
          <w:sz w:val="28"/>
          <w:szCs w:val="28"/>
        </w:rPr>
        <w:t>СДШИ</w:t>
      </w:r>
      <w:r w:rsidR="00BD0918">
        <w:rPr>
          <w:rFonts w:ascii="Times New Roman" w:hAnsi="Times New Roman" w:cs="Times New Roman"/>
          <w:sz w:val="28"/>
          <w:szCs w:val="28"/>
        </w:rPr>
        <w:t xml:space="preserve">» </w:t>
      </w:r>
      <w:r w:rsidR="008B7F92" w:rsidRPr="00A36BF3">
        <w:rPr>
          <w:rFonts w:ascii="Times New Roman" w:eastAsia="Times New Roman" w:hAnsi="Times New Roman" w:cs="Times New Roman"/>
          <w:sz w:val="28"/>
          <w:szCs w:val="28"/>
        </w:rPr>
        <w:t>на 201</w:t>
      </w:r>
      <w:r w:rsidR="004020C5">
        <w:rPr>
          <w:rFonts w:ascii="Times New Roman" w:eastAsia="Times New Roman" w:hAnsi="Times New Roman" w:cs="Times New Roman"/>
          <w:sz w:val="28"/>
          <w:szCs w:val="28"/>
        </w:rPr>
        <w:t>7</w:t>
      </w:r>
      <w:r w:rsidR="008B7F92" w:rsidRPr="00A36BF3">
        <w:rPr>
          <w:rFonts w:ascii="Times New Roman" w:eastAsia="Times New Roman" w:hAnsi="Times New Roman" w:cs="Times New Roman"/>
          <w:sz w:val="28"/>
          <w:szCs w:val="28"/>
        </w:rPr>
        <w:t xml:space="preserve"> год совокупный годовой объем закупок учреждения </w:t>
      </w:r>
      <w:r w:rsidR="00754BB5">
        <w:rPr>
          <w:rFonts w:ascii="Times New Roman" w:eastAsia="Times New Roman" w:hAnsi="Times New Roman" w:cs="Times New Roman"/>
          <w:sz w:val="28"/>
          <w:szCs w:val="28"/>
        </w:rPr>
        <w:t xml:space="preserve">составил </w:t>
      </w:r>
      <w:r w:rsidR="00386848">
        <w:rPr>
          <w:rFonts w:ascii="Times New Roman" w:eastAsia="Times New Roman" w:hAnsi="Times New Roman" w:cs="Times New Roman"/>
          <w:sz w:val="28"/>
          <w:szCs w:val="28"/>
        </w:rPr>
        <w:t>671099,88</w:t>
      </w:r>
      <w:r w:rsidR="00754BB5">
        <w:rPr>
          <w:rFonts w:ascii="Times New Roman" w:eastAsia="Times New Roman" w:hAnsi="Times New Roman" w:cs="Times New Roman"/>
          <w:sz w:val="28"/>
          <w:szCs w:val="28"/>
        </w:rPr>
        <w:t xml:space="preserve"> руб., что </w:t>
      </w:r>
      <w:r w:rsidR="008B7F92" w:rsidRPr="00A36BF3">
        <w:rPr>
          <w:rFonts w:ascii="Times New Roman" w:eastAsia="Times New Roman" w:hAnsi="Times New Roman" w:cs="Times New Roman"/>
          <w:sz w:val="28"/>
          <w:szCs w:val="28"/>
        </w:rPr>
        <w:t>не превышае</w:t>
      </w:r>
      <w:r w:rsidR="00C00061">
        <w:rPr>
          <w:rFonts w:ascii="Times New Roman" w:eastAsia="Times New Roman" w:hAnsi="Times New Roman" w:cs="Times New Roman"/>
          <w:sz w:val="28"/>
          <w:szCs w:val="28"/>
        </w:rPr>
        <w:t xml:space="preserve">т сто миллионов рублей, поэтому </w:t>
      </w:r>
      <w:r w:rsidR="008B7F92" w:rsidRPr="00A36BF3">
        <w:rPr>
          <w:rFonts w:ascii="Times New Roman" w:eastAsia="Times New Roman" w:hAnsi="Times New Roman" w:cs="Times New Roman"/>
          <w:sz w:val="28"/>
          <w:szCs w:val="28"/>
        </w:rPr>
        <w:t>назначение контрактного управляющего не противоречит Федеральному закону о контрактной системе (</w:t>
      </w:r>
      <w:r w:rsidR="008B7F92" w:rsidRPr="00F12872">
        <w:rPr>
          <w:rFonts w:ascii="Times New Roman" w:eastAsia="Times New Roman" w:hAnsi="Times New Roman" w:cs="Times New Roman"/>
          <w:color w:val="0000FF"/>
          <w:sz w:val="28"/>
          <w:szCs w:val="28"/>
        </w:rPr>
        <w:t>часть 2 статьи 38</w:t>
      </w:r>
      <w:r w:rsidR="008B7F92" w:rsidRPr="00A36BF3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44-ФЗ).</w:t>
      </w:r>
    </w:p>
    <w:p w:rsidR="00801977" w:rsidRPr="008A0296" w:rsidRDefault="00F85C73" w:rsidP="00801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653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1977" w:rsidRPr="00DE2CFB">
        <w:rPr>
          <w:rFonts w:ascii="Times New Roman" w:eastAsia="Times New Roman" w:hAnsi="Times New Roman" w:cs="Times New Roman"/>
          <w:sz w:val="28"/>
          <w:szCs w:val="28"/>
        </w:rPr>
        <w:t xml:space="preserve">Контрактным </w:t>
      </w:r>
      <w:r w:rsidR="009D010F" w:rsidRPr="00DE2CFB">
        <w:rPr>
          <w:rFonts w:ascii="Times New Roman" w:eastAsia="Times New Roman" w:hAnsi="Times New Roman" w:cs="Times New Roman"/>
          <w:sz w:val="28"/>
          <w:szCs w:val="28"/>
        </w:rPr>
        <w:t>управляющим назначен</w:t>
      </w:r>
      <w:r w:rsidR="00352866" w:rsidRPr="00DE2CFB">
        <w:rPr>
          <w:rFonts w:ascii="Times New Roman" w:eastAsia="Times New Roman" w:hAnsi="Times New Roman" w:cs="Times New Roman"/>
          <w:sz w:val="28"/>
          <w:szCs w:val="28"/>
        </w:rPr>
        <w:t xml:space="preserve"> директор МКУ</w:t>
      </w:r>
      <w:r w:rsidR="00DE2CFB" w:rsidRPr="00DE2C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6848" w:rsidRPr="00DE2CFB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1015B4" w:rsidRPr="00DE2C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2866" w:rsidRPr="00DE2CF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86848" w:rsidRPr="00DE2CFB">
        <w:rPr>
          <w:rFonts w:ascii="Times New Roman" w:eastAsia="Times New Roman" w:hAnsi="Times New Roman" w:cs="Times New Roman"/>
          <w:sz w:val="28"/>
          <w:szCs w:val="28"/>
        </w:rPr>
        <w:t>СДШИ</w:t>
      </w:r>
      <w:r w:rsidR="007503D4" w:rsidRPr="00DE2CF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01977" w:rsidRPr="00DE2C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015B4" w:rsidRPr="00DE2CFB">
        <w:rPr>
          <w:rFonts w:ascii="Times New Roman" w:eastAsia="Times New Roman" w:hAnsi="Times New Roman" w:cs="Times New Roman"/>
          <w:sz w:val="28"/>
          <w:szCs w:val="28"/>
        </w:rPr>
        <w:t>Кутушев</w:t>
      </w:r>
      <w:proofErr w:type="spellEnd"/>
      <w:r w:rsidR="001015B4" w:rsidRPr="00DE2CFB">
        <w:rPr>
          <w:rFonts w:ascii="Times New Roman" w:eastAsia="Times New Roman" w:hAnsi="Times New Roman" w:cs="Times New Roman"/>
          <w:sz w:val="28"/>
          <w:szCs w:val="28"/>
        </w:rPr>
        <w:t xml:space="preserve"> Ринат </w:t>
      </w:r>
      <w:proofErr w:type="spellStart"/>
      <w:r w:rsidR="001015B4" w:rsidRPr="00DE2CFB">
        <w:rPr>
          <w:rFonts w:ascii="Times New Roman" w:eastAsia="Times New Roman" w:hAnsi="Times New Roman" w:cs="Times New Roman"/>
          <w:sz w:val="28"/>
          <w:szCs w:val="28"/>
        </w:rPr>
        <w:t>Идиятович</w:t>
      </w:r>
      <w:proofErr w:type="spellEnd"/>
      <w:r w:rsidR="00801977" w:rsidRPr="00DE2CFB">
        <w:rPr>
          <w:rFonts w:ascii="Times New Roman" w:hAnsi="Times New Roman" w:cs="Times New Roman"/>
          <w:sz w:val="28"/>
          <w:szCs w:val="28"/>
        </w:rPr>
        <w:t xml:space="preserve"> </w:t>
      </w:r>
      <w:r w:rsidR="00801977" w:rsidRPr="008A0296">
        <w:rPr>
          <w:rFonts w:ascii="Times New Roman" w:eastAsia="Times New Roman" w:hAnsi="Times New Roman" w:cs="Times New Roman"/>
          <w:sz w:val="28"/>
          <w:szCs w:val="28"/>
        </w:rPr>
        <w:t xml:space="preserve">(приказ от </w:t>
      </w:r>
      <w:r w:rsidR="008A0296" w:rsidRPr="008A0296">
        <w:rPr>
          <w:rFonts w:ascii="Times New Roman" w:eastAsia="Times New Roman" w:hAnsi="Times New Roman" w:cs="Times New Roman"/>
          <w:sz w:val="28"/>
          <w:szCs w:val="28"/>
        </w:rPr>
        <w:t>09</w:t>
      </w:r>
      <w:r w:rsidR="001015B4" w:rsidRPr="008A0296">
        <w:rPr>
          <w:rFonts w:ascii="Times New Roman" w:eastAsia="Times New Roman" w:hAnsi="Times New Roman" w:cs="Times New Roman"/>
          <w:sz w:val="28"/>
          <w:szCs w:val="28"/>
        </w:rPr>
        <w:t>.01.</w:t>
      </w:r>
      <w:r w:rsidR="00801977" w:rsidRPr="008A0296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8A0296" w:rsidRPr="008A0296">
        <w:rPr>
          <w:rFonts w:ascii="Times New Roman" w:eastAsia="Times New Roman" w:hAnsi="Times New Roman" w:cs="Times New Roman"/>
          <w:sz w:val="28"/>
          <w:szCs w:val="28"/>
        </w:rPr>
        <w:t>7</w:t>
      </w:r>
      <w:r w:rsidR="00801977" w:rsidRPr="008A0296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8A0296" w:rsidRPr="008A0296">
        <w:rPr>
          <w:rFonts w:ascii="Times New Roman" w:eastAsia="Times New Roman" w:hAnsi="Times New Roman" w:cs="Times New Roman"/>
          <w:sz w:val="28"/>
          <w:szCs w:val="28"/>
        </w:rPr>
        <w:t>2</w:t>
      </w:r>
      <w:r w:rsidR="001015B4" w:rsidRPr="008A0296">
        <w:rPr>
          <w:rFonts w:ascii="Times New Roman" w:eastAsia="Times New Roman" w:hAnsi="Times New Roman" w:cs="Times New Roman"/>
          <w:sz w:val="28"/>
          <w:szCs w:val="28"/>
        </w:rPr>
        <w:t>-</w:t>
      </w:r>
      <w:r w:rsidR="008A0296" w:rsidRPr="008A0296">
        <w:rPr>
          <w:rFonts w:ascii="Times New Roman" w:eastAsia="Times New Roman" w:hAnsi="Times New Roman" w:cs="Times New Roman"/>
          <w:sz w:val="28"/>
          <w:szCs w:val="28"/>
        </w:rPr>
        <w:t>7</w:t>
      </w:r>
      <w:r w:rsidR="001015B4" w:rsidRPr="008A0296">
        <w:rPr>
          <w:rFonts w:ascii="Times New Roman" w:eastAsia="Times New Roman" w:hAnsi="Times New Roman" w:cs="Times New Roman"/>
          <w:sz w:val="28"/>
          <w:szCs w:val="28"/>
        </w:rPr>
        <w:t>/01-06</w:t>
      </w:r>
      <w:r w:rsidR="00801977" w:rsidRPr="008A0296">
        <w:rPr>
          <w:rFonts w:ascii="Times New Roman" w:eastAsia="Times New Roman" w:hAnsi="Times New Roman" w:cs="Times New Roman"/>
          <w:sz w:val="28"/>
          <w:szCs w:val="28"/>
        </w:rPr>
        <w:t xml:space="preserve"> «О назначении контрактного управляющего»</w:t>
      </w:r>
      <w:r w:rsidR="009E39D6" w:rsidRPr="008A029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52846" w:rsidRPr="00AE626E" w:rsidRDefault="009E39D6" w:rsidP="00AE626E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DE2CFB">
        <w:rPr>
          <w:rFonts w:ascii="Times New Roman" w:hAnsi="Times New Roman"/>
          <w:sz w:val="28"/>
          <w:szCs w:val="28"/>
        </w:rPr>
        <w:t xml:space="preserve">  </w:t>
      </w:r>
      <w:r w:rsidR="0006535B" w:rsidRPr="00DE2CFB">
        <w:rPr>
          <w:rFonts w:ascii="Times New Roman" w:hAnsi="Times New Roman"/>
          <w:sz w:val="28"/>
          <w:szCs w:val="28"/>
        </w:rPr>
        <w:t xml:space="preserve"> </w:t>
      </w:r>
      <w:r w:rsidRPr="00DE2CFB">
        <w:rPr>
          <w:rFonts w:ascii="Times New Roman" w:hAnsi="Times New Roman"/>
          <w:sz w:val="28"/>
          <w:szCs w:val="28"/>
        </w:rPr>
        <w:t xml:space="preserve"> </w:t>
      </w:r>
      <w:r w:rsidR="00C52846" w:rsidRPr="00DE2CFB">
        <w:rPr>
          <w:rFonts w:ascii="Times New Roman" w:hAnsi="Times New Roman"/>
          <w:sz w:val="28"/>
          <w:szCs w:val="28"/>
        </w:rPr>
        <w:t xml:space="preserve">Порядок работы контрактного управляющего при осуществлении закупок товаров, работ, услуг для нужд Учреждения определен в </w:t>
      </w:r>
      <w:r w:rsidR="00AE626E" w:rsidRPr="00DE2CFB">
        <w:rPr>
          <w:rFonts w:ascii="Times New Roman" w:hAnsi="Times New Roman"/>
          <w:sz w:val="28"/>
          <w:szCs w:val="28"/>
        </w:rPr>
        <w:t>д</w:t>
      </w:r>
      <w:r w:rsidR="00C52846" w:rsidRPr="00DE2CFB">
        <w:rPr>
          <w:rFonts w:ascii="Times New Roman" w:hAnsi="Times New Roman"/>
          <w:sz w:val="28"/>
          <w:szCs w:val="28"/>
        </w:rPr>
        <w:t xml:space="preserve">олжностной инструкции контрактного управляющего, утвержденной </w:t>
      </w:r>
      <w:r w:rsidR="009D010F" w:rsidRPr="00DE2CFB">
        <w:rPr>
          <w:rFonts w:ascii="Times New Roman" w:hAnsi="Times New Roman"/>
          <w:sz w:val="28"/>
          <w:szCs w:val="28"/>
        </w:rPr>
        <w:t>директором</w:t>
      </w:r>
      <w:r w:rsidR="00AE626E" w:rsidRPr="00DE2CFB">
        <w:rPr>
          <w:rFonts w:ascii="Times New Roman" w:hAnsi="Times New Roman"/>
          <w:sz w:val="28"/>
          <w:szCs w:val="28"/>
        </w:rPr>
        <w:t xml:space="preserve"> МКУ</w:t>
      </w:r>
      <w:r w:rsidR="00DE2CFB">
        <w:rPr>
          <w:rFonts w:ascii="Times New Roman" w:hAnsi="Times New Roman"/>
          <w:sz w:val="28"/>
          <w:szCs w:val="28"/>
        </w:rPr>
        <w:t xml:space="preserve"> </w:t>
      </w:r>
      <w:r w:rsidR="001015B4" w:rsidRPr="00DE2CFB">
        <w:rPr>
          <w:rFonts w:ascii="Times New Roman" w:hAnsi="Times New Roman"/>
          <w:sz w:val="28"/>
          <w:szCs w:val="28"/>
        </w:rPr>
        <w:t>ДО</w:t>
      </w:r>
      <w:r w:rsidR="00AE626E" w:rsidRPr="00DE2CFB">
        <w:rPr>
          <w:rFonts w:ascii="Times New Roman" w:hAnsi="Times New Roman"/>
          <w:sz w:val="28"/>
          <w:szCs w:val="28"/>
        </w:rPr>
        <w:t xml:space="preserve"> </w:t>
      </w:r>
      <w:r w:rsidR="007503D4" w:rsidRPr="00DE2CFB">
        <w:rPr>
          <w:rFonts w:ascii="Times New Roman" w:hAnsi="Times New Roman"/>
          <w:sz w:val="28"/>
          <w:szCs w:val="28"/>
        </w:rPr>
        <w:t>«</w:t>
      </w:r>
      <w:r w:rsidR="001015B4" w:rsidRPr="00DE2CFB">
        <w:rPr>
          <w:rFonts w:ascii="Times New Roman" w:hAnsi="Times New Roman"/>
          <w:sz w:val="28"/>
          <w:szCs w:val="28"/>
        </w:rPr>
        <w:t>СДШИ</w:t>
      </w:r>
      <w:r w:rsidR="00AE626E" w:rsidRPr="00DE2CFB">
        <w:rPr>
          <w:rFonts w:ascii="Times New Roman" w:hAnsi="Times New Roman"/>
          <w:sz w:val="28"/>
          <w:szCs w:val="28"/>
        </w:rPr>
        <w:t>»</w:t>
      </w:r>
      <w:r w:rsidR="00AB73E2">
        <w:rPr>
          <w:rFonts w:ascii="Times New Roman" w:hAnsi="Times New Roman"/>
          <w:sz w:val="28"/>
          <w:szCs w:val="28"/>
        </w:rPr>
        <w:t>.</w:t>
      </w:r>
    </w:p>
    <w:p w:rsidR="00F85C73" w:rsidRDefault="00F85C73" w:rsidP="00F85C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A36BF3">
        <w:rPr>
          <w:rFonts w:ascii="Times New Roman" w:hAnsi="Times New Roman" w:cs="Times New Roman"/>
          <w:sz w:val="28"/>
          <w:szCs w:val="28"/>
        </w:rPr>
        <w:t xml:space="preserve">Согласно требованию </w:t>
      </w:r>
      <w:r w:rsidRPr="00221F0D">
        <w:rPr>
          <w:rFonts w:ascii="Times New Roman" w:hAnsi="Times New Roman" w:cs="Times New Roman"/>
          <w:color w:val="0000FF"/>
          <w:sz w:val="28"/>
          <w:szCs w:val="28"/>
        </w:rPr>
        <w:t>части 6 статьи 38</w:t>
      </w:r>
      <w:r w:rsidRPr="00A36BF3">
        <w:rPr>
          <w:rFonts w:ascii="Times New Roman" w:hAnsi="Times New Roman" w:cs="Times New Roman"/>
          <w:sz w:val="28"/>
          <w:szCs w:val="28"/>
        </w:rPr>
        <w:t xml:space="preserve"> Федерального закона № 44-ФЗ контрактный управляющий должен иметь высшее образование или дополнительное профессиональное образование в сфере закупок.</w:t>
      </w:r>
    </w:p>
    <w:p w:rsidR="00F85C73" w:rsidRPr="0044629C" w:rsidRDefault="00DE2CFB" w:rsidP="009A24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85C73" w:rsidRPr="00FB1168">
        <w:rPr>
          <w:rFonts w:ascii="Times New Roman" w:hAnsi="Times New Roman" w:cs="Times New Roman"/>
          <w:sz w:val="28"/>
          <w:szCs w:val="28"/>
        </w:rPr>
        <w:t>Контрактный</w:t>
      </w:r>
      <w:r w:rsidR="00F85C73" w:rsidRPr="009D010F">
        <w:rPr>
          <w:rFonts w:ascii="Times New Roman" w:hAnsi="Times New Roman" w:cs="Times New Roman"/>
          <w:sz w:val="28"/>
          <w:szCs w:val="28"/>
        </w:rPr>
        <w:t xml:space="preserve"> управляющий МКУ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168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3D4" w:rsidRPr="009D010F">
        <w:rPr>
          <w:rFonts w:ascii="Times New Roman" w:hAnsi="Times New Roman" w:cs="Times New Roman"/>
          <w:sz w:val="28"/>
          <w:szCs w:val="28"/>
        </w:rPr>
        <w:t>«</w:t>
      </w:r>
      <w:r w:rsidR="00FB1168">
        <w:rPr>
          <w:rFonts w:ascii="Times New Roman" w:hAnsi="Times New Roman" w:cs="Times New Roman"/>
          <w:sz w:val="28"/>
          <w:szCs w:val="28"/>
        </w:rPr>
        <w:t>СДШИ</w:t>
      </w:r>
      <w:r w:rsidR="007503D4" w:rsidRPr="009D010F">
        <w:rPr>
          <w:rFonts w:ascii="Times New Roman" w:hAnsi="Times New Roman" w:cs="Times New Roman"/>
          <w:sz w:val="28"/>
          <w:szCs w:val="28"/>
        </w:rPr>
        <w:t>»</w:t>
      </w:r>
      <w:r w:rsidR="00B150E4" w:rsidRPr="009D0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5C73" w:rsidRPr="009D010F">
        <w:rPr>
          <w:rFonts w:ascii="Times New Roman" w:hAnsi="Times New Roman" w:cs="Times New Roman"/>
          <w:sz w:val="28"/>
          <w:szCs w:val="28"/>
        </w:rPr>
        <w:t xml:space="preserve">прошел профессиональную переподготовку за период </w:t>
      </w:r>
      <w:r w:rsidR="00B150E4" w:rsidRPr="009D010F">
        <w:rPr>
          <w:rFonts w:ascii="Times New Roman" w:hAnsi="Times New Roman" w:cs="Times New Roman"/>
          <w:sz w:val="28"/>
          <w:szCs w:val="28"/>
        </w:rPr>
        <w:t xml:space="preserve">с 16.12.2013г. по </w:t>
      </w:r>
      <w:r w:rsidR="00F85C73" w:rsidRPr="009D010F">
        <w:rPr>
          <w:rFonts w:ascii="Times New Roman" w:hAnsi="Times New Roman" w:cs="Times New Roman"/>
          <w:sz w:val="28"/>
          <w:szCs w:val="28"/>
        </w:rPr>
        <w:t xml:space="preserve">30.12.2013г. по программе «Контрактная система в сфере закупок товаров, работ и услуг»,  что подтверждает удостоверение </w:t>
      </w:r>
      <w:r w:rsidR="00B150E4" w:rsidRPr="009D010F">
        <w:rPr>
          <w:rFonts w:ascii="Times New Roman" w:hAnsi="Times New Roman" w:cs="Times New Roman"/>
          <w:sz w:val="28"/>
          <w:szCs w:val="28"/>
        </w:rPr>
        <w:t xml:space="preserve">с регистрационным номером </w:t>
      </w:r>
      <w:r w:rsidR="009D010F" w:rsidRPr="009D010F">
        <w:rPr>
          <w:rFonts w:ascii="Times New Roman" w:hAnsi="Times New Roman" w:cs="Times New Roman"/>
          <w:sz w:val="28"/>
          <w:szCs w:val="28"/>
        </w:rPr>
        <w:t>354</w:t>
      </w:r>
      <w:r w:rsidR="00FB1168">
        <w:rPr>
          <w:rFonts w:ascii="Times New Roman" w:hAnsi="Times New Roman" w:cs="Times New Roman"/>
          <w:sz w:val="28"/>
          <w:szCs w:val="28"/>
        </w:rPr>
        <w:t>7</w:t>
      </w:r>
      <w:r w:rsidR="00F85C73" w:rsidRPr="009D010F">
        <w:rPr>
          <w:rFonts w:ascii="Times New Roman" w:hAnsi="Times New Roman" w:cs="Times New Roman"/>
          <w:sz w:val="28"/>
          <w:szCs w:val="28"/>
        </w:rPr>
        <w:t xml:space="preserve">/13 выданное </w:t>
      </w:r>
      <w:r w:rsidR="00F85C73" w:rsidRPr="008B02B8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Негосударственным образовательным учреждением дополнительного профессионального образования (повышение квалификации) специалистов «Академия бизнеса и управления собственностью»</w:t>
      </w:r>
      <w:r w:rsidR="0044629C" w:rsidRPr="008B02B8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.</w:t>
      </w:r>
    </w:p>
    <w:p w:rsidR="0044629C" w:rsidRPr="008B564A" w:rsidRDefault="00E211A5" w:rsidP="00E211A5">
      <w:p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E3601" w:rsidRPr="00352866" w:rsidRDefault="00E211A5" w:rsidP="00352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839D3" w:rsidRPr="000A3015" w:rsidRDefault="00BA1008" w:rsidP="00BA1008">
      <w:pPr>
        <w:pStyle w:val="Default"/>
        <w:spacing w:line="276" w:lineRule="auto"/>
        <w:jc w:val="both"/>
        <w:rPr>
          <w:sz w:val="28"/>
          <w:szCs w:val="28"/>
        </w:rPr>
      </w:pPr>
      <w:r w:rsidRPr="00D52AD9">
        <w:rPr>
          <w:b/>
          <w:bCs/>
          <w:sz w:val="28"/>
          <w:szCs w:val="28"/>
        </w:rPr>
        <w:t xml:space="preserve">   </w:t>
      </w:r>
      <w:r w:rsidR="00235A22" w:rsidRPr="00235A22">
        <w:rPr>
          <w:b/>
          <w:bCs/>
          <w:sz w:val="28"/>
          <w:szCs w:val="28"/>
        </w:rPr>
        <w:t xml:space="preserve">      </w:t>
      </w:r>
      <w:r w:rsidR="006839D3" w:rsidRPr="00184B21">
        <w:rPr>
          <w:b/>
          <w:bCs/>
          <w:sz w:val="28"/>
          <w:szCs w:val="28"/>
        </w:rPr>
        <w:t>1</w:t>
      </w:r>
      <w:r w:rsidR="006839D3" w:rsidRPr="00BD0918">
        <w:rPr>
          <w:b/>
          <w:bCs/>
          <w:sz w:val="28"/>
          <w:szCs w:val="28"/>
        </w:rPr>
        <w:t>.</w:t>
      </w:r>
      <w:r w:rsidR="006839D3" w:rsidRPr="002805E5">
        <w:rPr>
          <w:b/>
          <w:bCs/>
          <w:sz w:val="28"/>
          <w:szCs w:val="28"/>
        </w:rPr>
        <w:t xml:space="preserve"> Соблюдение ограничений и запретов, установленных законодательством Российской Федерации о контрактной системе в сфере закупок.</w:t>
      </w:r>
      <w:r w:rsidR="006839D3" w:rsidRPr="000A3015">
        <w:rPr>
          <w:b/>
          <w:bCs/>
          <w:sz w:val="28"/>
          <w:szCs w:val="28"/>
        </w:rPr>
        <w:t xml:space="preserve"> </w:t>
      </w:r>
    </w:p>
    <w:p w:rsidR="006839D3" w:rsidRPr="000A3015" w:rsidRDefault="006839D3" w:rsidP="000A3015">
      <w:pPr>
        <w:pStyle w:val="Default"/>
        <w:spacing w:line="276" w:lineRule="auto"/>
        <w:jc w:val="both"/>
        <w:rPr>
          <w:sz w:val="28"/>
          <w:szCs w:val="28"/>
        </w:rPr>
      </w:pPr>
    </w:p>
    <w:p w:rsidR="00F974B5" w:rsidRPr="000A3015" w:rsidRDefault="00980441" w:rsidP="000A3015">
      <w:pPr>
        <w:pStyle w:val="Default"/>
        <w:spacing w:line="276" w:lineRule="auto"/>
        <w:jc w:val="both"/>
        <w:rPr>
          <w:sz w:val="28"/>
          <w:szCs w:val="28"/>
        </w:rPr>
      </w:pPr>
      <w:r w:rsidRPr="000A3015">
        <w:rPr>
          <w:sz w:val="28"/>
          <w:szCs w:val="28"/>
        </w:rPr>
        <w:t xml:space="preserve">         </w:t>
      </w:r>
      <w:proofErr w:type="gramStart"/>
      <w:r w:rsidR="005C20FF" w:rsidRPr="000A3015">
        <w:rPr>
          <w:sz w:val="28"/>
          <w:szCs w:val="28"/>
        </w:rPr>
        <w:t xml:space="preserve">В соответствии с </w:t>
      </w:r>
      <w:r w:rsidR="005C20FF" w:rsidRPr="000A3015">
        <w:rPr>
          <w:color w:val="0000FF"/>
          <w:sz w:val="28"/>
          <w:szCs w:val="28"/>
        </w:rPr>
        <w:t>частью 1 статьи</w:t>
      </w:r>
      <w:r w:rsidR="006839D3" w:rsidRPr="000A3015">
        <w:rPr>
          <w:color w:val="0000FF"/>
          <w:sz w:val="28"/>
          <w:szCs w:val="28"/>
        </w:rPr>
        <w:t xml:space="preserve"> 14</w:t>
      </w:r>
      <w:r w:rsidR="006839D3" w:rsidRPr="000A3015">
        <w:rPr>
          <w:sz w:val="28"/>
          <w:szCs w:val="28"/>
        </w:rPr>
        <w:t xml:space="preserve"> Федерального закона</w:t>
      </w:r>
      <w:r w:rsidR="00AD329A">
        <w:rPr>
          <w:sz w:val="28"/>
          <w:szCs w:val="28"/>
        </w:rPr>
        <w:t xml:space="preserve"> </w:t>
      </w:r>
      <w:r w:rsidR="006839D3" w:rsidRPr="000A3015">
        <w:rPr>
          <w:sz w:val="28"/>
          <w:szCs w:val="28"/>
        </w:rPr>
        <w:t>№ 44-ФЗ</w:t>
      </w:r>
      <w:r w:rsidR="00AD329A">
        <w:rPr>
          <w:sz w:val="28"/>
          <w:szCs w:val="28"/>
        </w:rPr>
        <w:t>,</w:t>
      </w:r>
      <w:r w:rsidR="006839D3" w:rsidRPr="000A3015">
        <w:rPr>
          <w:sz w:val="28"/>
          <w:szCs w:val="28"/>
        </w:rPr>
        <w:t xml:space="preserve"> при осуществлении закупок товаров иностранного происхождения, работ и услуг, выполняемых и оказываемых иностранными лицами, применяется национальный режим на равных условиях с товарами российского происхождения, работами и услугами, выполняемыми и оказываемыми российскими лицами, в случаях и на условиях, которые предусмотрены международными договорами РФ. </w:t>
      </w:r>
      <w:proofErr w:type="gramEnd"/>
    </w:p>
    <w:p w:rsidR="002146B8" w:rsidRPr="0006535B" w:rsidRDefault="00980441" w:rsidP="0006535B">
      <w:pPr>
        <w:pStyle w:val="Default"/>
        <w:spacing w:line="276" w:lineRule="auto"/>
        <w:jc w:val="both"/>
        <w:rPr>
          <w:i/>
          <w:iCs/>
          <w:sz w:val="28"/>
          <w:szCs w:val="28"/>
        </w:rPr>
      </w:pPr>
      <w:r w:rsidRPr="00BA1008">
        <w:rPr>
          <w:i/>
          <w:iCs/>
          <w:sz w:val="28"/>
          <w:szCs w:val="28"/>
        </w:rPr>
        <w:t xml:space="preserve">        </w:t>
      </w:r>
      <w:r w:rsidR="006839D3" w:rsidRPr="00BA1008">
        <w:rPr>
          <w:i/>
          <w:iCs/>
          <w:sz w:val="28"/>
          <w:szCs w:val="28"/>
        </w:rPr>
        <w:t xml:space="preserve">Закупки, в отношении которых требуется соблюдение запретов и ограничений в соответствии </w:t>
      </w:r>
      <w:r w:rsidR="006839D3" w:rsidRPr="00BA1008">
        <w:rPr>
          <w:i/>
          <w:iCs/>
          <w:color w:val="0000FF"/>
          <w:sz w:val="28"/>
          <w:szCs w:val="28"/>
        </w:rPr>
        <w:t>со статьей 14</w:t>
      </w:r>
      <w:r w:rsidR="006839D3" w:rsidRPr="00BA1008">
        <w:rPr>
          <w:i/>
          <w:iCs/>
          <w:sz w:val="28"/>
          <w:szCs w:val="28"/>
        </w:rPr>
        <w:t xml:space="preserve"> </w:t>
      </w:r>
      <w:r w:rsidR="006839D3" w:rsidRPr="00BA1008">
        <w:rPr>
          <w:i/>
          <w:sz w:val="28"/>
          <w:szCs w:val="28"/>
        </w:rPr>
        <w:t xml:space="preserve">Федерального закона № 44-ФЗ </w:t>
      </w:r>
      <w:r w:rsidR="00955700">
        <w:rPr>
          <w:i/>
          <w:sz w:val="28"/>
          <w:szCs w:val="28"/>
        </w:rPr>
        <w:t>з</w:t>
      </w:r>
      <w:r w:rsidR="006839D3" w:rsidRPr="00BA1008">
        <w:rPr>
          <w:i/>
          <w:iCs/>
          <w:sz w:val="28"/>
          <w:szCs w:val="28"/>
        </w:rPr>
        <w:t xml:space="preserve">аказчиком не осуществлялись. </w:t>
      </w:r>
    </w:p>
    <w:p w:rsidR="00352866" w:rsidRPr="000A3015" w:rsidRDefault="00352866" w:rsidP="000A3015">
      <w:pPr>
        <w:pStyle w:val="Default"/>
        <w:spacing w:line="276" w:lineRule="auto"/>
        <w:rPr>
          <w:sz w:val="28"/>
          <w:szCs w:val="28"/>
        </w:rPr>
      </w:pPr>
    </w:p>
    <w:p w:rsidR="002146B8" w:rsidRPr="000A3015" w:rsidRDefault="00BA1008" w:rsidP="00BA1008">
      <w:pPr>
        <w:pStyle w:val="Default"/>
        <w:spacing w:line="276" w:lineRule="auto"/>
        <w:jc w:val="both"/>
        <w:rPr>
          <w:sz w:val="28"/>
          <w:szCs w:val="28"/>
        </w:rPr>
      </w:pPr>
      <w:r w:rsidRPr="00D52AD9">
        <w:rPr>
          <w:b/>
          <w:bCs/>
          <w:sz w:val="28"/>
          <w:szCs w:val="28"/>
        </w:rPr>
        <w:t xml:space="preserve">         </w:t>
      </w:r>
      <w:r w:rsidR="002146B8" w:rsidRPr="00184B21">
        <w:rPr>
          <w:b/>
          <w:bCs/>
          <w:sz w:val="28"/>
          <w:szCs w:val="28"/>
        </w:rPr>
        <w:t>2</w:t>
      </w:r>
      <w:r w:rsidR="002146B8" w:rsidRPr="002805E5">
        <w:rPr>
          <w:b/>
          <w:bCs/>
          <w:sz w:val="28"/>
          <w:szCs w:val="28"/>
        </w:rPr>
        <w:t>. Соблюдение требований к обоснованию закупок</w:t>
      </w:r>
      <w:r w:rsidR="00C00061">
        <w:rPr>
          <w:b/>
          <w:bCs/>
          <w:sz w:val="28"/>
          <w:szCs w:val="28"/>
        </w:rPr>
        <w:t xml:space="preserve"> и обоснованности закупок.</w:t>
      </w:r>
    </w:p>
    <w:p w:rsidR="00E10A5D" w:rsidRPr="000A3015" w:rsidRDefault="00E10A5D" w:rsidP="000A3015">
      <w:pPr>
        <w:pStyle w:val="Default"/>
        <w:spacing w:line="276" w:lineRule="auto"/>
        <w:rPr>
          <w:sz w:val="28"/>
          <w:szCs w:val="28"/>
        </w:rPr>
      </w:pPr>
    </w:p>
    <w:p w:rsidR="00E10A5D" w:rsidRPr="000A3015" w:rsidRDefault="00980441" w:rsidP="000A3015">
      <w:pPr>
        <w:autoSpaceDE w:val="0"/>
        <w:autoSpaceDN w:val="0"/>
        <w:adjustRightInd w:val="0"/>
        <w:spacing w:after="0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</w:pPr>
      <w:r w:rsidRPr="000A3015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 xml:space="preserve">       </w:t>
      </w:r>
      <w:r w:rsidR="0006535B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 xml:space="preserve"> </w:t>
      </w:r>
      <w:proofErr w:type="gramStart"/>
      <w:r w:rsidR="00E10A5D" w:rsidRPr="000A3015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 xml:space="preserve">В соответствии </w:t>
      </w:r>
      <w:r w:rsidR="00BC6B64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 xml:space="preserve">с </w:t>
      </w:r>
      <w:r w:rsidR="00BC6B64" w:rsidRPr="00BC6B64">
        <w:rPr>
          <w:rFonts w:ascii="Times New Roman" w:eastAsia="Lucida Sans Unicode" w:hAnsi="Times New Roman" w:cs="Times New Roman"/>
          <w:bCs/>
          <w:color w:val="0000FF"/>
          <w:kern w:val="1"/>
          <w:sz w:val="28"/>
          <w:szCs w:val="28"/>
          <w:lang w:eastAsia="zh-CN" w:bidi="hi-IN"/>
        </w:rPr>
        <w:t>частью 1</w:t>
      </w:r>
      <w:r w:rsidR="00351436">
        <w:rPr>
          <w:rFonts w:ascii="Times New Roman" w:eastAsia="Lucida Sans Unicode" w:hAnsi="Times New Roman" w:cs="Times New Roman"/>
          <w:bCs/>
          <w:color w:val="0000FF"/>
          <w:kern w:val="1"/>
          <w:sz w:val="28"/>
          <w:szCs w:val="28"/>
          <w:lang w:eastAsia="zh-CN" w:bidi="hi-IN"/>
        </w:rPr>
        <w:t xml:space="preserve"> статьей</w:t>
      </w:r>
      <w:r w:rsidR="00E10A5D" w:rsidRPr="000A3015">
        <w:rPr>
          <w:rFonts w:ascii="Times New Roman" w:eastAsia="Lucida Sans Unicode" w:hAnsi="Times New Roman" w:cs="Times New Roman"/>
          <w:bCs/>
          <w:color w:val="0000FF"/>
          <w:kern w:val="1"/>
          <w:sz w:val="28"/>
          <w:szCs w:val="28"/>
          <w:lang w:eastAsia="zh-CN" w:bidi="hi-IN"/>
        </w:rPr>
        <w:t xml:space="preserve"> 18</w:t>
      </w:r>
      <w:r w:rsidR="00E10A5D" w:rsidRPr="000A3015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 xml:space="preserve"> Федерального закона № 44-ФЗ обоснование закупки осуществляется заказчиком при формировании плана закупок, плана-графика закупок и заключается в установлении соответствия планируемой закупки целям осуществления закупок,</w:t>
      </w:r>
      <w:r w:rsidR="00BC6B64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 xml:space="preserve"> определенным с учетом положений </w:t>
      </w:r>
      <w:r w:rsidR="00BC6B64" w:rsidRPr="00BC6B64">
        <w:rPr>
          <w:rFonts w:ascii="Times New Roman" w:eastAsia="Lucida Sans Unicode" w:hAnsi="Times New Roman" w:cs="Times New Roman"/>
          <w:bCs/>
          <w:color w:val="0000FF"/>
          <w:kern w:val="1"/>
          <w:sz w:val="28"/>
          <w:szCs w:val="28"/>
          <w:lang w:eastAsia="zh-CN" w:bidi="hi-IN"/>
        </w:rPr>
        <w:t>статьи 13</w:t>
      </w:r>
      <w:r w:rsidR="00BC6B64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 xml:space="preserve"> Федерального закона № 44-ФЗ,</w:t>
      </w:r>
      <w:r w:rsidR="00E10A5D" w:rsidRPr="000A3015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 xml:space="preserve"> а также законодательству Российской Федерации и  иным нормативным правовым актам о контрактной системе в сфере закупок.</w:t>
      </w:r>
      <w:proofErr w:type="gramEnd"/>
    </w:p>
    <w:p w:rsidR="009D70EA" w:rsidRDefault="00980441" w:rsidP="009D70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015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 xml:space="preserve">        </w:t>
      </w:r>
      <w:r w:rsidR="00BC6B64" w:rsidRPr="000A3015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 xml:space="preserve"> </w:t>
      </w:r>
      <w:proofErr w:type="gramStart"/>
      <w:r w:rsidR="009D70EA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 xml:space="preserve">Согласно </w:t>
      </w:r>
      <w:r w:rsidR="009D70EA" w:rsidRPr="009D70EA">
        <w:rPr>
          <w:rFonts w:ascii="Times New Roman" w:eastAsia="Lucida Sans Unicode" w:hAnsi="Times New Roman" w:cs="Times New Roman"/>
          <w:bCs/>
          <w:color w:val="0000FF"/>
          <w:kern w:val="1"/>
          <w:sz w:val="28"/>
          <w:szCs w:val="28"/>
          <w:lang w:eastAsia="zh-CN" w:bidi="hi-IN"/>
        </w:rPr>
        <w:t>части 2 статьи 18</w:t>
      </w:r>
      <w:r w:rsidR="009D70EA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 xml:space="preserve"> Федерального закона № 44-ФЗ, п</w:t>
      </w:r>
      <w:r w:rsidR="00E10A5D" w:rsidRPr="000A3015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>ри формировании плана закупок обоснованию подлежат объект и (или) объекты закупки исходя из необходимости реализации конкретной цели осуществления закупки и установленных требований к</w:t>
      </w:r>
      <w:r w:rsidR="00417FAC" w:rsidRPr="000A3015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 xml:space="preserve"> </w:t>
      </w:r>
      <w:r w:rsidR="00E10A5D" w:rsidRPr="000A3015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>закупаемым заказчиком товар</w:t>
      </w:r>
      <w:r w:rsidR="00A53372" w:rsidRPr="000A3015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>у</w:t>
      </w:r>
      <w:r w:rsidR="00E10A5D" w:rsidRPr="000A3015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 xml:space="preserve">, работе, </w:t>
      </w:r>
      <w:r w:rsidR="00E10A5D" w:rsidRPr="000A3015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lastRenderedPageBreak/>
        <w:t>услуге (в том числе предельной цены товара, работы, услуги)</w:t>
      </w:r>
      <w:r w:rsidR="009D70EA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 xml:space="preserve"> </w:t>
      </w:r>
      <w:r w:rsidR="009D70EA">
        <w:rPr>
          <w:rFonts w:ascii="Times New Roman" w:hAnsi="Times New Roman" w:cs="Times New Roman"/>
          <w:sz w:val="28"/>
          <w:szCs w:val="28"/>
        </w:rPr>
        <w:t>и (или) нормативных затрат на обеспечение функций муниципальных органов.</w:t>
      </w:r>
      <w:proofErr w:type="gramEnd"/>
    </w:p>
    <w:p w:rsidR="007D6D39" w:rsidRPr="000A3015" w:rsidRDefault="009D70EA" w:rsidP="000A3015">
      <w:pPr>
        <w:autoSpaceDE w:val="0"/>
        <w:spacing w:after="0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 xml:space="preserve">        Согласно </w:t>
      </w:r>
      <w:r w:rsidRPr="009D70EA">
        <w:rPr>
          <w:rFonts w:ascii="Times New Roman" w:eastAsia="Lucida Sans Unicode" w:hAnsi="Times New Roman" w:cs="Times New Roman"/>
          <w:bCs/>
          <w:color w:val="0000FF"/>
          <w:kern w:val="1"/>
          <w:sz w:val="28"/>
          <w:szCs w:val="28"/>
          <w:lang w:eastAsia="zh-CN" w:bidi="hi-IN"/>
        </w:rPr>
        <w:t xml:space="preserve">части </w:t>
      </w:r>
      <w:r>
        <w:rPr>
          <w:rFonts w:ascii="Times New Roman" w:eastAsia="Lucida Sans Unicode" w:hAnsi="Times New Roman" w:cs="Times New Roman"/>
          <w:bCs/>
          <w:color w:val="0000FF"/>
          <w:kern w:val="1"/>
          <w:sz w:val="28"/>
          <w:szCs w:val="28"/>
          <w:lang w:eastAsia="zh-CN" w:bidi="hi-IN"/>
        </w:rPr>
        <w:t>3</w:t>
      </w:r>
      <w:r w:rsidRPr="009D70EA">
        <w:rPr>
          <w:rFonts w:ascii="Times New Roman" w:eastAsia="Lucida Sans Unicode" w:hAnsi="Times New Roman" w:cs="Times New Roman"/>
          <w:bCs/>
          <w:color w:val="0000FF"/>
          <w:kern w:val="1"/>
          <w:sz w:val="28"/>
          <w:szCs w:val="28"/>
          <w:lang w:eastAsia="zh-CN" w:bidi="hi-IN"/>
        </w:rPr>
        <w:t xml:space="preserve"> статьи 18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 xml:space="preserve"> Федерального закона № 44-ФЗ п</w:t>
      </w:r>
      <w:r w:rsidR="007D6D39" w:rsidRPr="000A3015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>ри формировании плана-графика</w:t>
      </w:r>
      <w:r w:rsidR="007D6D39" w:rsidRPr="000A3015">
        <w:rPr>
          <w:rFonts w:ascii="Times New Roman" w:hAnsi="Times New Roman" w:cs="Times New Roman"/>
          <w:sz w:val="28"/>
          <w:szCs w:val="28"/>
        </w:rPr>
        <w:t xml:space="preserve"> обоснованию подлежат:</w:t>
      </w:r>
    </w:p>
    <w:p w:rsidR="007D6D39" w:rsidRPr="000A3015" w:rsidRDefault="007D6D39" w:rsidP="000A301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015">
        <w:rPr>
          <w:rFonts w:ascii="Times New Roman" w:hAnsi="Times New Roman" w:cs="Times New Roman"/>
          <w:sz w:val="28"/>
          <w:szCs w:val="28"/>
        </w:rPr>
        <w:t xml:space="preserve">1) начальная (максимальная) цена контракта, цена контракта </w:t>
      </w:r>
      <w:r w:rsidR="00DB5CE0" w:rsidRPr="000A3015">
        <w:rPr>
          <w:rFonts w:ascii="Times New Roman" w:hAnsi="Times New Roman" w:cs="Times New Roman"/>
          <w:sz w:val="28"/>
          <w:szCs w:val="28"/>
        </w:rPr>
        <w:t>заключаемого с единственным поставщиком (подрядчиком, исполнителем)</w:t>
      </w:r>
      <w:r w:rsidRPr="000A3015">
        <w:rPr>
          <w:rFonts w:ascii="Times New Roman" w:hAnsi="Times New Roman" w:cs="Times New Roman"/>
          <w:sz w:val="28"/>
          <w:szCs w:val="28"/>
        </w:rPr>
        <w:t>;</w:t>
      </w:r>
    </w:p>
    <w:p w:rsidR="007D6D39" w:rsidRPr="000A3015" w:rsidRDefault="007D6D39" w:rsidP="000A301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015">
        <w:rPr>
          <w:rFonts w:ascii="Times New Roman" w:hAnsi="Times New Roman" w:cs="Times New Roman"/>
          <w:sz w:val="28"/>
          <w:szCs w:val="28"/>
        </w:rPr>
        <w:t>2) способ определения поставщика (подрядчика, исполнителя)</w:t>
      </w:r>
      <w:r w:rsidR="00DB5CE0" w:rsidRPr="000A3015">
        <w:rPr>
          <w:rFonts w:ascii="Times New Roman" w:hAnsi="Times New Roman" w:cs="Times New Roman"/>
          <w:sz w:val="28"/>
          <w:szCs w:val="28"/>
        </w:rPr>
        <w:t>,</w:t>
      </w:r>
      <w:r w:rsidRPr="000A3015">
        <w:rPr>
          <w:rFonts w:ascii="Times New Roman" w:hAnsi="Times New Roman" w:cs="Times New Roman"/>
          <w:sz w:val="28"/>
          <w:szCs w:val="28"/>
        </w:rPr>
        <w:t xml:space="preserve"> в том числе дополнительные требования к участникам закупки.</w:t>
      </w:r>
    </w:p>
    <w:p w:rsidR="00665D18" w:rsidRDefault="00DB5CE0" w:rsidP="000A30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015">
        <w:rPr>
          <w:rFonts w:ascii="Times New Roman" w:hAnsi="Times New Roman" w:cs="Times New Roman"/>
          <w:sz w:val="28"/>
          <w:szCs w:val="28"/>
        </w:rPr>
        <w:t xml:space="preserve">       </w:t>
      </w:r>
      <w:r w:rsidR="00595219">
        <w:rPr>
          <w:rFonts w:ascii="Times New Roman" w:hAnsi="Times New Roman" w:cs="Times New Roman"/>
          <w:sz w:val="28"/>
          <w:szCs w:val="28"/>
        </w:rPr>
        <w:t xml:space="preserve">  Согласно </w:t>
      </w:r>
      <w:r w:rsidR="00595219" w:rsidRPr="00595219">
        <w:rPr>
          <w:rFonts w:ascii="Times New Roman" w:hAnsi="Times New Roman" w:cs="Times New Roman"/>
          <w:color w:val="0000FF"/>
          <w:sz w:val="28"/>
          <w:szCs w:val="28"/>
        </w:rPr>
        <w:t>части 7 статьи 18</w:t>
      </w:r>
      <w:r w:rsidR="00595219">
        <w:rPr>
          <w:rFonts w:ascii="Times New Roman" w:hAnsi="Times New Roman" w:cs="Times New Roman"/>
          <w:sz w:val="28"/>
          <w:szCs w:val="28"/>
        </w:rPr>
        <w:t xml:space="preserve"> Федерального закона №44-ФЗ п</w:t>
      </w:r>
      <w:r w:rsidRPr="000A3015">
        <w:rPr>
          <w:rFonts w:ascii="Times New Roman" w:hAnsi="Times New Roman" w:cs="Times New Roman"/>
          <w:sz w:val="28"/>
          <w:szCs w:val="28"/>
        </w:rPr>
        <w:t>орядок обоснования закупок</w:t>
      </w:r>
      <w:r w:rsidR="004B7920">
        <w:rPr>
          <w:rFonts w:ascii="Times New Roman" w:hAnsi="Times New Roman" w:cs="Times New Roman"/>
          <w:sz w:val="28"/>
          <w:szCs w:val="28"/>
        </w:rPr>
        <w:t>,</w:t>
      </w:r>
      <w:r w:rsidRPr="000A3015">
        <w:rPr>
          <w:rFonts w:ascii="Times New Roman" w:hAnsi="Times New Roman" w:cs="Times New Roman"/>
          <w:sz w:val="28"/>
          <w:szCs w:val="28"/>
        </w:rPr>
        <w:t xml:space="preserve"> и форма такого обоснования </w:t>
      </w:r>
      <w:r w:rsidR="00595219">
        <w:rPr>
          <w:rFonts w:ascii="Times New Roman" w:hAnsi="Times New Roman" w:cs="Times New Roman"/>
          <w:sz w:val="28"/>
          <w:szCs w:val="28"/>
        </w:rPr>
        <w:t>утвержд</w:t>
      </w:r>
      <w:r w:rsidRPr="000A3015">
        <w:rPr>
          <w:rFonts w:ascii="Times New Roman" w:hAnsi="Times New Roman" w:cs="Times New Roman"/>
          <w:sz w:val="28"/>
          <w:szCs w:val="28"/>
        </w:rPr>
        <w:t xml:space="preserve">ены постановлением Правительства РФ от 05.06.2015 г. № 555 «Об установлении порядка обоснования закупок товаров, работ и услуг для обеспечения государственных и муниципальных нужд и форм такого обоснования» (далее </w:t>
      </w:r>
      <w:r w:rsidR="007C0957">
        <w:rPr>
          <w:rFonts w:ascii="Times New Roman" w:hAnsi="Times New Roman" w:cs="Times New Roman"/>
          <w:sz w:val="28"/>
          <w:szCs w:val="28"/>
        </w:rPr>
        <w:t>–</w:t>
      </w:r>
      <w:r w:rsidRPr="000A3015">
        <w:rPr>
          <w:rFonts w:ascii="Times New Roman" w:hAnsi="Times New Roman" w:cs="Times New Roman"/>
          <w:sz w:val="28"/>
          <w:szCs w:val="28"/>
        </w:rPr>
        <w:t xml:space="preserve"> П</w:t>
      </w:r>
      <w:r w:rsidR="007C0957">
        <w:rPr>
          <w:rFonts w:ascii="Times New Roman" w:hAnsi="Times New Roman" w:cs="Times New Roman"/>
          <w:sz w:val="28"/>
          <w:szCs w:val="28"/>
        </w:rPr>
        <w:t>остановление № 555</w:t>
      </w:r>
      <w:r w:rsidRPr="000A3015">
        <w:rPr>
          <w:rFonts w:ascii="Times New Roman" w:hAnsi="Times New Roman" w:cs="Times New Roman"/>
          <w:sz w:val="28"/>
          <w:szCs w:val="28"/>
        </w:rPr>
        <w:t>).</w:t>
      </w:r>
    </w:p>
    <w:p w:rsidR="00DB2D32" w:rsidRDefault="00DB2D32" w:rsidP="00DB2D3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</w:t>
      </w:r>
      <w:r w:rsidRPr="00DB2D32">
        <w:rPr>
          <w:rFonts w:ascii="Times New Roman" w:hAnsi="Times New Roman" w:cs="Times New Roman"/>
          <w:color w:val="0000FF"/>
          <w:sz w:val="28"/>
          <w:szCs w:val="28"/>
        </w:rPr>
        <w:t>статьей 13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44-ФЗ заказчик осуществляет закупки для достижения целей и реализации мероприятий, предусмотренных </w:t>
      </w:r>
      <w:r w:rsidRPr="009B7982">
        <w:rPr>
          <w:rFonts w:ascii="Times New Roman" w:hAnsi="Times New Roman" w:cs="Times New Roman"/>
          <w:sz w:val="28"/>
          <w:szCs w:val="28"/>
        </w:rPr>
        <w:t>ведомственной целевой програм</w:t>
      </w:r>
      <w:r>
        <w:rPr>
          <w:rFonts w:ascii="Times New Roman" w:hAnsi="Times New Roman" w:cs="Times New Roman"/>
          <w:sz w:val="28"/>
          <w:szCs w:val="28"/>
        </w:rPr>
        <w:t>мой</w:t>
      </w:r>
      <w:r w:rsidRPr="009B7982">
        <w:rPr>
          <w:rFonts w:ascii="Times New Roman" w:hAnsi="Times New Roman" w:cs="Times New Roman"/>
          <w:sz w:val="28"/>
          <w:szCs w:val="28"/>
        </w:rPr>
        <w:t xml:space="preserve"> администрации Серафимовичского муниципа</w:t>
      </w:r>
      <w:r>
        <w:rPr>
          <w:rFonts w:ascii="Times New Roman" w:hAnsi="Times New Roman" w:cs="Times New Roman"/>
          <w:sz w:val="28"/>
          <w:szCs w:val="28"/>
        </w:rPr>
        <w:t>льного района на 2017-2019 годы, утвержденной  Постановлением администрации Серафимовичского муниципального района Волгоградской области от 02.12.2016г. № 593.</w:t>
      </w:r>
    </w:p>
    <w:p w:rsidR="00351436" w:rsidRPr="00B2009B" w:rsidRDefault="00351436" w:rsidP="006F53AB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51436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</w:t>
      </w:r>
      <w:r w:rsidRPr="00B2009B">
        <w:rPr>
          <w:rFonts w:ascii="Times New Roman" w:eastAsia="Times New Roman" w:hAnsi="Times New Roman" w:cs="Times New Roman"/>
          <w:i/>
          <w:sz w:val="28"/>
          <w:szCs w:val="28"/>
        </w:rPr>
        <w:t>Проверкой соблюдения требований к обоснованию закупок в 2017  году установлено:</w:t>
      </w:r>
    </w:p>
    <w:p w:rsidR="007C0957" w:rsidRPr="00B2009B" w:rsidRDefault="007C0957" w:rsidP="006F53AB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009B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в нарушение  </w:t>
      </w:r>
      <w:hyperlink r:id="rId7" w:anchor="XA00M9I2NE" w:tooltip="7. Порядок обоснования закупок и форма такого обоснования устанавливаются Правительством Российской Федерации." w:history="1">
        <w:r w:rsidRPr="00B2009B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</w:rPr>
          <w:t>части 7</w:t>
        </w:r>
      </w:hyperlink>
      <w:r w:rsidRPr="00B2009B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 статьи 18</w:t>
      </w:r>
      <w:r w:rsidRPr="00B2009B">
        <w:rPr>
          <w:rFonts w:ascii="Times New Roman" w:eastAsia="Times New Roman" w:hAnsi="Times New Roman" w:cs="Times New Roman"/>
          <w:i/>
          <w:sz w:val="28"/>
          <w:szCs w:val="28"/>
        </w:rPr>
        <w:t xml:space="preserve"> Федерального Закона № 44-ФЗ, </w:t>
      </w:r>
      <w:hyperlink r:id="rId8" w:anchor="XA00M5Q2MD" w:tooltip="4. Обоснование закупок осуществляется заказчиками в соответствии с установленными Правительством Российской Федерации:" w:history="1">
        <w:r w:rsidRPr="00B2009B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</w:rPr>
          <w:t>пункта 4</w:t>
        </w:r>
      </w:hyperlink>
      <w:r w:rsidRPr="00B2009B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 </w:t>
      </w:r>
      <w:r w:rsidRPr="00B2009B">
        <w:rPr>
          <w:rFonts w:ascii="Times New Roman" w:eastAsia="Times New Roman" w:hAnsi="Times New Roman" w:cs="Times New Roman"/>
          <w:i/>
          <w:sz w:val="28"/>
          <w:szCs w:val="28"/>
        </w:rPr>
        <w:t xml:space="preserve">Постановления № 555, </w:t>
      </w:r>
      <w:r w:rsidR="00955700">
        <w:rPr>
          <w:rFonts w:ascii="Times New Roman" w:eastAsia="Times New Roman" w:hAnsi="Times New Roman" w:cs="Times New Roman"/>
          <w:i/>
          <w:sz w:val="28"/>
          <w:szCs w:val="28"/>
        </w:rPr>
        <w:t>з</w:t>
      </w:r>
      <w:r w:rsidRPr="00B2009B">
        <w:rPr>
          <w:rFonts w:ascii="Times New Roman" w:eastAsia="Times New Roman" w:hAnsi="Times New Roman" w:cs="Times New Roman"/>
          <w:i/>
          <w:sz w:val="28"/>
          <w:szCs w:val="28"/>
        </w:rPr>
        <w:t>аказчик в форме обоснования закупок товаров, работ и услуг для обеспечения государственных и муниципальных нужд при формировании и утверждении плана закупок на 2017 финансовый год и плановый период 2018 и 2019 годов</w:t>
      </w:r>
      <w:bookmarkStart w:id="0" w:name="dfasg76ako"/>
      <w:bookmarkStart w:id="1" w:name="bssPhr41"/>
      <w:bookmarkEnd w:id="0"/>
      <w:bookmarkEnd w:id="1"/>
      <w:r w:rsidRPr="00B2009B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7C0957" w:rsidRDefault="007C0957" w:rsidP="00FF57F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7F0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</w:t>
      </w:r>
      <w:r w:rsidR="00FF57F0" w:rsidRPr="00FF57F0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="00FF57F0" w:rsidRPr="00FF57F0">
        <w:rPr>
          <w:rFonts w:ascii="Times New Roman" w:hAnsi="Times New Roman" w:cs="Times New Roman"/>
          <w:i/>
          <w:sz w:val="28"/>
          <w:szCs w:val="28"/>
        </w:rPr>
        <w:t xml:space="preserve"> графе 4</w:t>
      </w:r>
      <w:r w:rsidR="00FF57F0">
        <w:rPr>
          <w:rFonts w:ascii="Times New Roman" w:hAnsi="Times New Roman" w:cs="Times New Roman"/>
          <w:sz w:val="24"/>
          <w:szCs w:val="24"/>
        </w:rPr>
        <w:t xml:space="preserve"> </w:t>
      </w:r>
      <w:r w:rsidRPr="00B2009B">
        <w:rPr>
          <w:rFonts w:ascii="Times New Roman" w:eastAsia="Times New Roman" w:hAnsi="Times New Roman" w:cs="Times New Roman"/>
          <w:i/>
          <w:sz w:val="28"/>
          <w:szCs w:val="28"/>
        </w:rPr>
        <w:t>неверно указал наименование ведомственной целевой  программы, в рамках</w:t>
      </w:r>
      <w:r w:rsidR="00FF57F0">
        <w:rPr>
          <w:rFonts w:ascii="Times New Roman" w:eastAsia="Times New Roman" w:hAnsi="Times New Roman" w:cs="Times New Roman"/>
          <w:i/>
          <w:sz w:val="28"/>
          <w:szCs w:val="28"/>
        </w:rPr>
        <w:t xml:space="preserve"> которой осуществляются закуп</w:t>
      </w:r>
      <w:r w:rsidR="00180EE1">
        <w:rPr>
          <w:rFonts w:ascii="Times New Roman" w:eastAsia="Times New Roman" w:hAnsi="Times New Roman" w:cs="Times New Roman"/>
          <w:i/>
          <w:sz w:val="28"/>
          <w:szCs w:val="28"/>
        </w:rPr>
        <w:t>к</w:t>
      </w:r>
      <w:r w:rsidR="00775B2A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595219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FF57F0" w:rsidRPr="00601844" w:rsidRDefault="00FF57F0" w:rsidP="0060184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7F0">
        <w:rPr>
          <w:rFonts w:ascii="Times New Roman" w:hAnsi="Times New Roman" w:cs="Times New Roman"/>
          <w:i/>
          <w:sz w:val="28"/>
          <w:szCs w:val="28"/>
        </w:rPr>
        <w:t xml:space="preserve">        в графе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7F0">
        <w:rPr>
          <w:rFonts w:ascii="Times New Roman" w:hAnsi="Times New Roman" w:cs="Times New Roman"/>
          <w:i/>
          <w:sz w:val="28"/>
          <w:szCs w:val="28"/>
        </w:rPr>
        <w:t>неверно указал</w:t>
      </w:r>
      <w:r w:rsidRPr="00B2009B">
        <w:rPr>
          <w:rFonts w:ascii="Times New Roman" w:eastAsia="Times New Roman" w:hAnsi="Times New Roman" w:cs="Times New Roman"/>
          <w:i/>
          <w:sz w:val="28"/>
          <w:szCs w:val="28"/>
        </w:rPr>
        <w:t xml:space="preserve"> наименование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мероприятия </w:t>
      </w:r>
      <w:r w:rsidRPr="00B2009B">
        <w:rPr>
          <w:rFonts w:ascii="Times New Roman" w:eastAsia="Times New Roman" w:hAnsi="Times New Roman" w:cs="Times New Roman"/>
          <w:i/>
          <w:sz w:val="28"/>
          <w:szCs w:val="28"/>
        </w:rPr>
        <w:t>ведомственной целевой программы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6018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4EC" w:rsidRDefault="006F53AB" w:rsidP="00174443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bookmarkStart w:id="2" w:name="dfasl3yrbl"/>
      <w:bookmarkStart w:id="3" w:name="bssPhr39"/>
      <w:bookmarkEnd w:id="2"/>
      <w:bookmarkEnd w:id="3"/>
      <w:r w:rsidRPr="00B2009B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</w:t>
      </w:r>
      <w:r w:rsidR="00351436" w:rsidRPr="00B2009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7444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51436" w:rsidRPr="00B2009B">
        <w:rPr>
          <w:rFonts w:ascii="Times New Roman" w:eastAsia="Times New Roman" w:hAnsi="Times New Roman" w:cs="Times New Roman"/>
          <w:i/>
          <w:sz w:val="28"/>
          <w:szCs w:val="28"/>
        </w:rPr>
        <w:t>в нарушение </w:t>
      </w:r>
      <w:hyperlink r:id="rId9" w:anchor="XA00M9I2NE" w:tooltip="7. Порядок обоснования закупок и форма такого обоснования устанавливаются Правительством Российской Федерации." w:history="1">
        <w:r w:rsidR="00351436" w:rsidRPr="00B2009B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</w:rPr>
          <w:t>части 7</w:t>
        </w:r>
      </w:hyperlink>
      <w:r w:rsidR="00351436" w:rsidRPr="00B2009B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 xml:space="preserve"> статьи 18 </w:t>
      </w:r>
      <w:r w:rsidR="00351436" w:rsidRPr="00B2009B">
        <w:rPr>
          <w:rFonts w:ascii="Times New Roman" w:eastAsia="Times New Roman" w:hAnsi="Times New Roman" w:cs="Times New Roman"/>
          <w:i/>
          <w:sz w:val="28"/>
          <w:szCs w:val="28"/>
        </w:rPr>
        <w:t>Федерального Закона № 44-ФЗ, </w:t>
      </w:r>
      <w:hyperlink r:id="rId10" w:anchor="XA00M8G2N0" w:tooltip="6. В отношении закупок, осуществляемых в соответствии с пунктами 4, 5, 26 и 33 части 1 статьи 93 Федерального закона О контрактной системе в сфере закупок товаров, работ, услуг для..." w:history="1">
        <w:r w:rsidR="00351436" w:rsidRPr="00B2009B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</w:rPr>
          <w:t>пункта 6</w:t>
        </w:r>
      </w:hyperlink>
      <w:r w:rsidR="00351436" w:rsidRPr="00B2009B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 </w:t>
      </w:r>
      <w:r w:rsidR="00351436" w:rsidRPr="00B2009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2009B">
        <w:rPr>
          <w:rFonts w:ascii="Times New Roman" w:hAnsi="Times New Roman" w:cs="Times New Roman"/>
          <w:i/>
          <w:sz w:val="28"/>
          <w:szCs w:val="28"/>
        </w:rPr>
        <w:t>Постановления № 555</w:t>
      </w:r>
      <w:r w:rsidR="00351436" w:rsidRPr="00B2009B">
        <w:rPr>
          <w:rFonts w:ascii="Times New Roman" w:eastAsia="Times New Roman" w:hAnsi="Times New Roman" w:cs="Times New Roman"/>
          <w:i/>
          <w:sz w:val="28"/>
          <w:szCs w:val="28"/>
        </w:rPr>
        <w:t xml:space="preserve">, в форме обоснования закупок товаров, работ и услуг для обеспечения государственных и муниципальных нужд при формировании </w:t>
      </w:r>
      <w:r w:rsidR="009D1E9F">
        <w:rPr>
          <w:rFonts w:ascii="Times New Roman" w:eastAsia="Times New Roman" w:hAnsi="Times New Roman" w:cs="Times New Roman"/>
          <w:i/>
          <w:sz w:val="28"/>
          <w:szCs w:val="28"/>
        </w:rPr>
        <w:t xml:space="preserve">и утверждении </w:t>
      </w:r>
      <w:r w:rsidR="00351436" w:rsidRPr="00B2009B">
        <w:rPr>
          <w:rFonts w:ascii="Times New Roman" w:eastAsia="Times New Roman" w:hAnsi="Times New Roman" w:cs="Times New Roman"/>
          <w:i/>
          <w:sz w:val="28"/>
          <w:szCs w:val="28"/>
        </w:rPr>
        <w:t xml:space="preserve">плана-графика </w:t>
      </w:r>
      <w:r w:rsidR="009D1E9F">
        <w:rPr>
          <w:rFonts w:ascii="Times New Roman" w:eastAsia="Times New Roman" w:hAnsi="Times New Roman" w:cs="Times New Roman"/>
          <w:i/>
          <w:sz w:val="28"/>
          <w:szCs w:val="28"/>
        </w:rPr>
        <w:t xml:space="preserve">закупок </w:t>
      </w:r>
      <w:r w:rsidR="00351436" w:rsidRPr="00B2009B">
        <w:rPr>
          <w:rFonts w:ascii="Times New Roman" w:eastAsia="Times New Roman" w:hAnsi="Times New Roman" w:cs="Times New Roman"/>
          <w:i/>
          <w:sz w:val="28"/>
          <w:szCs w:val="28"/>
        </w:rPr>
        <w:t xml:space="preserve">на 2017 год не обоснован годовой объем закупок, осуществляемых в соответствии с </w:t>
      </w:r>
      <w:r w:rsidR="00351436" w:rsidRPr="00B2009B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пунктами  </w:t>
      </w:r>
      <w:hyperlink r:id="rId11" w:anchor="ZAP24E63BV" w:tooltip="4) осуществление закупки товара, работы или услуги на сумму, не превышающую ста тысяч рублей. При этом годовой объем закупок, которые заказчик вправе осуществить на основании настоящего..." w:history="1">
        <w:r w:rsidR="00351436" w:rsidRPr="00B2009B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</w:rPr>
          <w:t>4</w:t>
        </w:r>
      </w:hyperlink>
      <w:r w:rsidR="00351436" w:rsidRPr="00B2009B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, </w:t>
      </w:r>
      <w:hyperlink r:id="rId12" w:anchor="XA00MGI2O6" w:tooltip="5) осуществление закупки товара, работы или услуги государственным или муниципальным учреждением культуры, уставными целями деятельности которого являются сохранение, использование..." w:history="1">
        <w:r w:rsidR="00351436" w:rsidRPr="00B2009B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</w:rPr>
          <w:t>5</w:t>
        </w:r>
      </w:hyperlink>
      <w:r w:rsidR="00351436" w:rsidRPr="00B2009B">
        <w:rPr>
          <w:rFonts w:ascii="Times New Roman" w:eastAsia="Times New Roman" w:hAnsi="Times New Roman" w:cs="Times New Roman"/>
          <w:i/>
          <w:sz w:val="28"/>
          <w:szCs w:val="28"/>
        </w:rPr>
        <w:t xml:space="preserve">  </w:t>
      </w:r>
      <w:r w:rsidR="00351436" w:rsidRPr="00B2009B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части 1 статьи 93</w:t>
      </w:r>
      <w:r w:rsidR="003A354D">
        <w:rPr>
          <w:rFonts w:ascii="Times New Roman" w:eastAsia="Times New Roman" w:hAnsi="Times New Roman" w:cs="Times New Roman"/>
          <w:i/>
          <w:sz w:val="28"/>
          <w:szCs w:val="28"/>
        </w:rPr>
        <w:t xml:space="preserve"> Федерального Закона № 44-ФЗ, </w:t>
      </w:r>
      <w:r w:rsidR="003A354D">
        <w:rPr>
          <w:rFonts w:ascii="Times New Roman" w:eastAsia="Calibri" w:hAnsi="Times New Roman" w:cs="Times New Roman"/>
          <w:i/>
          <w:sz w:val="28"/>
          <w:szCs w:val="28"/>
        </w:rPr>
        <w:t xml:space="preserve">заполнена графа </w:t>
      </w:r>
      <w:proofErr w:type="gramStart"/>
      <w:r w:rsidR="003A354D">
        <w:rPr>
          <w:rFonts w:ascii="Times New Roman" w:eastAsia="Calibri" w:hAnsi="Times New Roman" w:cs="Times New Roman"/>
          <w:i/>
          <w:sz w:val="28"/>
          <w:szCs w:val="28"/>
        </w:rPr>
        <w:t>5</w:t>
      </w:r>
      <w:proofErr w:type="gramEnd"/>
      <w:r w:rsidR="003A354D" w:rsidRPr="003A354D">
        <w:rPr>
          <w:rFonts w:ascii="Times New Roman" w:eastAsia="Calibri" w:hAnsi="Times New Roman" w:cs="Times New Roman"/>
          <w:i/>
          <w:sz w:val="28"/>
          <w:szCs w:val="28"/>
        </w:rPr>
        <w:t xml:space="preserve"> которая в соответстви</w:t>
      </w:r>
      <w:r w:rsidR="00174443">
        <w:rPr>
          <w:rFonts w:ascii="Times New Roman" w:eastAsia="Calibri" w:hAnsi="Times New Roman" w:cs="Times New Roman"/>
          <w:i/>
          <w:sz w:val="28"/>
          <w:szCs w:val="28"/>
        </w:rPr>
        <w:t>е</w:t>
      </w:r>
      <w:r w:rsidR="003A354D" w:rsidRPr="003A354D">
        <w:rPr>
          <w:rFonts w:ascii="Times New Roman" w:eastAsia="Calibri" w:hAnsi="Times New Roman" w:cs="Times New Roman"/>
          <w:i/>
          <w:sz w:val="28"/>
          <w:szCs w:val="28"/>
        </w:rPr>
        <w:t xml:space="preserve"> с разъяснениями</w:t>
      </w:r>
      <w:r w:rsidR="003A354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3A354D" w:rsidRPr="003A354D">
        <w:rPr>
          <w:rFonts w:ascii="Times New Roman" w:eastAsia="Calibri" w:hAnsi="Times New Roman" w:cs="Times New Roman"/>
          <w:i/>
          <w:sz w:val="28"/>
          <w:szCs w:val="28"/>
        </w:rPr>
        <w:t>Министерства</w:t>
      </w:r>
      <w:r w:rsidR="003A354D">
        <w:rPr>
          <w:rFonts w:ascii="Times New Roman" w:eastAsia="Calibri" w:hAnsi="Times New Roman" w:cs="Times New Roman"/>
          <w:i/>
          <w:sz w:val="28"/>
          <w:szCs w:val="28"/>
        </w:rPr>
        <w:t xml:space="preserve"> экономического</w:t>
      </w:r>
      <w:r w:rsidR="00174443">
        <w:rPr>
          <w:rFonts w:ascii="Times New Roman" w:eastAsia="Calibri" w:hAnsi="Times New Roman" w:cs="Times New Roman"/>
          <w:i/>
          <w:sz w:val="28"/>
          <w:szCs w:val="28"/>
        </w:rPr>
        <w:t xml:space="preserve"> развития</w:t>
      </w:r>
      <w:r w:rsidR="003A354D" w:rsidRPr="003A354D">
        <w:rPr>
          <w:rFonts w:ascii="Times New Roman" w:eastAsia="Calibri" w:hAnsi="Times New Roman" w:cs="Times New Roman"/>
          <w:i/>
          <w:sz w:val="28"/>
          <w:szCs w:val="28"/>
        </w:rPr>
        <w:t xml:space="preserve"> финан</w:t>
      </w:r>
      <w:r w:rsidR="00174443">
        <w:rPr>
          <w:rFonts w:ascii="Times New Roman" w:eastAsia="Calibri" w:hAnsi="Times New Roman" w:cs="Times New Roman"/>
          <w:i/>
          <w:sz w:val="28"/>
          <w:szCs w:val="28"/>
        </w:rPr>
        <w:t>сов Российской Федерации (письмо от 26</w:t>
      </w:r>
      <w:r w:rsidR="003A354D" w:rsidRPr="003A354D">
        <w:rPr>
          <w:rFonts w:ascii="Times New Roman" w:eastAsia="Calibri" w:hAnsi="Times New Roman" w:cs="Times New Roman"/>
          <w:i/>
          <w:sz w:val="28"/>
          <w:szCs w:val="28"/>
        </w:rPr>
        <w:t>.10.201</w:t>
      </w:r>
      <w:r w:rsidR="00174443">
        <w:rPr>
          <w:rFonts w:ascii="Times New Roman" w:eastAsia="Calibri" w:hAnsi="Times New Roman" w:cs="Times New Roman"/>
          <w:i/>
          <w:sz w:val="28"/>
          <w:szCs w:val="28"/>
        </w:rPr>
        <w:t>6</w:t>
      </w:r>
      <w:r w:rsidR="003A354D" w:rsidRPr="003A354D">
        <w:rPr>
          <w:rFonts w:ascii="Times New Roman" w:eastAsia="Calibri" w:hAnsi="Times New Roman" w:cs="Times New Roman"/>
          <w:i/>
          <w:sz w:val="28"/>
          <w:szCs w:val="28"/>
        </w:rPr>
        <w:t xml:space="preserve"> №</w:t>
      </w:r>
      <w:r w:rsidR="00174443">
        <w:rPr>
          <w:rFonts w:ascii="Times New Roman" w:eastAsia="Calibri" w:hAnsi="Times New Roman" w:cs="Times New Roman"/>
          <w:i/>
          <w:sz w:val="28"/>
          <w:szCs w:val="28"/>
        </w:rPr>
        <w:t>Д28и-29), а также</w:t>
      </w:r>
      <w:r w:rsidR="00174443" w:rsidRPr="001744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4443" w:rsidRPr="00174443">
        <w:rPr>
          <w:rFonts w:ascii="Times New Roman" w:eastAsia="Calibri" w:hAnsi="Times New Roman" w:cs="Times New Roman"/>
          <w:i/>
          <w:sz w:val="28"/>
          <w:szCs w:val="28"/>
        </w:rPr>
        <w:t>Министерства финансов Российской Федерации (письма</w:t>
      </w:r>
      <w:r w:rsidR="0017444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174443" w:rsidRPr="00174443">
        <w:rPr>
          <w:rFonts w:ascii="Times New Roman" w:eastAsia="Calibri" w:hAnsi="Times New Roman" w:cs="Times New Roman"/>
          <w:i/>
          <w:sz w:val="28"/>
          <w:szCs w:val="28"/>
        </w:rPr>
        <w:t>от 02.10.2017 № 24-01-10/64054, от 27.09.2017 № 24-01-10/62476)</w:t>
      </w:r>
      <w:r w:rsidR="003A354D" w:rsidRPr="00174443">
        <w:rPr>
          <w:rFonts w:ascii="Times New Roman" w:eastAsia="Calibri" w:hAnsi="Times New Roman" w:cs="Times New Roman"/>
          <w:i/>
          <w:sz w:val="28"/>
          <w:szCs w:val="28"/>
        </w:rPr>
        <w:t xml:space="preserve"> не подлежит заполнению.</w:t>
      </w:r>
    </w:p>
    <w:p w:rsidR="005819F8" w:rsidRPr="00174443" w:rsidRDefault="005819F8" w:rsidP="00174443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00E7E" w:rsidRPr="000A3015" w:rsidRDefault="000A3015" w:rsidP="000A3015">
      <w:pPr>
        <w:pStyle w:val="Default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</w:t>
      </w:r>
      <w:r w:rsidR="00900E7E" w:rsidRPr="00184B21">
        <w:rPr>
          <w:b/>
          <w:bCs/>
          <w:sz w:val="28"/>
          <w:szCs w:val="28"/>
        </w:rPr>
        <w:t>3</w:t>
      </w:r>
      <w:r w:rsidR="00900E7E" w:rsidRPr="000A3015">
        <w:rPr>
          <w:b/>
          <w:bCs/>
          <w:sz w:val="28"/>
          <w:szCs w:val="28"/>
        </w:rPr>
        <w:t>. Соблюдение требований о нормировании в сфере закупок</w:t>
      </w:r>
      <w:r w:rsidR="004147E7" w:rsidRPr="000A3015">
        <w:rPr>
          <w:b/>
          <w:bCs/>
          <w:sz w:val="28"/>
          <w:szCs w:val="28"/>
        </w:rPr>
        <w:t>.</w:t>
      </w:r>
    </w:p>
    <w:p w:rsidR="004147E7" w:rsidRPr="000A3015" w:rsidRDefault="004147E7" w:rsidP="0055245A">
      <w:pPr>
        <w:pStyle w:val="Default"/>
        <w:spacing w:line="276" w:lineRule="auto"/>
        <w:rPr>
          <w:sz w:val="28"/>
          <w:szCs w:val="28"/>
        </w:rPr>
      </w:pPr>
    </w:p>
    <w:p w:rsidR="00D424EC" w:rsidRDefault="00DD73C8" w:rsidP="00D424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424E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424EC" w:rsidRPr="00D424EC">
        <w:rPr>
          <w:rFonts w:ascii="Times New Roman" w:hAnsi="Times New Roman" w:cs="Times New Roman"/>
          <w:color w:val="0000FF"/>
          <w:sz w:val="28"/>
          <w:szCs w:val="28"/>
        </w:rPr>
        <w:t>частью 5</w:t>
      </w:r>
      <w:r w:rsidR="00D424EC">
        <w:rPr>
          <w:rFonts w:ascii="Times New Roman" w:hAnsi="Times New Roman" w:cs="Times New Roman"/>
          <w:sz w:val="28"/>
          <w:szCs w:val="28"/>
        </w:rPr>
        <w:t xml:space="preserve"> </w:t>
      </w:r>
      <w:r w:rsidRPr="002D4CC5">
        <w:rPr>
          <w:rFonts w:ascii="Times New Roman" w:hAnsi="Times New Roman" w:cs="Times New Roman"/>
          <w:color w:val="0000FF"/>
          <w:sz w:val="28"/>
          <w:szCs w:val="28"/>
        </w:rPr>
        <w:t>статьей 19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="00AB7151">
        <w:rPr>
          <w:rFonts w:ascii="Times New Roman" w:hAnsi="Times New Roman" w:cs="Times New Roman"/>
          <w:sz w:val="28"/>
          <w:szCs w:val="28"/>
        </w:rPr>
        <w:t xml:space="preserve"> 44-</w:t>
      </w:r>
      <w:r w:rsidR="002D4CC5">
        <w:rPr>
          <w:rFonts w:ascii="Times New Roman" w:hAnsi="Times New Roman" w:cs="Times New Roman"/>
          <w:sz w:val="28"/>
          <w:szCs w:val="28"/>
        </w:rPr>
        <w:t>ФЗ</w:t>
      </w:r>
      <w:r w:rsidR="00D424EC">
        <w:rPr>
          <w:rFonts w:ascii="Times New Roman" w:hAnsi="Times New Roman" w:cs="Times New Roman"/>
          <w:sz w:val="28"/>
          <w:szCs w:val="28"/>
        </w:rPr>
        <w:t xml:space="preserve"> Администрацией Серафимовичского муниципального района Волгоградской области</w:t>
      </w:r>
      <w:r w:rsidR="0088111C">
        <w:rPr>
          <w:rFonts w:ascii="Times New Roman" w:hAnsi="Times New Roman" w:cs="Times New Roman"/>
          <w:sz w:val="28"/>
          <w:szCs w:val="28"/>
        </w:rPr>
        <w:t xml:space="preserve"> приняты следующие правовые акты о нормировании в сфере закупок</w:t>
      </w:r>
      <w:r w:rsidR="00D424EC">
        <w:rPr>
          <w:rFonts w:ascii="Times New Roman" w:hAnsi="Times New Roman" w:cs="Times New Roman"/>
          <w:sz w:val="28"/>
          <w:szCs w:val="28"/>
        </w:rPr>
        <w:t>:</w:t>
      </w:r>
    </w:p>
    <w:p w:rsidR="00D424EC" w:rsidRPr="00D424EC" w:rsidRDefault="00D424EC" w:rsidP="00D424EC">
      <w:pPr>
        <w:widowControl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-  постановление Администрации</w:t>
      </w:r>
      <w:r w:rsidRPr="00D424EC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 xml:space="preserve"> </w:t>
      </w:r>
      <w:r w:rsidRPr="000A3015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 xml:space="preserve">Серафимовичского муниципального района Волгоградской области </w:t>
      </w:r>
      <w:r w:rsidRPr="00D424EC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>от</w:t>
      </w:r>
      <w:r w:rsidRPr="00D424EC">
        <w:rPr>
          <w:rFonts w:ascii="Times New Roman" w:eastAsia="Times New Roman" w:hAnsi="Times New Roman" w:cs="Times New Roman"/>
          <w:bCs/>
          <w:sz w:val="28"/>
          <w:szCs w:val="28"/>
        </w:rPr>
        <w:t xml:space="preserve"> 30.12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D424EC">
        <w:rPr>
          <w:rFonts w:ascii="Times New Roman" w:eastAsia="Times New Roman" w:hAnsi="Times New Roman" w:cs="Times New Roman"/>
          <w:bCs/>
          <w:sz w:val="28"/>
          <w:szCs w:val="28"/>
        </w:rPr>
        <w:t>2015г.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424EC">
        <w:rPr>
          <w:rFonts w:ascii="Times New Roman" w:eastAsia="Times New Roman" w:hAnsi="Times New Roman" w:cs="Times New Roman"/>
          <w:bCs/>
          <w:sz w:val="28"/>
          <w:szCs w:val="28"/>
        </w:rPr>
        <w:t>№ 635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D424EC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требований к порядку разработки и принятия правовых актов о нормировании в сфере закупок для обеспечения нужд Серафимовичского муниципального района, содержанию указанных актов и обеспечению их исполнения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»;</w:t>
      </w:r>
    </w:p>
    <w:p w:rsidR="00D424EC" w:rsidRPr="00D424EC" w:rsidRDefault="00D424EC" w:rsidP="00AB7151">
      <w:pPr>
        <w:autoSpaceDE w:val="0"/>
        <w:autoSpaceDN w:val="0"/>
        <w:adjustRightInd w:val="0"/>
        <w:spacing w:after="0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 xml:space="preserve">     -  постановление</w:t>
      </w:r>
      <w:r w:rsidRPr="000A3015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 xml:space="preserve"> Администрации Серафимовичского муниципального района Волгоградской области от 30.06.2016 г. № 318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 xml:space="preserve"> «Об утверждении нормативных затрат </w:t>
      </w:r>
      <w:r w:rsidRPr="000A3015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 xml:space="preserve">на обеспечение функций 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>а</w:t>
      </w:r>
      <w:r w:rsidRPr="000A3015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>дминистрации Серафимовичского муниципального района Волгоградской области и подведомственными ей муниципальными казенными учреждениями»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>;</w:t>
      </w:r>
    </w:p>
    <w:p w:rsidR="006B2A0B" w:rsidRDefault="00D424EC" w:rsidP="00AB7151">
      <w:pPr>
        <w:autoSpaceDE w:val="0"/>
        <w:autoSpaceDN w:val="0"/>
        <w:adjustRightInd w:val="0"/>
        <w:spacing w:after="0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по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>становление Админи</w:t>
      </w:r>
      <w:r w:rsidR="00BD6F43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>с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 xml:space="preserve">трации Серафимовичского муниципального </w:t>
      </w:r>
      <w:r w:rsidR="006B2A0B" w:rsidRPr="000A3015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 xml:space="preserve"> района Волгогр</w:t>
      </w:r>
      <w:r w:rsidR="005A0737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 xml:space="preserve">адской области от 30.06.2016 г. </w:t>
      </w:r>
      <w:r w:rsidR="006B2A0B" w:rsidRPr="000A3015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>№ 319</w:t>
      </w:r>
      <w:r w:rsidR="00C00061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 xml:space="preserve"> «</w:t>
      </w:r>
      <w:r w:rsidR="00D74F15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>Об утверждении требований к закупаемым администрацией</w:t>
      </w:r>
      <w:r w:rsidR="00AB6653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 xml:space="preserve"> </w:t>
      </w:r>
      <w:r w:rsidR="00D74F15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>Серафимовичского муниципального района, подведомственными ей муниципальными казенными и бюджетными учреждениями</w:t>
      </w:r>
      <w:r w:rsidR="00AB6653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 xml:space="preserve">, </w:t>
      </w:r>
      <w:r w:rsidR="00AB6653" w:rsidRPr="000A3015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>отдельным видам товаров, работ, услуг (в том числе предель</w:t>
      </w:r>
      <w:r w:rsidR="00AB6653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>ные цены товаров, работ, услуг)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>»</w:t>
      </w:r>
      <w:r w:rsidR="0088111C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>.</w:t>
      </w:r>
      <w:r w:rsidR="000A3015" w:rsidRPr="000A3015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 xml:space="preserve"> </w:t>
      </w:r>
    </w:p>
    <w:p w:rsidR="00376DA8" w:rsidRPr="00E31555" w:rsidRDefault="00B93EA5" w:rsidP="00E3155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BD1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 xml:space="preserve">     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 xml:space="preserve">   </w:t>
      </w:r>
      <w:r w:rsidRPr="006D2BD1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 xml:space="preserve"> </w:t>
      </w:r>
      <w:proofErr w:type="gramStart"/>
      <w:r w:rsidRPr="006D2BD1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 xml:space="preserve">В соответствии с </w:t>
      </w:r>
      <w:r w:rsidRPr="006D2BD1">
        <w:rPr>
          <w:rFonts w:ascii="Times New Roman" w:eastAsia="Lucida Sans Unicode" w:hAnsi="Times New Roman" w:cs="Times New Roman"/>
          <w:bCs/>
          <w:color w:val="0000FF"/>
          <w:kern w:val="1"/>
          <w:sz w:val="28"/>
          <w:szCs w:val="28"/>
          <w:lang w:eastAsia="zh-CN" w:bidi="hi-IN"/>
        </w:rPr>
        <w:t>частью</w:t>
      </w:r>
      <w:r w:rsidRPr="000A3015">
        <w:rPr>
          <w:rFonts w:ascii="Times New Roman" w:eastAsia="Lucida Sans Unicode" w:hAnsi="Times New Roman" w:cs="Times New Roman"/>
          <w:bCs/>
          <w:color w:val="0000FF"/>
          <w:kern w:val="1"/>
          <w:sz w:val="28"/>
          <w:szCs w:val="28"/>
          <w:lang w:eastAsia="zh-CN" w:bidi="hi-IN"/>
        </w:rPr>
        <w:t xml:space="preserve"> 6 статьи 19</w:t>
      </w:r>
      <w:r w:rsidRPr="000A3015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 xml:space="preserve"> Федерального закона № 44-ФЗ правила нормирования, требования к отдельным видам товаров, работ, услуг (в том числе предельные цены товаров, работ, услуг) и нормативные затраты на обеспечение функций администрации Серафимовичского муниципального района Волгоградской области и подведомственными ей муниципальными казенными 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 xml:space="preserve">и бюджетными </w:t>
      </w:r>
      <w:r w:rsidRPr="000A3015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>учреждениями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 xml:space="preserve"> </w:t>
      </w:r>
      <w:r w:rsidRPr="000A3015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>размещены на официальном сайте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 xml:space="preserve"> 30</w:t>
      </w:r>
      <w:r>
        <w:rPr>
          <w:rFonts w:ascii="Times New Roman" w:eastAsia="Times New Roman" w:hAnsi="Times New Roman" w:cs="Times New Roman"/>
          <w:sz w:val="28"/>
          <w:szCs w:val="28"/>
        </w:rPr>
        <w:t>.06.2016г.</w:t>
      </w:r>
      <w:proofErr w:type="gramEnd"/>
    </w:p>
    <w:p w:rsidR="00C50CCA" w:rsidRPr="00F155B5" w:rsidRDefault="00D33E9F" w:rsidP="00C25F87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555">
        <w:rPr>
          <w:rFonts w:ascii="Times New Roman" w:hAnsi="Times New Roman" w:cs="Times New Roman"/>
          <w:i/>
          <w:sz w:val="28"/>
          <w:szCs w:val="28"/>
        </w:rPr>
        <w:t>Проверкой</w:t>
      </w:r>
      <w:r w:rsidR="00C50CCA" w:rsidRPr="00E31555">
        <w:rPr>
          <w:rFonts w:ascii="Times New Roman" w:hAnsi="Times New Roman" w:cs="Times New Roman"/>
          <w:i/>
          <w:sz w:val="28"/>
          <w:szCs w:val="28"/>
        </w:rPr>
        <w:t xml:space="preserve"> соблюдения правил нормирования в </w:t>
      </w:r>
      <w:r w:rsidR="004E7E85" w:rsidRPr="00E31555">
        <w:rPr>
          <w:rFonts w:ascii="Times New Roman" w:hAnsi="Times New Roman" w:cs="Times New Roman"/>
          <w:i/>
          <w:sz w:val="28"/>
          <w:szCs w:val="28"/>
        </w:rPr>
        <w:t xml:space="preserve">сфере закупок при планировании </w:t>
      </w:r>
      <w:r w:rsidR="00C50CCA" w:rsidRPr="00E31555">
        <w:rPr>
          <w:rFonts w:ascii="Times New Roman" w:hAnsi="Times New Roman" w:cs="Times New Roman"/>
          <w:i/>
          <w:sz w:val="28"/>
          <w:szCs w:val="28"/>
        </w:rPr>
        <w:t xml:space="preserve">и осуществлении закупок в </w:t>
      </w:r>
      <w:r w:rsidRPr="00E31555">
        <w:rPr>
          <w:rFonts w:ascii="Times New Roman" w:hAnsi="Times New Roman" w:cs="Times New Roman"/>
          <w:i/>
          <w:sz w:val="28"/>
          <w:szCs w:val="28"/>
        </w:rPr>
        <w:t>2017 году установлено,</w:t>
      </w:r>
      <w:r w:rsidR="00D50B60" w:rsidRPr="00E31555">
        <w:rPr>
          <w:rFonts w:ascii="Times New Roman" w:hAnsi="Times New Roman" w:cs="Times New Roman"/>
          <w:i/>
          <w:sz w:val="28"/>
          <w:szCs w:val="28"/>
        </w:rPr>
        <w:t xml:space="preserve"> что</w:t>
      </w:r>
      <w:r w:rsidR="008201C5" w:rsidRPr="00E315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5F87" w:rsidRPr="00E31555">
        <w:rPr>
          <w:rFonts w:ascii="Times New Roman" w:hAnsi="Times New Roman" w:cs="Times New Roman"/>
          <w:i/>
          <w:sz w:val="28"/>
          <w:szCs w:val="28"/>
        </w:rPr>
        <w:t xml:space="preserve"> формировани</w:t>
      </w:r>
      <w:r w:rsidR="00D74F15">
        <w:rPr>
          <w:rFonts w:ascii="Times New Roman" w:hAnsi="Times New Roman" w:cs="Times New Roman"/>
          <w:i/>
          <w:sz w:val="28"/>
          <w:szCs w:val="28"/>
        </w:rPr>
        <w:t>е</w:t>
      </w:r>
      <w:r w:rsidR="00C25F87" w:rsidRPr="00E315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50B60" w:rsidRPr="00E31555">
        <w:rPr>
          <w:rFonts w:ascii="Times New Roman" w:hAnsi="Times New Roman" w:cs="Times New Roman"/>
          <w:i/>
          <w:sz w:val="28"/>
          <w:szCs w:val="28"/>
        </w:rPr>
        <w:t>план</w:t>
      </w:r>
      <w:r w:rsidR="008201C5" w:rsidRPr="00E31555">
        <w:rPr>
          <w:rFonts w:ascii="Times New Roman" w:hAnsi="Times New Roman" w:cs="Times New Roman"/>
          <w:i/>
          <w:sz w:val="28"/>
          <w:szCs w:val="28"/>
        </w:rPr>
        <w:t>а</w:t>
      </w:r>
      <w:r w:rsidR="00D50B60" w:rsidRPr="00E315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329B" w:rsidRPr="00E31555">
        <w:rPr>
          <w:rFonts w:ascii="Times New Roman" w:hAnsi="Times New Roman" w:cs="Times New Roman"/>
          <w:i/>
          <w:sz w:val="28"/>
          <w:szCs w:val="28"/>
        </w:rPr>
        <w:t>заку</w:t>
      </w:r>
      <w:r w:rsidR="007B5B21" w:rsidRPr="00E31555">
        <w:rPr>
          <w:rFonts w:ascii="Times New Roman" w:hAnsi="Times New Roman" w:cs="Times New Roman"/>
          <w:i/>
          <w:sz w:val="28"/>
          <w:szCs w:val="28"/>
        </w:rPr>
        <w:t xml:space="preserve">пок </w:t>
      </w:r>
      <w:r w:rsidR="00D02547" w:rsidRPr="00E31555">
        <w:rPr>
          <w:rFonts w:ascii="Times New Roman" w:hAnsi="Times New Roman" w:cs="Times New Roman"/>
          <w:i/>
          <w:sz w:val="28"/>
          <w:szCs w:val="28"/>
        </w:rPr>
        <w:t xml:space="preserve">и плана - </w:t>
      </w:r>
      <w:r w:rsidR="00C25F87" w:rsidRPr="00E31555">
        <w:rPr>
          <w:rFonts w:ascii="Times New Roman" w:hAnsi="Times New Roman" w:cs="Times New Roman"/>
          <w:i/>
          <w:sz w:val="28"/>
          <w:szCs w:val="28"/>
        </w:rPr>
        <w:t xml:space="preserve">графика закупок </w:t>
      </w:r>
      <w:r w:rsidR="008201C5" w:rsidRPr="00E31555">
        <w:rPr>
          <w:rFonts w:ascii="Times New Roman" w:hAnsi="Times New Roman" w:cs="Times New Roman"/>
          <w:i/>
          <w:sz w:val="28"/>
          <w:szCs w:val="28"/>
        </w:rPr>
        <w:t>осуществ</w:t>
      </w:r>
      <w:r w:rsidR="008201C5" w:rsidRPr="00E31555">
        <w:rPr>
          <w:rFonts w:ascii="Times New Roman" w:hAnsi="Times New Roman" w:cs="Times New Roman"/>
          <w:i/>
          <w:iCs/>
          <w:sz w:val="28"/>
          <w:szCs w:val="28"/>
        </w:rPr>
        <w:t xml:space="preserve">лялось </w:t>
      </w:r>
      <w:r w:rsidR="00285618"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="008201C5" w:rsidRPr="00E31555">
        <w:rPr>
          <w:rFonts w:ascii="Times New Roman" w:hAnsi="Times New Roman" w:cs="Times New Roman"/>
          <w:i/>
          <w:iCs/>
          <w:sz w:val="28"/>
          <w:szCs w:val="28"/>
        </w:rPr>
        <w:t>аказчиком с</w:t>
      </w:r>
      <w:r w:rsidR="00F155B5" w:rsidRPr="00E3155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201C5" w:rsidRPr="00E31555">
        <w:rPr>
          <w:rFonts w:ascii="Times New Roman" w:hAnsi="Times New Roman" w:cs="Times New Roman"/>
          <w:i/>
          <w:iCs/>
          <w:sz w:val="28"/>
          <w:szCs w:val="28"/>
        </w:rPr>
        <w:t>применением нормативных затрат</w:t>
      </w:r>
      <w:r w:rsidR="008201C5" w:rsidRPr="00E31555">
        <w:rPr>
          <w:rFonts w:ascii="Times New Roman" w:hAnsi="Times New Roman" w:cs="Times New Roman"/>
          <w:iCs/>
          <w:sz w:val="28"/>
          <w:szCs w:val="28"/>
        </w:rPr>
        <w:t>.</w:t>
      </w:r>
    </w:p>
    <w:p w:rsidR="00AD329A" w:rsidRPr="00633FA8" w:rsidRDefault="00AD329A" w:rsidP="005524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0465" w:rsidRDefault="000A3015" w:rsidP="00F93598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 w:rsidRPr="00D52AD9">
        <w:rPr>
          <w:b/>
          <w:bCs/>
          <w:sz w:val="28"/>
          <w:szCs w:val="28"/>
        </w:rPr>
        <w:t xml:space="preserve">       </w:t>
      </w:r>
      <w:r w:rsidR="00900E7E" w:rsidRPr="00184B21">
        <w:rPr>
          <w:b/>
          <w:bCs/>
          <w:sz w:val="28"/>
          <w:szCs w:val="28"/>
        </w:rPr>
        <w:t>4</w:t>
      </w:r>
      <w:r w:rsidR="00900E7E" w:rsidRPr="002805E5">
        <w:rPr>
          <w:b/>
          <w:bCs/>
          <w:sz w:val="28"/>
          <w:szCs w:val="28"/>
        </w:rPr>
        <w:t>. Правильность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исполнителем).</w:t>
      </w:r>
      <w:r w:rsidR="00900E7E" w:rsidRPr="000A3015">
        <w:rPr>
          <w:b/>
          <w:bCs/>
          <w:sz w:val="28"/>
          <w:szCs w:val="28"/>
        </w:rPr>
        <w:t xml:space="preserve"> </w:t>
      </w:r>
    </w:p>
    <w:p w:rsidR="00F93598" w:rsidRPr="00E055B8" w:rsidRDefault="00F93598" w:rsidP="00F93598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E055B8" w:rsidRPr="00E055B8" w:rsidRDefault="00E055B8" w:rsidP="00E055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E055B8">
        <w:rPr>
          <w:rFonts w:ascii="Times New Roman" w:hAnsi="Times New Roman" w:cs="Times New Roman"/>
          <w:sz w:val="28"/>
          <w:szCs w:val="28"/>
        </w:rPr>
        <w:t xml:space="preserve">Требования к определению и обоснованию начальной (максимальной) цены контракта, цены контракта, заключаемого с единственным поставщиком (подрядчиком, исполнителем) установлены в </w:t>
      </w:r>
      <w:r w:rsidRPr="00E055B8">
        <w:rPr>
          <w:rFonts w:ascii="Times New Roman" w:hAnsi="Times New Roman" w:cs="Times New Roman"/>
          <w:color w:val="0000FF"/>
          <w:sz w:val="28"/>
          <w:szCs w:val="28"/>
        </w:rPr>
        <w:t>статье 22</w:t>
      </w:r>
      <w:r w:rsidRPr="00E055B8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5B8">
        <w:rPr>
          <w:rFonts w:ascii="Times New Roman" w:hAnsi="Times New Roman" w:cs="Times New Roman"/>
          <w:sz w:val="28"/>
          <w:szCs w:val="28"/>
        </w:rPr>
        <w:t xml:space="preserve">44-ФЗ, методическими рекомендациями по применению методов определения </w:t>
      </w:r>
      <w:r w:rsidRPr="00E055B8">
        <w:rPr>
          <w:rFonts w:ascii="Times New Roman" w:hAnsi="Times New Roman" w:cs="Times New Roman"/>
          <w:sz w:val="28"/>
          <w:szCs w:val="28"/>
        </w:rPr>
        <w:lastRenderedPageBreak/>
        <w:t xml:space="preserve">начальной (максимальной) цены контракта, цены контракта, заключаемого с единственным поставщиком (подрядчиком, исполнителем), утвержденными приказом </w:t>
      </w:r>
      <w:r w:rsidRPr="000A3015">
        <w:rPr>
          <w:rFonts w:ascii="Times New Roman" w:hAnsi="Times New Roman" w:cs="Times New Roman"/>
          <w:sz w:val="28"/>
          <w:szCs w:val="28"/>
        </w:rPr>
        <w:t>Минэкономразвития</w:t>
      </w:r>
      <w:r w:rsidRPr="00E055B8">
        <w:rPr>
          <w:rFonts w:ascii="Times New Roman" w:hAnsi="Times New Roman" w:cs="Times New Roman"/>
          <w:sz w:val="28"/>
          <w:szCs w:val="28"/>
        </w:rPr>
        <w:t xml:space="preserve"> РФ от 02.10.2013г. №</w:t>
      </w:r>
      <w:r w:rsidR="00FC08B6">
        <w:rPr>
          <w:rFonts w:ascii="Times New Roman" w:hAnsi="Times New Roman" w:cs="Times New Roman"/>
          <w:sz w:val="28"/>
          <w:szCs w:val="28"/>
        </w:rPr>
        <w:t xml:space="preserve"> </w:t>
      </w:r>
      <w:r w:rsidRPr="00E055B8">
        <w:rPr>
          <w:rFonts w:ascii="Times New Roman" w:hAnsi="Times New Roman" w:cs="Times New Roman"/>
          <w:sz w:val="28"/>
          <w:szCs w:val="28"/>
        </w:rPr>
        <w:t>567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5B8">
        <w:rPr>
          <w:rFonts w:ascii="Times New Roman" w:hAnsi="Times New Roman" w:cs="Times New Roman"/>
          <w:sz w:val="28"/>
          <w:szCs w:val="28"/>
        </w:rPr>
        <w:t>«Об утверждении Методических рекомендаций по применению методов определения начальной (максимальной</w:t>
      </w:r>
      <w:proofErr w:type="gramEnd"/>
      <w:r w:rsidRPr="00E055B8">
        <w:rPr>
          <w:rFonts w:ascii="Times New Roman" w:hAnsi="Times New Roman" w:cs="Times New Roman"/>
          <w:sz w:val="28"/>
          <w:szCs w:val="28"/>
        </w:rPr>
        <w:t xml:space="preserve">) цены контракта, </w:t>
      </w:r>
      <w:r w:rsidRPr="00E055B8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заключаемого с единственным поставщиком (подрядчиком, исполнителем)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E055B8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5B8">
        <w:rPr>
          <w:rFonts w:ascii="Times New Roman" w:hAnsi="Times New Roman" w:cs="Times New Roman"/>
          <w:sz w:val="28"/>
          <w:szCs w:val="28"/>
        </w:rPr>
        <w:t>Методические рекомендации №</w:t>
      </w:r>
      <w:r w:rsidR="00FC08B6">
        <w:rPr>
          <w:rFonts w:ascii="Times New Roman" w:hAnsi="Times New Roman" w:cs="Times New Roman"/>
          <w:sz w:val="28"/>
          <w:szCs w:val="28"/>
        </w:rPr>
        <w:t xml:space="preserve"> </w:t>
      </w:r>
      <w:r w:rsidRPr="00E055B8">
        <w:rPr>
          <w:rFonts w:ascii="Times New Roman" w:hAnsi="Times New Roman" w:cs="Times New Roman"/>
          <w:sz w:val="28"/>
          <w:szCs w:val="28"/>
        </w:rPr>
        <w:t>567).</w:t>
      </w:r>
    </w:p>
    <w:p w:rsidR="003D3AD4" w:rsidRDefault="002E7C9A" w:rsidP="002E7C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E055B8" w:rsidRPr="00E055B8">
        <w:rPr>
          <w:rFonts w:ascii="Times New Roman" w:hAnsi="Times New Roman" w:cs="Times New Roman"/>
          <w:sz w:val="28"/>
          <w:szCs w:val="28"/>
        </w:rPr>
        <w:t>Согласно</w:t>
      </w:r>
      <w:r w:rsidR="00FC08B6">
        <w:rPr>
          <w:rFonts w:ascii="Times New Roman" w:hAnsi="Times New Roman" w:cs="Times New Roman"/>
          <w:sz w:val="28"/>
          <w:szCs w:val="28"/>
        </w:rPr>
        <w:t xml:space="preserve"> </w:t>
      </w:r>
      <w:r w:rsidR="00E055B8" w:rsidRPr="00E055B8">
        <w:rPr>
          <w:rFonts w:ascii="Times New Roman" w:hAnsi="Times New Roman" w:cs="Times New Roman"/>
          <w:sz w:val="28"/>
          <w:szCs w:val="28"/>
        </w:rPr>
        <w:t>установленным требованиям, начальная (макс</w:t>
      </w:r>
      <w:r w:rsidR="004F6117">
        <w:rPr>
          <w:rFonts w:ascii="Times New Roman" w:hAnsi="Times New Roman" w:cs="Times New Roman"/>
          <w:sz w:val="28"/>
          <w:szCs w:val="28"/>
        </w:rPr>
        <w:t>имальная) цена контракта</w:t>
      </w:r>
      <w:r w:rsidR="00B2009B">
        <w:rPr>
          <w:rFonts w:ascii="Times New Roman" w:hAnsi="Times New Roman" w:cs="Times New Roman"/>
          <w:sz w:val="28"/>
          <w:szCs w:val="28"/>
        </w:rPr>
        <w:t xml:space="preserve">, цена контракта, заключаемого с единственным поставщиком (подрядчиком, исполнителем) </w:t>
      </w:r>
      <w:r w:rsidR="00E055B8" w:rsidRPr="00E055B8">
        <w:rPr>
          <w:rFonts w:ascii="Times New Roman" w:hAnsi="Times New Roman" w:cs="Times New Roman"/>
          <w:sz w:val="28"/>
          <w:szCs w:val="28"/>
        </w:rPr>
        <w:t>определяется и обосновывается заказчиком посредством применения одного или нескольких методов, а</w:t>
      </w:r>
      <w:r w:rsidR="00FC08B6">
        <w:rPr>
          <w:rFonts w:ascii="Times New Roman" w:hAnsi="Times New Roman" w:cs="Times New Roman"/>
          <w:sz w:val="28"/>
          <w:szCs w:val="28"/>
        </w:rPr>
        <w:t xml:space="preserve"> </w:t>
      </w:r>
      <w:r w:rsidR="00843B89">
        <w:rPr>
          <w:rFonts w:ascii="Times New Roman" w:hAnsi="Times New Roman" w:cs="Times New Roman"/>
          <w:sz w:val="28"/>
          <w:szCs w:val="28"/>
        </w:rPr>
        <w:t>именно -</w:t>
      </w:r>
      <w:r w:rsidR="00E055B8" w:rsidRPr="00E055B8">
        <w:rPr>
          <w:rFonts w:ascii="Times New Roman" w:hAnsi="Times New Roman" w:cs="Times New Roman"/>
          <w:sz w:val="28"/>
          <w:szCs w:val="28"/>
        </w:rPr>
        <w:t xml:space="preserve"> метод сопоставимых рыночных цен (анализа рынка); нормативный метод; тарифный метод; проектно-сметный метод.</w:t>
      </w:r>
      <w:proofErr w:type="gramEnd"/>
    </w:p>
    <w:p w:rsidR="00CF32B4" w:rsidRDefault="00CF32B4" w:rsidP="004B22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260">
        <w:rPr>
          <w:rFonts w:ascii="Times New Roman" w:hAnsi="Times New Roman" w:cs="Times New Roman"/>
          <w:sz w:val="28"/>
          <w:szCs w:val="28"/>
        </w:rPr>
        <w:t xml:space="preserve">В </w:t>
      </w:r>
      <w:r w:rsidR="004B2260" w:rsidRPr="004B2260">
        <w:rPr>
          <w:rFonts w:ascii="Times New Roman" w:hAnsi="Times New Roman" w:cs="Times New Roman"/>
          <w:sz w:val="28"/>
          <w:szCs w:val="28"/>
        </w:rPr>
        <w:t>ходе осуществления проверки установлено, что заказчиком</w:t>
      </w:r>
      <w:r w:rsidRPr="004B2260">
        <w:rPr>
          <w:rFonts w:ascii="Times New Roman" w:hAnsi="Times New Roman" w:cs="Times New Roman"/>
          <w:sz w:val="28"/>
          <w:szCs w:val="28"/>
        </w:rPr>
        <w:t xml:space="preserve"> осуществлялись  закупки  у единственного поставщика (подрядчика, исполнителя) по основаниям, предусмотренным </w:t>
      </w:r>
      <w:r w:rsidRPr="004B2260">
        <w:rPr>
          <w:rFonts w:ascii="Times New Roman" w:hAnsi="Times New Roman" w:cs="Times New Roman"/>
          <w:color w:val="0000FF"/>
          <w:sz w:val="28"/>
          <w:szCs w:val="28"/>
        </w:rPr>
        <w:t>пунктами 4,5 части 1 статьи 93</w:t>
      </w:r>
      <w:r w:rsidRPr="004B2260">
        <w:rPr>
          <w:rFonts w:ascii="Times New Roman" w:hAnsi="Times New Roman" w:cs="Times New Roman"/>
          <w:sz w:val="28"/>
          <w:szCs w:val="28"/>
        </w:rPr>
        <w:t xml:space="preserve"> Федерального закона № 44-ФЗ.</w:t>
      </w:r>
      <w:r w:rsidRPr="00B453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CC7" w:rsidRPr="002B3CC7" w:rsidRDefault="002B3CC7" w:rsidP="00722D59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A3C">
        <w:rPr>
          <w:rFonts w:ascii="Times New Roman" w:hAnsi="Times New Roman" w:cs="Times New Roman"/>
          <w:sz w:val="28"/>
          <w:szCs w:val="28"/>
        </w:rPr>
        <w:t xml:space="preserve">        Для закупок, проводимых в соответствии с </w:t>
      </w:r>
      <w:r w:rsidRPr="001E6A3C">
        <w:rPr>
          <w:rFonts w:ascii="Times New Roman" w:hAnsi="Times New Roman" w:cs="Times New Roman"/>
          <w:color w:val="0000FF"/>
          <w:sz w:val="28"/>
          <w:szCs w:val="28"/>
        </w:rPr>
        <w:t>пунктами 4,5 части 1 статьи 93</w:t>
      </w:r>
      <w:r w:rsidRPr="001E6A3C">
        <w:rPr>
          <w:rFonts w:ascii="Times New Roman" w:hAnsi="Times New Roman" w:cs="Times New Roman"/>
          <w:sz w:val="28"/>
          <w:szCs w:val="28"/>
        </w:rPr>
        <w:t xml:space="preserve"> Федерального закона № 44-ФЗ, обоснование</w:t>
      </w:r>
      <w:r w:rsidR="001E6A3C" w:rsidRPr="001E6A3C">
        <w:rPr>
          <w:rFonts w:ascii="Times New Roman" w:hAnsi="Times New Roman" w:cs="Times New Roman"/>
          <w:sz w:val="28"/>
          <w:szCs w:val="28"/>
        </w:rPr>
        <w:t xml:space="preserve"> начальной (максимальной) цены контракта</w:t>
      </w:r>
      <w:r w:rsidRPr="001E6A3C">
        <w:rPr>
          <w:rFonts w:ascii="Times New Roman" w:hAnsi="Times New Roman" w:cs="Times New Roman"/>
          <w:sz w:val="28"/>
          <w:szCs w:val="28"/>
        </w:rPr>
        <w:t xml:space="preserve"> заключенных с единственным поставщиком (подрядчиком, исполнителем) в соответствии с </w:t>
      </w:r>
      <w:r w:rsidRPr="001E6A3C">
        <w:rPr>
          <w:rFonts w:ascii="Times New Roman" w:hAnsi="Times New Roman" w:cs="Times New Roman"/>
          <w:color w:val="0000FF"/>
          <w:sz w:val="28"/>
          <w:szCs w:val="28"/>
        </w:rPr>
        <w:t xml:space="preserve">частью 4 статьи 93 </w:t>
      </w:r>
      <w:r w:rsidRPr="001E6A3C">
        <w:rPr>
          <w:rFonts w:ascii="Times New Roman" w:hAnsi="Times New Roman" w:cs="Times New Roman"/>
          <w:sz w:val="28"/>
          <w:szCs w:val="28"/>
        </w:rPr>
        <w:t>Федерального закона № 44-ФЗ не требовалось.</w:t>
      </w:r>
    </w:p>
    <w:p w:rsidR="001D0D63" w:rsidRDefault="001D0D63" w:rsidP="001D0D63">
      <w:pPr>
        <w:pStyle w:val="Default"/>
        <w:rPr>
          <w:color w:val="auto"/>
          <w:sz w:val="26"/>
          <w:szCs w:val="26"/>
        </w:rPr>
      </w:pPr>
    </w:p>
    <w:p w:rsidR="001D0D63" w:rsidRPr="000A3015" w:rsidRDefault="000A3015" w:rsidP="00BA1008">
      <w:pPr>
        <w:pStyle w:val="Default"/>
        <w:spacing w:line="276" w:lineRule="auto"/>
        <w:jc w:val="both"/>
        <w:rPr>
          <w:b/>
          <w:bCs/>
          <w:color w:val="auto"/>
          <w:sz w:val="28"/>
          <w:szCs w:val="28"/>
        </w:rPr>
      </w:pPr>
      <w:r w:rsidRPr="00D52AD9">
        <w:rPr>
          <w:b/>
          <w:bCs/>
          <w:color w:val="auto"/>
          <w:sz w:val="28"/>
          <w:szCs w:val="28"/>
        </w:rPr>
        <w:t xml:space="preserve">       </w:t>
      </w:r>
      <w:r w:rsidR="001D0D63" w:rsidRPr="00184B21">
        <w:rPr>
          <w:b/>
          <w:bCs/>
          <w:color w:val="auto"/>
          <w:sz w:val="28"/>
          <w:szCs w:val="28"/>
        </w:rPr>
        <w:t>5</w:t>
      </w:r>
      <w:r w:rsidR="001D0D63" w:rsidRPr="005A65A0">
        <w:rPr>
          <w:b/>
          <w:bCs/>
          <w:color w:val="auto"/>
          <w:sz w:val="28"/>
          <w:szCs w:val="28"/>
        </w:rPr>
        <w:t>.</w:t>
      </w:r>
      <w:r w:rsidR="00263E07" w:rsidRPr="005A65A0">
        <w:rPr>
          <w:b/>
          <w:bCs/>
          <w:color w:val="auto"/>
          <w:sz w:val="28"/>
          <w:szCs w:val="28"/>
        </w:rPr>
        <w:t xml:space="preserve">  </w:t>
      </w:r>
      <w:r w:rsidR="001D0D63" w:rsidRPr="005A65A0">
        <w:rPr>
          <w:b/>
          <w:bCs/>
          <w:color w:val="auto"/>
          <w:sz w:val="28"/>
          <w:szCs w:val="28"/>
        </w:rPr>
        <w:t>Соответствие информации об объеме финансового обеспечения, включенной в планы закупок, информации об объ</w:t>
      </w:r>
      <w:r w:rsidR="00263E07" w:rsidRPr="005A65A0">
        <w:rPr>
          <w:b/>
          <w:bCs/>
          <w:color w:val="auto"/>
          <w:sz w:val="28"/>
          <w:szCs w:val="28"/>
        </w:rPr>
        <w:t xml:space="preserve">еме финансового обеспечения для </w:t>
      </w:r>
      <w:r w:rsidR="001D0D63" w:rsidRPr="005A65A0">
        <w:rPr>
          <w:b/>
          <w:bCs/>
          <w:color w:val="auto"/>
          <w:sz w:val="28"/>
          <w:szCs w:val="28"/>
        </w:rPr>
        <w:t>осуществления закупок, утвержденном и доведенном до сведения заказчика.</w:t>
      </w:r>
      <w:r w:rsidR="001D0D63" w:rsidRPr="000A3015">
        <w:rPr>
          <w:b/>
          <w:bCs/>
          <w:color w:val="auto"/>
          <w:sz w:val="28"/>
          <w:szCs w:val="28"/>
        </w:rPr>
        <w:t xml:space="preserve"> </w:t>
      </w:r>
    </w:p>
    <w:p w:rsidR="0094318E" w:rsidRPr="00E54444" w:rsidRDefault="00E54444" w:rsidP="00E544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6250B">
        <w:rPr>
          <w:rFonts w:ascii="Times New Roman" w:hAnsi="Times New Roman" w:cs="Times New Roman"/>
          <w:sz w:val="28"/>
          <w:szCs w:val="28"/>
        </w:rPr>
        <w:t xml:space="preserve">Планы закупок формируются заказчиками исходя из целей осуществления закупок, определенных с учетом положений </w:t>
      </w:r>
      <w:hyperlink r:id="rId13" w:history="1">
        <w:r w:rsidR="00B6250B">
          <w:rPr>
            <w:rFonts w:ascii="Times New Roman" w:hAnsi="Times New Roman" w:cs="Times New Roman"/>
            <w:color w:val="0000FF"/>
            <w:sz w:val="28"/>
            <w:szCs w:val="28"/>
          </w:rPr>
          <w:t>статьи 13</w:t>
        </w:r>
      </w:hyperlink>
      <w:r w:rsidR="00B6250B">
        <w:rPr>
          <w:rFonts w:ascii="Times New Roman" w:hAnsi="Times New Roman" w:cs="Times New Roman"/>
          <w:sz w:val="28"/>
          <w:szCs w:val="28"/>
        </w:rPr>
        <w:t xml:space="preserve">  Федерального закона № 44-ФЗ, а также с учетом требований к закупаемым заказчиками товарам, работам, услугам (в том числе предельной цены товаров, работ, услуг) и (или) нормативных затрат на обеспечение функций муниципальных органов.</w:t>
      </w:r>
    </w:p>
    <w:p w:rsidR="002C7ED3" w:rsidRPr="000B68DF" w:rsidRDefault="00E54444" w:rsidP="00E544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5444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544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7ED3" w:rsidRPr="00E54444">
        <w:rPr>
          <w:rFonts w:ascii="Times New Roman" w:hAnsi="Times New Roman" w:cs="Times New Roman"/>
          <w:sz w:val="28"/>
          <w:szCs w:val="28"/>
        </w:rPr>
        <w:t xml:space="preserve">Согласно положений </w:t>
      </w:r>
      <w:r w:rsidR="002C7ED3" w:rsidRPr="00E54444">
        <w:rPr>
          <w:rFonts w:ascii="Times New Roman" w:hAnsi="Times New Roman" w:cs="Times New Roman"/>
          <w:color w:val="0000FF"/>
          <w:sz w:val="28"/>
          <w:szCs w:val="28"/>
        </w:rPr>
        <w:t>части 7 статьи 17</w:t>
      </w:r>
      <w:r w:rsidR="002C7ED3" w:rsidRPr="00E54444">
        <w:rPr>
          <w:rFonts w:ascii="Times New Roman" w:hAnsi="Times New Roman" w:cs="Times New Roman"/>
          <w:sz w:val="28"/>
          <w:szCs w:val="28"/>
        </w:rPr>
        <w:t xml:space="preserve"> </w:t>
      </w:r>
      <w:r w:rsidR="000B68DF" w:rsidRPr="00E54444">
        <w:rPr>
          <w:rFonts w:ascii="Times New Roman" w:hAnsi="Times New Roman" w:cs="Times New Roman"/>
          <w:sz w:val="28"/>
          <w:szCs w:val="28"/>
        </w:rPr>
        <w:t>Федерального з</w:t>
      </w:r>
      <w:r w:rsidR="002C7ED3" w:rsidRPr="00E54444">
        <w:rPr>
          <w:rFonts w:ascii="Times New Roman" w:hAnsi="Times New Roman" w:cs="Times New Roman"/>
          <w:sz w:val="28"/>
          <w:szCs w:val="28"/>
        </w:rPr>
        <w:t xml:space="preserve">акона № 44 – ФЗ план закупок утверждается </w:t>
      </w:r>
      <w:r w:rsidR="000B68DF" w:rsidRPr="00E54444">
        <w:rPr>
          <w:rFonts w:ascii="Times New Roman" w:hAnsi="Times New Roman" w:cs="Times New Roman"/>
          <w:sz w:val="28"/>
          <w:szCs w:val="28"/>
        </w:rPr>
        <w:t>муниципальным</w:t>
      </w:r>
      <w:r w:rsidR="002C7ED3" w:rsidRPr="00E54444">
        <w:rPr>
          <w:rFonts w:ascii="Times New Roman" w:hAnsi="Times New Roman" w:cs="Times New Roman"/>
          <w:sz w:val="28"/>
          <w:szCs w:val="28"/>
        </w:rPr>
        <w:t xml:space="preserve"> учреждением в течение</w:t>
      </w:r>
      <w:r w:rsidR="00B6250B" w:rsidRPr="00E54444">
        <w:rPr>
          <w:rFonts w:ascii="Times New Roman" w:hAnsi="Times New Roman" w:cs="Times New Roman"/>
          <w:sz w:val="28"/>
          <w:szCs w:val="28"/>
        </w:rPr>
        <w:t xml:space="preserve"> </w:t>
      </w:r>
      <w:r w:rsidR="002C7ED3" w:rsidRPr="00E54444">
        <w:rPr>
          <w:rFonts w:ascii="Times New Roman" w:hAnsi="Times New Roman" w:cs="Times New Roman"/>
          <w:sz w:val="28"/>
          <w:szCs w:val="28"/>
        </w:rPr>
        <w:t xml:space="preserve">десяти рабочих дней после </w:t>
      </w:r>
      <w:r w:rsidR="000B68DF" w:rsidRPr="00E54444">
        <w:rPr>
          <w:rFonts w:ascii="Times New Roman" w:hAnsi="Times New Roman" w:cs="Times New Roman"/>
          <w:iCs/>
          <w:sz w:val="28"/>
          <w:szCs w:val="28"/>
        </w:rPr>
        <w:t xml:space="preserve">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, который</w:t>
      </w:r>
      <w:r w:rsidR="000B68DF" w:rsidRPr="00E54444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0B68DF" w:rsidRPr="00E54444">
        <w:rPr>
          <w:rFonts w:ascii="Times New Roman" w:hAnsi="Times New Roman" w:cs="Times New Roman"/>
          <w:color w:val="0000FF"/>
          <w:sz w:val="28"/>
          <w:szCs w:val="28"/>
        </w:rPr>
        <w:t>части 9 статьи</w:t>
      </w:r>
      <w:r w:rsidR="002C7ED3" w:rsidRPr="00E54444">
        <w:rPr>
          <w:rFonts w:ascii="Times New Roman" w:hAnsi="Times New Roman" w:cs="Times New Roman"/>
          <w:color w:val="0000FF"/>
          <w:sz w:val="28"/>
          <w:szCs w:val="28"/>
        </w:rPr>
        <w:t xml:space="preserve"> 17</w:t>
      </w:r>
      <w:r w:rsidR="002C7ED3" w:rsidRPr="00E544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</w:t>
      </w:r>
      <w:r w:rsidR="002C7ED3" w:rsidRPr="00E54444">
        <w:rPr>
          <w:rFonts w:ascii="Times New Roman" w:hAnsi="Times New Roman" w:cs="Times New Roman"/>
          <w:sz w:val="28"/>
          <w:szCs w:val="28"/>
        </w:rPr>
        <w:t>акона № 44 – ФЗ подлежит размещению в течение трёх рабочих дней</w:t>
      </w:r>
      <w:proofErr w:type="gramEnd"/>
      <w:r w:rsidR="002C7ED3" w:rsidRPr="00E54444">
        <w:rPr>
          <w:rFonts w:ascii="Times New Roman" w:hAnsi="Times New Roman" w:cs="Times New Roman"/>
          <w:sz w:val="28"/>
          <w:szCs w:val="28"/>
        </w:rPr>
        <w:t xml:space="preserve"> со дня его </w:t>
      </w:r>
      <w:r>
        <w:rPr>
          <w:rFonts w:ascii="Times New Roman" w:hAnsi="Times New Roman" w:cs="Times New Roman"/>
          <w:sz w:val="28"/>
          <w:szCs w:val="28"/>
        </w:rPr>
        <w:t xml:space="preserve">утверждения или изменения такого плана. </w:t>
      </w:r>
    </w:p>
    <w:p w:rsidR="0094318E" w:rsidRDefault="00815583" w:rsidP="000A3015">
      <w:pPr>
        <w:pStyle w:val="Default"/>
        <w:spacing w:line="276" w:lineRule="auto"/>
        <w:jc w:val="both"/>
        <w:rPr>
          <w:sz w:val="28"/>
          <w:szCs w:val="28"/>
        </w:rPr>
      </w:pPr>
      <w:r w:rsidRPr="000A3015">
        <w:rPr>
          <w:color w:val="auto"/>
          <w:sz w:val="28"/>
          <w:szCs w:val="28"/>
        </w:rPr>
        <w:t xml:space="preserve">       </w:t>
      </w:r>
      <w:r w:rsidR="0094318E" w:rsidRPr="004A7374">
        <w:rPr>
          <w:iCs/>
          <w:sz w:val="28"/>
          <w:szCs w:val="28"/>
        </w:rPr>
        <w:t xml:space="preserve">Бюджетная смета </w:t>
      </w:r>
      <w:r w:rsidR="004C6786" w:rsidRPr="004A7374">
        <w:rPr>
          <w:bCs/>
          <w:iCs/>
          <w:sz w:val="28"/>
          <w:szCs w:val="28"/>
        </w:rPr>
        <w:t>МКУ</w:t>
      </w:r>
      <w:r w:rsidR="00F670D3">
        <w:rPr>
          <w:bCs/>
          <w:iCs/>
          <w:sz w:val="28"/>
          <w:szCs w:val="28"/>
        </w:rPr>
        <w:t xml:space="preserve"> </w:t>
      </w:r>
      <w:r w:rsidR="00C61EDB" w:rsidRPr="004A7374">
        <w:rPr>
          <w:bCs/>
          <w:iCs/>
          <w:sz w:val="28"/>
          <w:szCs w:val="28"/>
        </w:rPr>
        <w:t>ДО</w:t>
      </w:r>
      <w:r w:rsidR="00EE2880" w:rsidRPr="004A7374">
        <w:rPr>
          <w:sz w:val="28"/>
          <w:szCs w:val="28"/>
        </w:rPr>
        <w:t xml:space="preserve"> «</w:t>
      </w:r>
      <w:r w:rsidR="00C61EDB" w:rsidRPr="004A7374">
        <w:rPr>
          <w:sz w:val="28"/>
          <w:szCs w:val="28"/>
        </w:rPr>
        <w:t>СДШИ</w:t>
      </w:r>
      <w:r w:rsidR="00EE2880" w:rsidRPr="004A7374">
        <w:rPr>
          <w:sz w:val="28"/>
          <w:szCs w:val="28"/>
        </w:rPr>
        <w:t xml:space="preserve">» </w:t>
      </w:r>
      <w:r w:rsidR="004C6786" w:rsidRPr="004A7374">
        <w:rPr>
          <w:sz w:val="28"/>
          <w:szCs w:val="28"/>
        </w:rPr>
        <w:t xml:space="preserve">на 2017 год утверждена после принятия Решения Думы Серафимовичского муниципального района от 26 декабря 2016 года  № 86 «О районном бюджете на 2017 год и плановый период </w:t>
      </w:r>
      <w:r w:rsidR="004C6786" w:rsidRPr="004A7374">
        <w:rPr>
          <w:sz w:val="28"/>
          <w:szCs w:val="28"/>
        </w:rPr>
        <w:lastRenderedPageBreak/>
        <w:t xml:space="preserve">2018 и 2019 годов» </w:t>
      </w:r>
      <w:r w:rsidR="00DF1ED4" w:rsidRPr="00F670D3">
        <w:rPr>
          <w:sz w:val="28"/>
          <w:szCs w:val="28"/>
        </w:rPr>
        <w:t xml:space="preserve">главой Серафимовичского </w:t>
      </w:r>
      <w:r w:rsidR="004C6786" w:rsidRPr="00F670D3">
        <w:rPr>
          <w:sz w:val="28"/>
          <w:szCs w:val="28"/>
        </w:rPr>
        <w:t xml:space="preserve"> муниципального района от 30.12.2016г.</w:t>
      </w:r>
      <w:r w:rsidR="004C6786" w:rsidRPr="000A3015">
        <w:rPr>
          <w:sz w:val="28"/>
          <w:szCs w:val="28"/>
        </w:rPr>
        <w:t xml:space="preserve"> </w:t>
      </w:r>
    </w:p>
    <w:p w:rsidR="007A7CDE" w:rsidRPr="007A7CDE" w:rsidRDefault="00B6250B" w:rsidP="005D3E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C059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E5CA9" w:rsidRPr="003637DF">
        <w:rPr>
          <w:rFonts w:ascii="Times New Roman" w:hAnsi="Times New Roman" w:cs="Times New Roman"/>
          <w:sz w:val="28"/>
          <w:szCs w:val="28"/>
        </w:rPr>
        <w:t>лан закупок</w:t>
      </w:r>
      <w:r w:rsidR="00CE5CA9" w:rsidRPr="00363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Учреждения  у</w:t>
      </w:r>
      <w:r w:rsidR="00CE5CA9" w:rsidRPr="003637DF">
        <w:rPr>
          <w:rFonts w:ascii="Times New Roman" w:hAnsi="Times New Roman" w:cs="Times New Roman"/>
          <w:sz w:val="28"/>
          <w:szCs w:val="28"/>
        </w:rPr>
        <w:t>твержден</w:t>
      </w:r>
      <w:r w:rsidR="00CE5CA9" w:rsidRPr="00363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приказом Учреждения от </w:t>
      </w:r>
      <w:r w:rsidR="00C85D98" w:rsidRPr="003637DF">
        <w:rPr>
          <w:rFonts w:ascii="Times New Roman" w:eastAsiaTheme="minorHAnsi" w:hAnsi="Times New Roman" w:cs="Times New Roman"/>
          <w:sz w:val="28"/>
          <w:szCs w:val="28"/>
          <w:lang w:eastAsia="en-US"/>
        </w:rPr>
        <w:t>15.02.2017</w:t>
      </w:r>
      <w:r w:rsidR="00CE5CA9" w:rsidRPr="00363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</w:t>
      </w:r>
      <w:r w:rsidR="00C85D98" w:rsidRPr="003637DF">
        <w:rPr>
          <w:rFonts w:ascii="Times New Roman" w:eastAsiaTheme="minorHAnsi" w:hAnsi="Times New Roman" w:cs="Times New Roman"/>
          <w:sz w:val="28"/>
          <w:szCs w:val="28"/>
          <w:lang w:eastAsia="en-US"/>
        </w:rPr>
        <w:t>8-2/01-06</w:t>
      </w:r>
      <w:r w:rsidR="00CE5CA9" w:rsidRPr="00363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«Об утверждении плана закупок товаров, работ, услуг для  обеспечения муниципальных нужд муниципального казенного учреждения</w:t>
      </w:r>
      <w:r w:rsidR="00C85D98" w:rsidRPr="00363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дополнительного образования</w:t>
      </w:r>
      <w:r w:rsidR="00CE5CA9" w:rsidRPr="00363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C85D98" w:rsidRPr="003637DF">
        <w:rPr>
          <w:rFonts w:ascii="Times New Roman" w:eastAsiaTheme="minorHAnsi" w:hAnsi="Times New Roman" w:cs="Times New Roman"/>
          <w:sz w:val="28"/>
          <w:szCs w:val="28"/>
          <w:lang w:eastAsia="en-US"/>
        </w:rPr>
        <w:t>Серафимовичская детская школа искусств</w:t>
      </w:r>
      <w:r w:rsidR="00CE5CA9" w:rsidRPr="003637DF">
        <w:rPr>
          <w:rFonts w:ascii="Times New Roman" w:eastAsiaTheme="minorHAnsi" w:hAnsi="Times New Roman" w:cs="Times New Roman"/>
          <w:sz w:val="28"/>
          <w:szCs w:val="28"/>
          <w:lang w:eastAsia="en-US"/>
        </w:rPr>
        <w:t>» на 2017 финансовый год и плановый период 2018 и 2019 годов»</w:t>
      </w:r>
      <w:r w:rsidR="007A7C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размещен</w:t>
      </w:r>
      <w:r w:rsidR="00CE5CA9" w:rsidRPr="003637DF">
        <w:rPr>
          <w:rFonts w:ascii="Times New Roman" w:hAnsi="Times New Roman" w:cs="Times New Roman"/>
          <w:sz w:val="28"/>
          <w:szCs w:val="28"/>
        </w:rPr>
        <w:t xml:space="preserve"> </w:t>
      </w:r>
      <w:r w:rsidR="004A7374" w:rsidRPr="003637DF">
        <w:rPr>
          <w:rFonts w:ascii="Times New Roman" w:hAnsi="Times New Roman" w:cs="Times New Roman"/>
          <w:sz w:val="28"/>
          <w:szCs w:val="28"/>
        </w:rPr>
        <w:t xml:space="preserve">с нарушением </w:t>
      </w:r>
      <w:r w:rsidR="00CE5CA9" w:rsidRPr="003637DF">
        <w:rPr>
          <w:rFonts w:ascii="Times New Roman" w:hAnsi="Times New Roman" w:cs="Times New Roman"/>
          <w:sz w:val="28"/>
          <w:szCs w:val="28"/>
        </w:rPr>
        <w:t xml:space="preserve"> срок</w:t>
      </w:r>
      <w:r w:rsidR="004A7374" w:rsidRPr="003637DF">
        <w:rPr>
          <w:rFonts w:ascii="Times New Roman" w:hAnsi="Times New Roman" w:cs="Times New Roman"/>
          <w:sz w:val="28"/>
          <w:szCs w:val="28"/>
        </w:rPr>
        <w:t>а</w:t>
      </w:r>
      <w:r w:rsidR="00CE5CA9" w:rsidRPr="003637DF">
        <w:rPr>
          <w:rFonts w:ascii="Times New Roman" w:hAnsi="Times New Roman" w:cs="Times New Roman"/>
          <w:sz w:val="28"/>
          <w:szCs w:val="28"/>
        </w:rPr>
        <w:t>.</w:t>
      </w:r>
      <w:r w:rsidR="007A7CDE">
        <w:rPr>
          <w:rFonts w:ascii="Times New Roman" w:hAnsi="Times New Roman" w:cs="Times New Roman"/>
          <w:sz w:val="28"/>
          <w:szCs w:val="28"/>
        </w:rPr>
        <w:t xml:space="preserve"> По данному факту нарушения предоставлено объяснение контрактным управляющим (директор МКУ ДО «СДШИ») </w:t>
      </w:r>
      <w:proofErr w:type="spellStart"/>
      <w:r w:rsidR="007A7CDE">
        <w:rPr>
          <w:rFonts w:ascii="Times New Roman" w:hAnsi="Times New Roman" w:cs="Times New Roman"/>
          <w:sz w:val="28"/>
          <w:szCs w:val="28"/>
        </w:rPr>
        <w:t>Кутушевым</w:t>
      </w:r>
      <w:proofErr w:type="spellEnd"/>
      <w:r w:rsidR="007A7CDE">
        <w:rPr>
          <w:rFonts w:ascii="Times New Roman" w:hAnsi="Times New Roman" w:cs="Times New Roman"/>
          <w:sz w:val="28"/>
          <w:szCs w:val="28"/>
        </w:rPr>
        <w:t xml:space="preserve"> Р.И</w:t>
      </w:r>
      <w:r w:rsidR="007A7CDE" w:rsidRPr="007A7CDE">
        <w:rPr>
          <w:rFonts w:ascii="Times New Roman" w:hAnsi="Times New Roman" w:cs="Times New Roman"/>
          <w:sz w:val="28"/>
          <w:szCs w:val="28"/>
        </w:rPr>
        <w:t>. (Объяснение приложено к акту).</w:t>
      </w:r>
      <w:r w:rsidR="00CB1F4E" w:rsidRPr="007A7CD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078B6" w:rsidRDefault="007A7CDE" w:rsidP="00694C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078B6" w:rsidRPr="006078B6">
        <w:rPr>
          <w:rFonts w:ascii="Times New Roman" w:hAnsi="Times New Roman" w:cs="Times New Roman"/>
          <w:sz w:val="28"/>
          <w:szCs w:val="28"/>
        </w:rPr>
        <w:t xml:space="preserve"> В течение проверяемого периода в план закупок  вносились изменения, без нарушения срока размещения, что подтверждается сведениями </w:t>
      </w:r>
      <w:r w:rsidR="006078B6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6078B6" w:rsidRPr="006078B6">
        <w:rPr>
          <w:rFonts w:ascii="Times New Roman" w:hAnsi="Times New Roman" w:cs="Times New Roman"/>
          <w:sz w:val="28"/>
          <w:szCs w:val="28"/>
        </w:rPr>
        <w:t>. Вносимые изменения в план закупок утверждались приказами заказчика.</w:t>
      </w:r>
    </w:p>
    <w:p w:rsidR="00B070BB" w:rsidRDefault="006078B6" w:rsidP="00694C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</w:t>
      </w:r>
      <w:r w:rsidR="007B5B2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7338E">
        <w:rPr>
          <w:rFonts w:ascii="Times New Roman" w:hAnsi="Times New Roman" w:cs="Times New Roman"/>
          <w:iCs/>
          <w:sz w:val="28"/>
          <w:szCs w:val="28"/>
        </w:rPr>
        <w:t>Согласно показателям бюджетной сметы на закупки</w:t>
      </w:r>
      <w:r w:rsidR="00BE37C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7338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85618">
        <w:rPr>
          <w:rFonts w:ascii="Times New Roman" w:hAnsi="Times New Roman" w:cs="Times New Roman"/>
          <w:iCs/>
          <w:sz w:val="28"/>
          <w:szCs w:val="28"/>
        </w:rPr>
        <w:t>з</w:t>
      </w:r>
      <w:r w:rsidR="00F7338E">
        <w:rPr>
          <w:rFonts w:ascii="Times New Roman" w:hAnsi="Times New Roman" w:cs="Times New Roman"/>
          <w:iCs/>
          <w:sz w:val="28"/>
          <w:szCs w:val="28"/>
        </w:rPr>
        <w:t xml:space="preserve">аказчику доведены следующие лимиты: на 2017 год </w:t>
      </w:r>
      <w:r w:rsidR="00356C12">
        <w:rPr>
          <w:rFonts w:ascii="Times New Roman" w:hAnsi="Times New Roman" w:cs="Times New Roman"/>
          <w:iCs/>
          <w:sz w:val="28"/>
          <w:szCs w:val="28"/>
        </w:rPr>
        <w:t>–</w:t>
      </w:r>
      <w:r w:rsidR="00F7338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A7374">
        <w:rPr>
          <w:rFonts w:ascii="Times New Roman" w:hAnsi="Times New Roman" w:cs="Times New Roman"/>
          <w:iCs/>
          <w:sz w:val="28"/>
          <w:szCs w:val="28"/>
        </w:rPr>
        <w:t>785941,13</w:t>
      </w:r>
      <w:r w:rsidR="00C03AFF">
        <w:rPr>
          <w:rFonts w:ascii="Times New Roman" w:hAnsi="Times New Roman" w:cs="Times New Roman"/>
          <w:iCs/>
          <w:sz w:val="28"/>
          <w:szCs w:val="28"/>
        </w:rPr>
        <w:t xml:space="preserve"> рублей; на 2018 год – </w:t>
      </w:r>
      <w:r w:rsidR="004A7374">
        <w:rPr>
          <w:rFonts w:ascii="Times New Roman" w:hAnsi="Times New Roman" w:cs="Times New Roman"/>
          <w:iCs/>
          <w:sz w:val="28"/>
          <w:szCs w:val="28"/>
        </w:rPr>
        <w:t>787900</w:t>
      </w:r>
      <w:r w:rsidR="00204A5A">
        <w:rPr>
          <w:rFonts w:ascii="Times New Roman" w:hAnsi="Times New Roman" w:cs="Times New Roman"/>
          <w:iCs/>
          <w:sz w:val="28"/>
          <w:szCs w:val="28"/>
        </w:rPr>
        <w:t>,00</w:t>
      </w:r>
      <w:r w:rsidR="00F7338E">
        <w:rPr>
          <w:rFonts w:ascii="Times New Roman" w:hAnsi="Times New Roman" w:cs="Times New Roman"/>
          <w:iCs/>
          <w:sz w:val="28"/>
          <w:szCs w:val="28"/>
        </w:rPr>
        <w:t xml:space="preserve"> руб</w:t>
      </w:r>
      <w:r w:rsidR="00C03AFF">
        <w:rPr>
          <w:rFonts w:ascii="Times New Roman" w:hAnsi="Times New Roman" w:cs="Times New Roman"/>
          <w:iCs/>
          <w:sz w:val="28"/>
          <w:szCs w:val="28"/>
        </w:rPr>
        <w:t>лей</w:t>
      </w:r>
      <w:r w:rsidR="00EE6563">
        <w:rPr>
          <w:rFonts w:ascii="Times New Roman" w:hAnsi="Times New Roman" w:cs="Times New Roman"/>
          <w:iCs/>
          <w:sz w:val="28"/>
          <w:szCs w:val="28"/>
        </w:rPr>
        <w:t>;</w:t>
      </w:r>
      <w:r w:rsidR="00C03AFF">
        <w:rPr>
          <w:rFonts w:ascii="Times New Roman" w:hAnsi="Times New Roman" w:cs="Times New Roman"/>
          <w:iCs/>
          <w:sz w:val="28"/>
          <w:szCs w:val="28"/>
        </w:rPr>
        <w:t xml:space="preserve"> на 2019 год – </w:t>
      </w:r>
      <w:r w:rsidR="004A7374">
        <w:rPr>
          <w:rFonts w:ascii="Times New Roman" w:hAnsi="Times New Roman" w:cs="Times New Roman"/>
          <w:iCs/>
          <w:sz w:val="28"/>
          <w:szCs w:val="28"/>
        </w:rPr>
        <w:t>787900</w:t>
      </w:r>
      <w:r w:rsidR="00204A5A">
        <w:rPr>
          <w:rFonts w:ascii="Times New Roman" w:hAnsi="Times New Roman" w:cs="Times New Roman"/>
          <w:iCs/>
          <w:sz w:val="28"/>
          <w:szCs w:val="28"/>
        </w:rPr>
        <w:t>,</w:t>
      </w:r>
      <w:r w:rsidR="00C03AFF">
        <w:rPr>
          <w:rFonts w:ascii="Times New Roman" w:hAnsi="Times New Roman" w:cs="Times New Roman"/>
          <w:iCs/>
          <w:sz w:val="28"/>
          <w:szCs w:val="28"/>
        </w:rPr>
        <w:t>0</w:t>
      </w:r>
      <w:r w:rsidR="00204A5A">
        <w:rPr>
          <w:rFonts w:ascii="Times New Roman" w:hAnsi="Times New Roman" w:cs="Times New Roman"/>
          <w:iCs/>
          <w:sz w:val="28"/>
          <w:szCs w:val="28"/>
        </w:rPr>
        <w:t>0</w:t>
      </w:r>
      <w:r w:rsidR="00C03AFF">
        <w:rPr>
          <w:rFonts w:ascii="Times New Roman" w:hAnsi="Times New Roman" w:cs="Times New Roman"/>
          <w:iCs/>
          <w:sz w:val="28"/>
          <w:szCs w:val="28"/>
        </w:rPr>
        <w:t xml:space="preserve"> рублей. </w:t>
      </w:r>
    </w:p>
    <w:p w:rsidR="005439A7" w:rsidRDefault="007B5B21" w:rsidP="007815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81502">
        <w:rPr>
          <w:rFonts w:ascii="Times New Roman" w:hAnsi="Times New Roman" w:cs="Times New Roman"/>
          <w:iCs/>
          <w:sz w:val="28"/>
          <w:szCs w:val="28"/>
        </w:rPr>
        <w:t>В расходы учреждения в 2017 году включены расходы на погашение кредиторской задолженности</w:t>
      </w:r>
      <w:r w:rsidR="00781502" w:rsidRPr="00521BAE">
        <w:rPr>
          <w:rFonts w:ascii="Times New Roman" w:hAnsi="Times New Roman" w:cs="Times New Roman"/>
          <w:iCs/>
          <w:sz w:val="28"/>
          <w:szCs w:val="28"/>
        </w:rPr>
        <w:t xml:space="preserve"> по контрактам заключенным и исполненным в 2016 году в размере </w:t>
      </w:r>
      <w:r w:rsidR="00FB0CFA">
        <w:rPr>
          <w:rFonts w:ascii="Times New Roman" w:hAnsi="Times New Roman" w:cs="Times New Roman"/>
          <w:iCs/>
          <w:sz w:val="28"/>
          <w:szCs w:val="28"/>
        </w:rPr>
        <w:t>4290,67</w:t>
      </w:r>
      <w:r w:rsidR="00781502">
        <w:rPr>
          <w:rFonts w:ascii="Times New Roman" w:hAnsi="Times New Roman" w:cs="Times New Roman"/>
          <w:iCs/>
          <w:sz w:val="28"/>
          <w:szCs w:val="28"/>
        </w:rPr>
        <w:t xml:space="preserve"> руб. </w:t>
      </w:r>
    </w:p>
    <w:p w:rsidR="00513DB2" w:rsidRDefault="00650D0E" w:rsidP="007A7C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C059B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197A92" w:rsidRPr="00197A92">
        <w:rPr>
          <w:rFonts w:ascii="Times New Roman" w:hAnsi="Times New Roman" w:cs="Times New Roman"/>
          <w:sz w:val="28"/>
          <w:szCs w:val="28"/>
        </w:rPr>
        <w:t>письма Министерства экономического развития Российской Федерации</w:t>
      </w:r>
      <w:r w:rsidR="00197A92">
        <w:rPr>
          <w:rFonts w:ascii="Times New Roman" w:hAnsi="Times New Roman" w:cs="Times New Roman"/>
          <w:sz w:val="28"/>
          <w:szCs w:val="28"/>
        </w:rPr>
        <w:t xml:space="preserve"> </w:t>
      </w:r>
      <w:r w:rsidR="00D74F15" w:rsidRPr="00197A92">
        <w:rPr>
          <w:rFonts w:ascii="Times New Roman" w:hAnsi="Times New Roman" w:cs="Times New Roman"/>
          <w:sz w:val="28"/>
          <w:szCs w:val="28"/>
        </w:rPr>
        <w:t xml:space="preserve">от 29 апреля 2016 г. N Д28и-1236 </w:t>
      </w:r>
      <w:r w:rsidR="00781502" w:rsidRPr="00197A92">
        <w:rPr>
          <w:rFonts w:ascii="Times New Roman" w:hAnsi="Times New Roman" w:cs="Times New Roman"/>
          <w:iCs/>
          <w:sz w:val="28"/>
          <w:szCs w:val="28"/>
        </w:rPr>
        <w:t>в</w:t>
      </w:r>
      <w:r w:rsidR="00781502" w:rsidRPr="00521BAE">
        <w:rPr>
          <w:rFonts w:ascii="Times New Roman" w:hAnsi="Times New Roman" w:cs="Times New Roman"/>
          <w:iCs/>
          <w:sz w:val="28"/>
          <w:szCs w:val="28"/>
        </w:rPr>
        <w:t xml:space="preserve"> расчет совокупного годового объема закупок текущего финансового года кредиторская задолженность по просроченным обязательствам по оплате контрактов не вклю</w:t>
      </w:r>
      <w:r w:rsidR="00197A92">
        <w:rPr>
          <w:rFonts w:ascii="Times New Roman" w:hAnsi="Times New Roman" w:cs="Times New Roman"/>
          <w:iCs/>
          <w:sz w:val="28"/>
          <w:szCs w:val="28"/>
        </w:rPr>
        <w:t xml:space="preserve">чается. </w:t>
      </w:r>
      <w:r w:rsidR="00FB0CFA">
        <w:rPr>
          <w:rFonts w:ascii="Times New Roman" w:hAnsi="Times New Roman" w:cs="Times New Roman"/>
          <w:iCs/>
          <w:sz w:val="28"/>
          <w:szCs w:val="28"/>
        </w:rPr>
        <w:t>Таким образом, р</w:t>
      </w:r>
      <w:r w:rsidR="00781502" w:rsidRPr="00521BAE">
        <w:rPr>
          <w:rFonts w:ascii="Times New Roman" w:hAnsi="Times New Roman" w:cs="Times New Roman"/>
          <w:iCs/>
          <w:sz w:val="28"/>
          <w:szCs w:val="28"/>
        </w:rPr>
        <w:t>азмер финансового обеспечения на осуществление закупки</w:t>
      </w:r>
      <w:r w:rsidR="00781502">
        <w:rPr>
          <w:rFonts w:ascii="Times New Roman" w:hAnsi="Times New Roman" w:cs="Times New Roman"/>
          <w:iCs/>
          <w:sz w:val="28"/>
          <w:szCs w:val="28"/>
        </w:rPr>
        <w:t xml:space="preserve"> товаров, работ, услуг</w:t>
      </w:r>
      <w:r w:rsidR="00781502" w:rsidRPr="00521BA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13DB2">
        <w:rPr>
          <w:rFonts w:ascii="Times New Roman" w:hAnsi="Times New Roman" w:cs="Times New Roman"/>
          <w:iCs/>
          <w:sz w:val="28"/>
          <w:szCs w:val="28"/>
        </w:rPr>
        <w:t>составляет</w:t>
      </w:r>
      <w:r w:rsidR="00B5704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B0CFA">
        <w:rPr>
          <w:rFonts w:ascii="Times New Roman" w:hAnsi="Times New Roman" w:cs="Times New Roman"/>
          <w:iCs/>
          <w:sz w:val="28"/>
          <w:szCs w:val="28"/>
        </w:rPr>
        <w:t>781650,46</w:t>
      </w:r>
      <w:r w:rsidR="005439A7">
        <w:rPr>
          <w:rFonts w:ascii="Times New Roman" w:hAnsi="Times New Roman" w:cs="Times New Roman"/>
          <w:iCs/>
          <w:sz w:val="28"/>
          <w:szCs w:val="28"/>
        </w:rPr>
        <w:t xml:space="preserve"> рублей (</w:t>
      </w:r>
      <w:r w:rsidR="00FB0CFA">
        <w:rPr>
          <w:rFonts w:ascii="Times New Roman" w:hAnsi="Times New Roman" w:cs="Times New Roman"/>
          <w:iCs/>
          <w:sz w:val="28"/>
          <w:szCs w:val="28"/>
        </w:rPr>
        <w:t>785941,13</w:t>
      </w:r>
      <w:r w:rsidR="00513DB2" w:rsidRPr="00FB0CF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B0CFA" w:rsidRPr="00FB0CFA">
        <w:rPr>
          <w:rFonts w:ascii="Times New Roman" w:hAnsi="Times New Roman" w:cs="Times New Roman"/>
          <w:iCs/>
          <w:sz w:val="28"/>
          <w:szCs w:val="28"/>
        </w:rPr>
        <w:t>–</w:t>
      </w:r>
      <w:r w:rsidR="00513DB2" w:rsidRPr="00FB0CF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B0CFA">
        <w:rPr>
          <w:rFonts w:ascii="Times New Roman" w:hAnsi="Times New Roman" w:cs="Times New Roman"/>
          <w:iCs/>
          <w:sz w:val="28"/>
          <w:szCs w:val="28"/>
        </w:rPr>
        <w:t>4290,67</w:t>
      </w:r>
      <w:r w:rsidR="005439A7">
        <w:rPr>
          <w:rFonts w:ascii="Times New Roman" w:hAnsi="Times New Roman" w:cs="Times New Roman"/>
          <w:iCs/>
          <w:sz w:val="28"/>
          <w:szCs w:val="28"/>
        </w:rPr>
        <w:t>).</w:t>
      </w:r>
      <w:r w:rsidR="00B57048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781502" w:rsidRDefault="00650D0E" w:rsidP="00513D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</w:t>
      </w:r>
      <w:r w:rsidR="00513DB2">
        <w:rPr>
          <w:rFonts w:ascii="Times New Roman" w:hAnsi="Times New Roman" w:cs="Times New Roman"/>
          <w:iCs/>
          <w:sz w:val="28"/>
          <w:szCs w:val="28"/>
        </w:rPr>
        <w:t xml:space="preserve">В плане закупок объем финансового обеспечения для осуществления закупок предусмотрено на 2017 год – </w:t>
      </w:r>
      <w:r w:rsidR="00390C7E">
        <w:rPr>
          <w:rFonts w:ascii="Times New Roman" w:hAnsi="Times New Roman" w:cs="Times New Roman"/>
          <w:iCs/>
          <w:sz w:val="28"/>
          <w:szCs w:val="28"/>
        </w:rPr>
        <w:t>671099,88</w:t>
      </w:r>
      <w:r w:rsidR="00513DB2">
        <w:rPr>
          <w:rFonts w:ascii="Times New Roman" w:hAnsi="Times New Roman" w:cs="Times New Roman"/>
          <w:iCs/>
          <w:sz w:val="28"/>
          <w:szCs w:val="28"/>
        </w:rPr>
        <w:t xml:space="preserve"> рублей; на 2018 год- </w:t>
      </w:r>
      <w:r w:rsidR="00390C7E">
        <w:rPr>
          <w:rFonts w:ascii="Times New Roman" w:hAnsi="Times New Roman" w:cs="Times New Roman"/>
          <w:iCs/>
          <w:sz w:val="28"/>
          <w:szCs w:val="28"/>
        </w:rPr>
        <w:t>787900,00</w:t>
      </w:r>
      <w:r w:rsidR="00513DB2">
        <w:rPr>
          <w:rFonts w:ascii="Times New Roman" w:hAnsi="Times New Roman" w:cs="Times New Roman"/>
          <w:iCs/>
          <w:sz w:val="28"/>
          <w:szCs w:val="28"/>
        </w:rPr>
        <w:t xml:space="preserve">  рублей; на 2019 год- </w:t>
      </w:r>
      <w:r w:rsidR="00390C7E">
        <w:rPr>
          <w:rFonts w:ascii="Times New Roman" w:hAnsi="Times New Roman" w:cs="Times New Roman"/>
          <w:iCs/>
          <w:sz w:val="28"/>
          <w:szCs w:val="28"/>
        </w:rPr>
        <w:t>787900,00</w:t>
      </w:r>
      <w:r w:rsidR="00513DB2">
        <w:rPr>
          <w:rFonts w:ascii="Times New Roman" w:hAnsi="Times New Roman" w:cs="Times New Roman"/>
          <w:iCs/>
          <w:sz w:val="28"/>
          <w:szCs w:val="28"/>
        </w:rPr>
        <w:t xml:space="preserve"> рублей.</w:t>
      </w:r>
    </w:p>
    <w:p w:rsidR="005439A7" w:rsidRPr="005A6A5B" w:rsidRDefault="003741E1" w:rsidP="005439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</w:pPr>
      <w:r w:rsidRPr="003741E1">
        <w:rPr>
          <w:rFonts w:ascii="Times New Roman" w:hAnsi="Times New Roman"/>
          <w:i/>
          <w:color w:val="000000"/>
          <w:sz w:val="28"/>
          <w:szCs w:val="28"/>
        </w:rPr>
        <w:t xml:space="preserve">           След</w:t>
      </w:r>
      <w:r w:rsidR="007A7CDE">
        <w:rPr>
          <w:rFonts w:ascii="Times New Roman" w:hAnsi="Times New Roman"/>
          <w:i/>
          <w:color w:val="000000"/>
          <w:sz w:val="28"/>
          <w:szCs w:val="28"/>
        </w:rPr>
        <w:t>овательно</w:t>
      </w:r>
      <w:r w:rsidR="007A7CDE" w:rsidRPr="005A65A0">
        <w:rPr>
          <w:rFonts w:ascii="Times New Roman" w:hAnsi="Times New Roman"/>
          <w:i/>
          <w:color w:val="000000"/>
          <w:sz w:val="28"/>
          <w:szCs w:val="28"/>
        </w:rPr>
        <w:t>,</w:t>
      </w:r>
      <w:r w:rsidR="007A7CDE" w:rsidRPr="005A65A0">
        <w:rPr>
          <w:rFonts w:ascii="Times New Roman" w:hAnsi="Times New Roman" w:cs="Times New Roman"/>
          <w:i/>
          <w:sz w:val="28"/>
          <w:szCs w:val="28"/>
        </w:rPr>
        <w:t xml:space="preserve"> объем</w:t>
      </w:r>
      <w:r w:rsidR="005439A7" w:rsidRPr="005A65A0">
        <w:rPr>
          <w:rFonts w:ascii="Times New Roman" w:hAnsi="Times New Roman" w:cs="Times New Roman"/>
          <w:i/>
          <w:sz w:val="28"/>
          <w:szCs w:val="28"/>
        </w:rPr>
        <w:t xml:space="preserve"> финансового обеспечения, вклю</w:t>
      </w:r>
      <w:r w:rsidR="005A65A0" w:rsidRPr="005A65A0">
        <w:rPr>
          <w:rFonts w:ascii="Times New Roman" w:hAnsi="Times New Roman" w:cs="Times New Roman"/>
          <w:i/>
          <w:sz w:val="28"/>
          <w:szCs w:val="28"/>
        </w:rPr>
        <w:t>ченный</w:t>
      </w:r>
      <w:r w:rsidR="005439A7" w:rsidRPr="005A65A0">
        <w:rPr>
          <w:rFonts w:ascii="Times New Roman" w:hAnsi="Times New Roman" w:cs="Times New Roman"/>
          <w:i/>
          <w:sz w:val="28"/>
          <w:szCs w:val="28"/>
        </w:rPr>
        <w:t xml:space="preserve"> в план закупок</w:t>
      </w:r>
      <w:r w:rsidR="00513DB2" w:rsidRPr="005A65A0">
        <w:rPr>
          <w:rFonts w:ascii="Times New Roman" w:hAnsi="Times New Roman" w:cs="Times New Roman"/>
          <w:i/>
          <w:sz w:val="28"/>
          <w:szCs w:val="28"/>
        </w:rPr>
        <w:t xml:space="preserve"> на 2017 год</w:t>
      </w:r>
      <w:r w:rsidR="005439A7" w:rsidRPr="005A65A0">
        <w:rPr>
          <w:rFonts w:ascii="Times New Roman" w:hAnsi="Times New Roman" w:cs="Times New Roman"/>
          <w:i/>
          <w:sz w:val="28"/>
          <w:szCs w:val="28"/>
        </w:rPr>
        <w:t>,</w:t>
      </w:r>
      <w:r w:rsidR="00513DB2" w:rsidRPr="005A65A0">
        <w:rPr>
          <w:rFonts w:ascii="Times New Roman" w:hAnsi="Times New Roman" w:cs="Times New Roman"/>
          <w:i/>
          <w:sz w:val="28"/>
          <w:szCs w:val="28"/>
        </w:rPr>
        <w:t xml:space="preserve"> не соответствует</w:t>
      </w:r>
      <w:r w:rsidR="005439A7" w:rsidRPr="005A65A0">
        <w:rPr>
          <w:rFonts w:ascii="Times New Roman" w:hAnsi="Times New Roman" w:cs="Times New Roman"/>
          <w:i/>
          <w:sz w:val="28"/>
          <w:szCs w:val="28"/>
        </w:rPr>
        <w:t xml:space="preserve"> информации об объеме финансового обеспечения для осуществления закупок, утвержденном и доведенном до сведения </w:t>
      </w:r>
      <w:r w:rsidR="00285618" w:rsidRPr="005A65A0">
        <w:rPr>
          <w:rFonts w:ascii="Times New Roman" w:hAnsi="Times New Roman" w:cs="Times New Roman"/>
          <w:i/>
          <w:sz w:val="28"/>
          <w:szCs w:val="28"/>
        </w:rPr>
        <w:t>з</w:t>
      </w:r>
      <w:r w:rsidR="005439A7" w:rsidRPr="005A65A0">
        <w:rPr>
          <w:rFonts w:ascii="Times New Roman" w:hAnsi="Times New Roman" w:cs="Times New Roman"/>
          <w:i/>
          <w:sz w:val="28"/>
          <w:szCs w:val="28"/>
        </w:rPr>
        <w:t>аказчика.</w:t>
      </w:r>
      <w:r w:rsidR="00513DB2" w:rsidRPr="005A65A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A6A5B" w:rsidRPr="005A6A5B" w:rsidRDefault="005A6A5B" w:rsidP="00513D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</w:pPr>
    </w:p>
    <w:p w:rsidR="002A1064" w:rsidRPr="002A1064" w:rsidRDefault="005A6A5B" w:rsidP="005A6A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B21">
        <w:rPr>
          <w:rFonts w:ascii="Times New Roman" w:hAnsi="Times New Roman" w:cs="Times New Roman"/>
          <w:b/>
          <w:sz w:val="28"/>
          <w:szCs w:val="28"/>
        </w:rPr>
        <w:t>6</w:t>
      </w:r>
      <w:r w:rsidRPr="007B5B21">
        <w:rPr>
          <w:rFonts w:ascii="Times New Roman" w:hAnsi="Times New Roman" w:cs="Times New Roman"/>
          <w:b/>
          <w:sz w:val="28"/>
          <w:szCs w:val="28"/>
        </w:rPr>
        <w:t>.</w:t>
      </w:r>
      <w:r w:rsidRPr="00FC6916">
        <w:rPr>
          <w:rFonts w:ascii="Times New Roman" w:hAnsi="Times New Roman" w:cs="Times New Roman"/>
          <w:b/>
          <w:sz w:val="28"/>
          <w:szCs w:val="28"/>
        </w:rPr>
        <w:t xml:space="preserve"> Проверка соответствия информации об идентификационных кодах закупок и объеме финансового обеспечения для осуществления данных закупок, содержащейся:</w:t>
      </w:r>
    </w:p>
    <w:p w:rsidR="002A1064" w:rsidRPr="002A1064" w:rsidRDefault="005A6A5B" w:rsidP="009E39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064">
        <w:rPr>
          <w:rFonts w:ascii="Times New Roman" w:hAnsi="Times New Roman" w:cs="Times New Roman"/>
          <w:b/>
          <w:sz w:val="28"/>
          <w:szCs w:val="28"/>
        </w:rPr>
        <w:t xml:space="preserve"> - в планах-графиках, - информации, содержащейся в планах закупок;</w:t>
      </w:r>
    </w:p>
    <w:p w:rsidR="002A1064" w:rsidRPr="002A1064" w:rsidRDefault="009E39D6" w:rsidP="009E39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106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A6A5B" w:rsidRPr="002A1064">
        <w:rPr>
          <w:rFonts w:ascii="Times New Roman" w:hAnsi="Times New Roman" w:cs="Times New Roman"/>
          <w:b/>
          <w:sz w:val="28"/>
          <w:szCs w:val="28"/>
        </w:rPr>
        <w:t xml:space="preserve">в протоколах определения поставщиков (подрядчиков, исполнителей), - информации, содержащейся в документации о закупках; </w:t>
      </w:r>
    </w:p>
    <w:p w:rsidR="002A1064" w:rsidRPr="002A1064" w:rsidRDefault="005A6A5B" w:rsidP="009E39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06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 </w:t>
      </w:r>
    </w:p>
    <w:p w:rsidR="002A1064" w:rsidRPr="002A1064" w:rsidRDefault="002A1064" w:rsidP="002A10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5A6A5B" w:rsidRPr="002A1064">
        <w:rPr>
          <w:rFonts w:ascii="Times New Roman" w:hAnsi="Times New Roman" w:cs="Times New Roman"/>
          <w:b/>
          <w:sz w:val="28"/>
          <w:szCs w:val="28"/>
        </w:rPr>
        <w:t xml:space="preserve">в реестре контрактов, заключенных </w:t>
      </w:r>
      <w:r w:rsidRPr="002A1064">
        <w:rPr>
          <w:rFonts w:ascii="Times New Roman" w:hAnsi="Times New Roman" w:cs="Times New Roman"/>
          <w:b/>
          <w:sz w:val="28"/>
          <w:szCs w:val="28"/>
        </w:rPr>
        <w:t>заказчиками</w:t>
      </w:r>
      <w:r w:rsidR="005A6A5B" w:rsidRPr="002A1064">
        <w:rPr>
          <w:rFonts w:ascii="Times New Roman" w:hAnsi="Times New Roman" w:cs="Times New Roman"/>
          <w:b/>
          <w:sz w:val="28"/>
          <w:szCs w:val="28"/>
        </w:rPr>
        <w:t>, - условиям контрактов.</w:t>
      </w:r>
    </w:p>
    <w:p w:rsidR="002A1064" w:rsidRDefault="002A1064" w:rsidP="005A6A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0F62" w:rsidRDefault="00170F62" w:rsidP="001D29F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170F62">
        <w:rPr>
          <w:rFonts w:ascii="Times New Roman" w:hAnsi="Times New Roman" w:cs="Times New Roman"/>
          <w:color w:val="0000FF"/>
          <w:sz w:val="28"/>
          <w:szCs w:val="28"/>
        </w:rPr>
        <w:t>части 1 статьи</w:t>
      </w:r>
      <w:r w:rsidR="005A6A5B" w:rsidRPr="00170F62">
        <w:rPr>
          <w:rFonts w:ascii="Times New Roman" w:hAnsi="Times New Roman" w:cs="Times New Roman"/>
          <w:color w:val="0000FF"/>
          <w:sz w:val="28"/>
          <w:szCs w:val="28"/>
        </w:rPr>
        <w:t xml:space="preserve"> 23</w:t>
      </w:r>
      <w:r w:rsidR="005A6A5B" w:rsidRPr="005A6A5B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№ 44-ФЗ </w:t>
      </w:r>
      <w:r w:rsidR="005A6A5B" w:rsidRPr="005A6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идентификационный код закупки </w:t>
      </w:r>
      <w:r w:rsidR="005A6A5B" w:rsidRPr="005A6A5B">
        <w:rPr>
          <w:rFonts w:ascii="Times New Roman" w:hAnsi="Times New Roman" w:cs="Times New Roman"/>
          <w:sz w:val="28"/>
          <w:szCs w:val="28"/>
        </w:rPr>
        <w:t>указывается в плане закупок, плане-графике,</w:t>
      </w:r>
      <w:r w:rsidR="001D29F7">
        <w:rPr>
          <w:rFonts w:ascii="Times New Roman" w:hAnsi="Times New Roman" w:cs="Times New Roman"/>
          <w:sz w:val="28"/>
          <w:szCs w:val="28"/>
        </w:rPr>
        <w:t xml:space="preserve"> извещении об осуществлении закупки, приглашении принять участие в определении поставщика (подрядчика, исполнителя) осуществляемом закрытым способом, документации о закупке, в контракте, а также в иных документах, предусмотренных Федеральным законом  № 44-ФЗ.</w:t>
      </w:r>
    </w:p>
    <w:p w:rsidR="00413926" w:rsidRDefault="00170F62" w:rsidP="001D29F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064">
        <w:rPr>
          <w:rFonts w:ascii="Times New Roman" w:hAnsi="Times New Roman" w:cs="Times New Roman"/>
          <w:sz w:val="28"/>
          <w:szCs w:val="28"/>
        </w:rPr>
        <w:t>Порядок формирования идентификационного кода закупки утвержден приказом Минэкономразвития РФ от 29.06.2015 г. № 422 «Об утверждении Порядка формирования идентифика</w:t>
      </w:r>
      <w:r>
        <w:rPr>
          <w:rFonts w:ascii="Times New Roman" w:hAnsi="Times New Roman" w:cs="Times New Roman"/>
          <w:sz w:val="28"/>
          <w:szCs w:val="28"/>
        </w:rPr>
        <w:t>ционного кода закупки»</w:t>
      </w:r>
      <w:r w:rsidRPr="002A1064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A1064">
        <w:rPr>
          <w:rFonts w:ascii="Times New Roman" w:hAnsi="Times New Roman" w:cs="Times New Roman"/>
          <w:sz w:val="28"/>
          <w:szCs w:val="28"/>
        </w:rPr>
        <w:t>риказ № 422).</w:t>
      </w:r>
    </w:p>
    <w:p w:rsidR="006A758B" w:rsidRPr="00C52E60" w:rsidRDefault="00571DBB" w:rsidP="001D29F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2E60">
        <w:rPr>
          <w:rFonts w:ascii="Times New Roman" w:hAnsi="Times New Roman" w:cs="Times New Roman"/>
          <w:i/>
          <w:sz w:val="28"/>
          <w:szCs w:val="28"/>
        </w:rPr>
        <w:t>Проверкой соответствия информации об идентификационных кодах закупок и объеме финансового обеспечения для осуществления данных закупок, содержащейся</w:t>
      </w:r>
      <w:r w:rsidR="00BC362C" w:rsidRPr="00C52E60">
        <w:rPr>
          <w:rFonts w:ascii="Times New Roman" w:hAnsi="Times New Roman" w:cs="Times New Roman"/>
          <w:i/>
          <w:sz w:val="28"/>
          <w:szCs w:val="28"/>
        </w:rPr>
        <w:t>:</w:t>
      </w:r>
    </w:p>
    <w:p w:rsidR="006417C3" w:rsidRDefault="00571DBB" w:rsidP="00C52E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2E60">
        <w:rPr>
          <w:rFonts w:ascii="Times New Roman" w:hAnsi="Times New Roman" w:cs="Times New Roman"/>
          <w:i/>
          <w:sz w:val="28"/>
          <w:szCs w:val="28"/>
        </w:rPr>
        <w:t>в планах-графиках - информации, содержащейся в планах заку</w:t>
      </w:r>
      <w:r w:rsidR="00C52E60">
        <w:rPr>
          <w:rFonts w:ascii="Times New Roman" w:hAnsi="Times New Roman" w:cs="Times New Roman"/>
          <w:i/>
          <w:sz w:val="28"/>
          <w:szCs w:val="28"/>
        </w:rPr>
        <w:t xml:space="preserve">пок </w:t>
      </w:r>
      <w:r w:rsidR="00C52E60" w:rsidRPr="00C52E60">
        <w:rPr>
          <w:rFonts w:ascii="Times New Roman" w:hAnsi="Times New Roman" w:cs="Times New Roman"/>
          <w:i/>
          <w:sz w:val="28"/>
          <w:szCs w:val="28"/>
        </w:rPr>
        <w:t>за период с 01.01.2017 г. по 31.12.2017 г. нарушений не установлено.</w:t>
      </w:r>
    </w:p>
    <w:p w:rsidR="006417C3" w:rsidRPr="00C52E60" w:rsidRDefault="004B3574" w:rsidP="006417C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sz w:val="24"/>
          <w:szCs w:val="24"/>
        </w:rPr>
        <w:t xml:space="preserve">         </w:t>
      </w:r>
    </w:p>
    <w:p w:rsidR="00953D58" w:rsidRPr="0072320F" w:rsidRDefault="00953D58" w:rsidP="00723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32F1" w:rsidRPr="004625AA" w:rsidRDefault="005A6A5B" w:rsidP="00C03AF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Pr="00184B21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125156" w:rsidRPr="007B5B2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25156" w:rsidRPr="00FC69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232F1" w:rsidRPr="00FC6916">
        <w:rPr>
          <w:rFonts w:ascii="Times New Roman" w:eastAsia="Times New Roman" w:hAnsi="Times New Roman" w:cs="Times New Roman"/>
          <w:b/>
          <w:sz w:val="28"/>
          <w:szCs w:val="28"/>
        </w:rPr>
        <w:t>Проверка соблюдения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контракта.</w:t>
      </w:r>
      <w:r w:rsidR="00E232F1" w:rsidRPr="004625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232F1" w:rsidRPr="004625AA" w:rsidRDefault="00D4767F" w:rsidP="0076691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gramStart"/>
      <w:r w:rsidR="0078093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</w:t>
      </w:r>
      <w:r w:rsidR="0078093F" w:rsidRPr="0078093F">
        <w:rPr>
          <w:rFonts w:ascii="Times New Roman" w:eastAsia="Times New Roman" w:hAnsi="Times New Roman" w:cs="Times New Roman"/>
          <w:color w:val="0000FF"/>
          <w:sz w:val="28"/>
          <w:szCs w:val="28"/>
        </w:rPr>
        <w:t>статьей</w:t>
      </w:r>
      <w:r w:rsidR="00E232F1" w:rsidRPr="0078093F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28</w:t>
      </w:r>
      <w:r w:rsidR="00E232F1" w:rsidRPr="004625AA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44-ФЗ заказчик при определении поставщиков обязан предоставлять преимущества учреждениям и предприятиям уголовно-исполнительной системы в отношении предлагаемой ими цены контракта в установленном постановлением Правительства РФ от 14.07.2014г. № 649 «О порядке предоставления учреждениям и предприятиям уголовно-исполнительной системы преимуществ в отношении</w:t>
      </w:r>
      <w:r w:rsidR="00A308A1">
        <w:rPr>
          <w:rFonts w:ascii="Times New Roman" w:eastAsia="Times New Roman" w:hAnsi="Times New Roman" w:cs="Times New Roman"/>
          <w:sz w:val="28"/>
          <w:szCs w:val="28"/>
        </w:rPr>
        <w:t>,</w:t>
      </w:r>
      <w:r w:rsidR="00E232F1" w:rsidRPr="004625AA">
        <w:rPr>
          <w:rFonts w:ascii="Times New Roman" w:eastAsia="Times New Roman" w:hAnsi="Times New Roman" w:cs="Times New Roman"/>
          <w:sz w:val="28"/>
          <w:szCs w:val="28"/>
        </w:rPr>
        <w:t xml:space="preserve"> предлагаемой ими цены контракта» (далее – </w:t>
      </w:r>
      <w:r w:rsidR="007A12B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232F1" w:rsidRPr="004625AA">
        <w:rPr>
          <w:rFonts w:ascii="Times New Roman" w:eastAsia="Times New Roman" w:hAnsi="Times New Roman" w:cs="Times New Roman"/>
          <w:sz w:val="28"/>
          <w:szCs w:val="28"/>
        </w:rPr>
        <w:t>остановление Правительства</w:t>
      </w:r>
      <w:r w:rsidR="007A12B6">
        <w:rPr>
          <w:rFonts w:ascii="Times New Roman" w:eastAsia="Times New Roman" w:hAnsi="Times New Roman" w:cs="Times New Roman"/>
          <w:sz w:val="28"/>
          <w:szCs w:val="28"/>
        </w:rPr>
        <w:t xml:space="preserve"> РФ от 14.07.2014</w:t>
      </w:r>
      <w:r w:rsidR="00E232F1" w:rsidRPr="004625AA">
        <w:rPr>
          <w:rFonts w:ascii="Times New Roman" w:eastAsia="Times New Roman" w:hAnsi="Times New Roman" w:cs="Times New Roman"/>
          <w:sz w:val="28"/>
          <w:szCs w:val="28"/>
        </w:rPr>
        <w:t xml:space="preserve"> № 649). </w:t>
      </w:r>
      <w:proofErr w:type="gramEnd"/>
    </w:p>
    <w:p w:rsidR="00A34553" w:rsidRDefault="0078093F" w:rsidP="000653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</w:t>
      </w:r>
      <w:r w:rsidRPr="0078093F">
        <w:rPr>
          <w:rFonts w:ascii="Times New Roman" w:eastAsia="Times New Roman" w:hAnsi="Times New Roman" w:cs="Times New Roman"/>
          <w:color w:val="0000FF"/>
          <w:sz w:val="28"/>
          <w:szCs w:val="28"/>
        </w:rPr>
        <w:t>статьей</w:t>
      </w:r>
      <w:r w:rsidR="00E232F1" w:rsidRPr="0078093F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29</w:t>
      </w:r>
      <w:r w:rsidR="00E232F1" w:rsidRPr="004625AA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44-ФЗ организациям инвалидов, являющимся участниками закупок, предоставляются преимущества в отношении предлагаемой ими цены контракта в установленном Правительством Р</w:t>
      </w:r>
      <w:r w:rsidR="007A12B6">
        <w:rPr>
          <w:rFonts w:ascii="Times New Roman" w:eastAsia="Times New Roman" w:hAnsi="Times New Roman" w:cs="Times New Roman"/>
          <w:sz w:val="28"/>
          <w:szCs w:val="28"/>
        </w:rPr>
        <w:t>оссийской Федерации</w:t>
      </w:r>
      <w:r w:rsidR="00E232F1" w:rsidRPr="004625AA">
        <w:rPr>
          <w:rFonts w:ascii="Times New Roman" w:eastAsia="Times New Roman" w:hAnsi="Times New Roman" w:cs="Times New Roman"/>
          <w:sz w:val="28"/>
          <w:szCs w:val="28"/>
        </w:rPr>
        <w:t xml:space="preserve"> порядке и </w:t>
      </w:r>
      <w:r w:rsidR="007A12B6"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утвержденными Правительством Российской Федерации </w:t>
      </w:r>
      <w:hyperlink r:id="rId14" w:history="1">
        <w:r w:rsidR="007A12B6">
          <w:rPr>
            <w:rFonts w:ascii="Times New Roman" w:hAnsi="Times New Roman" w:cs="Times New Roman"/>
            <w:color w:val="0000FF"/>
            <w:sz w:val="28"/>
            <w:szCs w:val="28"/>
          </w:rPr>
          <w:t>перечнями</w:t>
        </w:r>
      </w:hyperlink>
      <w:r w:rsidR="007A12B6">
        <w:rPr>
          <w:rFonts w:ascii="Times New Roman" w:hAnsi="Times New Roman" w:cs="Times New Roman"/>
          <w:sz w:val="28"/>
          <w:szCs w:val="28"/>
        </w:rPr>
        <w:t xml:space="preserve"> товаров, работ, услуг (далее</w:t>
      </w:r>
      <w:r w:rsidR="00486E3E">
        <w:rPr>
          <w:rFonts w:ascii="Times New Roman" w:hAnsi="Times New Roman" w:cs="Times New Roman"/>
          <w:sz w:val="28"/>
          <w:szCs w:val="28"/>
        </w:rPr>
        <w:t xml:space="preserve"> </w:t>
      </w:r>
      <w:r w:rsidR="007A12B6">
        <w:rPr>
          <w:rFonts w:ascii="Times New Roman" w:hAnsi="Times New Roman" w:cs="Times New Roman"/>
          <w:sz w:val="28"/>
          <w:szCs w:val="28"/>
        </w:rPr>
        <w:t>- Постановление Правительства РФ от 15.04.2014 № 341).</w:t>
      </w:r>
      <w:proofErr w:type="gramEnd"/>
    </w:p>
    <w:p w:rsidR="00CF5122" w:rsidRPr="00CF5122" w:rsidRDefault="00A75F15" w:rsidP="00FC6916">
      <w:pPr>
        <w:pStyle w:val="Default"/>
        <w:spacing w:line="276" w:lineRule="auto"/>
        <w:jc w:val="both"/>
        <w:rPr>
          <w:sz w:val="28"/>
          <w:szCs w:val="28"/>
        </w:rPr>
      </w:pPr>
      <w:r w:rsidRPr="00CF5122">
        <w:rPr>
          <w:i/>
          <w:sz w:val="28"/>
          <w:szCs w:val="28"/>
        </w:rPr>
        <w:lastRenderedPageBreak/>
        <w:t xml:space="preserve">       </w:t>
      </w:r>
      <w:r w:rsidR="00CF5122" w:rsidRPr="00CF5122">
        <w:rPr>
          <w:i/>
          <w:iCs/>
          <w:sz w:val="28"/>
          <w:szCs w:val="28"/>
        </w:rPr>
        <w:t>Закупки, в отношении которых требуется</w:t>
      </w:r>
      <w:r w:rsidR="00A34553">
        <w:rPr>
          <w:i/>
          <w:iCs/>
          <w:sz w:val="28"/>
          <w:szCs w:val="28"/>
        </w:rPr>
        <w:t>,</w:t>
      </w:r>
      <w:r w:rsidR="00CF5122" w:rsidRPr="00CF5122">
        <w:rPr>
          <w:i/>
          <w:iCs/>
          <w:sz w:val="28"/>
          <w:szCs w:val="28"/>
        </w:rPr>
        <w:t xml:space="preserve"> предоставление преимуществ в соответствии со </w:t>
      </w:r>
      <w:r w:rsidR="003E18AB">
        <w:rPr>
          <w:i/>
          <w:iCs/>
          <w:color w:val="0000FF"/>
          <w:sz w:val="28"/>
          <w:szCs w:val="28"/>
        </w:rPr>
        <w:t>статьями</w:t>
      </w:r>
      <w:r w:rsidR="00CF5122" w:rsidRPr="00CF5122">
        <w:rPr>
          <w:i/>
          <w:iCs/>
          <w:color w:val="0000FF"/>
          <w:sz w:val="28"/>
          <w:szCs w:val="28"/>
        </w:rPr>
        <w:t xml:space="preserve"> 28</w:t>
      </w:r>
      <w:r w:rsidR="003E18AB">
        <w:rPr>
          <w:i/>
          <w:iCs/>
          <w:color w:val="0000FF"/>
          <w:sz w:val="28"/>
          <w:szCs w:val="28"/>
        </w:rPr>
        <w:t>-29</w:t>
      </w:r>
      <w:r w:rsidR="00CF5122" w:rsidRPr="00CF5122">
        <w:rPr>
          <w:i/>
          <w:iCs/>
          <w:sz w:val="28"/>
          <w:szCs w:val="28"/>
        </w:rPr>
        <w:t xml:space="preserve"> </w:t>
      </w:r>
      <w:r w:rsidR="00CF5122" w:rsidRPr="00CF5122">
        <w:rPr>
          <w:sz w:val="28"/>
          <w:szCs w:val="28"/>
        </w:rPr>
        <w:t xml:space="preserve">Федерального закона № 44-ФЗ </w:t>
      </w:r>
      <w:r w:rsidR="00285618">
        <w:rPr>
          <w:sz w:val="28"/>
          <w:szCs w:val="28"/>
        </w:rPr>
        <w:t>з</w:t>
      </w:r>
      <w:r w:rsidR="00CF5122" w:rsidRPr="00CF5122">
        <w:rPr>
          <w:i/>
          <w:iCs/>
          <w:sz w:val="28"/>
          <w:szCs w:val="28"/>
        </w:rPr>
        <w:t xml:space="preserve">аказчиком не осуществлялись. </w:t>
      </w:r>
    </w:p>
    <w:p w:rsidR="00714350" w:rsidRPr="007A12B6" w:rsidRDefault="00714350" w:rsidP="007669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79BD" w:rsidRPr="00F079BD" w:rsidRDefault="000A3015" w:rsidP="000A301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2AD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AE189A" w:rsidRPr="00184B21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F079BD" w:rsidRPr="007B5B2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079BD" w:rsidRPr="00FC6916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Проверка соблюдения осуществления закупки у субъектов малого предпринимательства, социально ориентированных некоммерческих организаций.</w:t>
      </w:r>
    </w:p>
    <w:p w:rsidR="00FC3B16" w:rsidRDefault="00C039A5" w:rsidP="0076691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EA438F">
        <w:rPr>
          <w:color w:val="auto"/>
          <w:sz w:val="28"/>
          <w:szCs w:val="28"/>
        </w:rPr>
        <w:t xml:space="preserve">   </w:t>
      </w:r>
      <w:r w:rsidR="00FC3B16" w:rsidRPr="00EA438F">
        <w:rPr>
          <w:color w:val="auto"/>
          <w:sz w:val="28"/>
          <w:szCs w:val="28"/>
        </w:rPr>
        <w:t xml:space="preserve"> </w:t>
      </w:r>
      <w:r w:rsidR="002D64B7">
        <w:rPr>
          <w:color w:val="auto"/>
          <w:sz w:val="28"/>
          <w:szCs w:val="28"/>
        </w:rPr>
        <w:t xml:space="preserve">  </w:t>
      </w:r>
      <w:proofErr w:type="gramStart"/>
      <w:r w:rsidR="00EA438F" w:rsidRPr="00EA438F">
        <w:rPr>
          <w:rFonts w:eastAsia="Times New Roman"/>
          <w:sz w:val="28"/>
          <w:szCs w:val="28"/>
        </w:rPr>
        <w:t xml:space="preserve">В соответствии с </w:t>
      </w:r>
      <w:r w:rsidR="00EA438F" w:rsidRPr="0078093F">
        <w:rPr>
          <w:rFonts w:eastAsia="Times New Roman"/>
          <w:color w:val="0000FF"/>
          <w:sz w:val="28"/>
          <w:szCs w:val="28"/>
        </w:rPr>
        <w:t>ч</w:t>
      </w:r>
      <w:r w:rsidR="00EA438F" w:rsidRPr="0078093F">
        <w:rPr>
          <w:color w:val="0000FF"/>
          <w:sz w:val="28"/>
          <w:szCs w:val="28"/>
        </w:rPr>
        <w:t>астью 1</w:t>
      </w:r>
      <w:r w:rsidR="00EA438F" w:rsidRPr="0078093F">
        <w:rPr>
          <w:color w:val="0000FF"/>
        </w:rPr>
        <w:t xml:space="preserve"> </w:t>
      </w:r>
      <w:r w:rsidR="00FC3B16" w:rsidRPr="0078093F">
        <w:rPr>
          <w:color w:val="0000FF"/>
          <w:sz w:val="28"/>
          <w:szCs w:val="28"/>
        </w:rPr>
        <w:t xml:space="preserve"> статьи 30</w:t>
      </w:r>
      <w:r w:rsidR="00FC3B16">
        <w:rPr>
          <w:color w:val="auto"/>
          <w:sz w:val="28"/>
          <w:szCs w:val="28"/>
        </w:rPr>
        <w:t xml:space="preserve"> Закона о контрактной системе </w:t>
      </w:r>
      <w:r w:rsidR="00285618">
        <w:rPr>
          <w:color w:val="auto"/>
          <w:sz w:val="28"/>
          <w:szCs w:val="28"/>
        </w:rPr>
        <w:t>з</w:t>
      </w:r>
      <w:r w:rsidR="00FC3B16">
        <w:rPr>
          <w:color w:val="auto"/>
          <w:sz w:val="28"/>
          <w:szCs w:val="28"/>
        </w:rPr>
        <w:t>аказчик обязан осуществлять закупки у субъектов малого предпринимательства</w:t>
      </w:r>
      <w:r w:rsidR="001B43CC">
        <w:rPr>
          <w:color w:val="auto"/>
          <w:sz w:val="28"/>
          <w:szCs w:val="28"/>
        </w:rPr>
        <w:t xml:space="preserve"> (далее</w:t>
      </w:r>
      <w:r w:rsidR="006A758B">
        <w:rPr>
          <w:color w:val="auto"/>
          <w:sz w:val="28"/>
          <w:szCs w:val="28"/>
        </w:rPr>
        <w:t xml:space="preserve"> </w:t>
      </w:r>
      <w:r w:rsidR="001B43CC">
        <w:rPr>
          <w:color w:val="auto"/>
          <w:sz w:val="28"/>
          <w:szCs w:val="28"/>
        </w:rPr>
        <w:t>- СМП)</w:t>
      </w:r>
      <w:r w:rsidR="00AE189A">
        <w:rPr>
          <w:color w:val="auto"/>
          <w:sz w:val="28"/>
          <w:szCs w:val="28"/>
        </w:rPr>
        <w:t>,</w:t>
      </w:r>
      <w:r w:rsidR="00FC3B16">
        <w:rPr>
          <w:color w:val="auto"/>
          <w:sz w:val="28"/>
          <w:szCs w:val="28"/>
        </w:rPr>
        <w:t xml:space="preserve"> социально ориентированных некоммерческих организаций</w:t>
      </w:r>
      <w:r w:rsidR="001B43CC">
        <w:rPr>
          <w:color w:val="auto"/>
          <w:sz w:val="28"/>
          <w:szCs w:val="28"/>
        </w:rPr>
        <w:t xml:space="preserve"> (далее</w:t>
      </w:r>
      <w:r w:rsidR="0072320F">
        <w:rPr>
          <w:color w:val="auto"/>
          <w:sz w:val="28"/>
          <w:szCs w:val="28"/>
        </w:rPr>
        <w:t xml:space="preserve"> </w:t>
      </w:r>
      <w:r w:rsidR="001B43CC">
        <w:rPr>
          <w:color w:val="auto"/>
          <w:sz w:val="28"/>
          <w:szCs w:val="28"/>
        </w:rPr>
        <w:t>- СОНКО)</w:t>
      </w:r>
      <w:r w:rsidR="00AE189A">
        <w:rPr>
          <w:color w:val="auto"/>
          <w:sz w:val="28"/>
          <w:szCs w:val="28"/>
        </w:rPr>
        <w:t xml:space="preserve"> в объёме не менее пятнадцать</w:t>
      </w:r>
      <w:r w:rsidR="00FC3B16">
        <w:rPr>
          <w:color w:val="auto"/>
          <w:sz w:val="28"/>
          <w:szCs w:val="28"/>
        </w:rPr>
        <w:t xml:space="preserve"> процентов совокупного годов</w:t>
      </w:r>
      <w:r w:rsidR="00AE189A">
        <w:rPr>
          <w:color w:val="auto"/>
          <w:sz w:val="28"/>
          <w:szCs w:val="28"/>
        </w:rPr>
        <w:t>ого объёма закупок, рассчитанного</w:t>
      </w:r>
      <w:r w:rsidR="00FC3B16">
        <w:rPr>
          <w:color w:val="auto"/>
          <w:sz w:val="28"/>
          <w:szCs w:val="28"/>
        </w:rPr>
        <w:t xml:space="preserve"> с учётом проведённых открытых конкурсов, конкурсов с ограниченным участием, двухэтапных конкурсов, электронных аукционов, запросов котировок, запросов предложений, в которых участниками закупок являются</w:t>
      </w:r>
      <w:proofErr w:type="gramEnd"/>
      <w:r w:rsidR="00FC3B16">
        <w:rPr>
          <w:color w:val="auto"/>
          <w:sz w:val="28"/>
          <w:szCs w:val="28"/>
        </w:rPr>
        <w:t xml:space="preserve"> только субъекты малого предпринимательства,</w:t>
      </w:r>
      <w:r w:rsidR="00AE189A">
        <w:rPr>
          <w:color w:val="auto"/>
          <w:sz w:val="28"/>
          <w:szCs w:val="28"/>
        </w:rPr>
        <w:t xml:space="preserve"> </w:t>
      </w:r>
      <w:r w:rsidR="00FC3B16">
        <w:rPr>
          <w:color w:val="auto"/>
          <w:sz w:val="28"/>
          <w:szCs w:val="28"/>
        </w:rPr>
        <w:t>социально ориентированные</w:t>
      </w:r>
      <w:r w:rsidR="00AE189A">
        <w:rPr>
          <w:color w:val="auto"/>
          <w:sz w:val="28"/>
          <w:szCs w:val="28"/>
        </w:rPr>
        <w:t xml:space="preserve"> </w:t>
      </w:r>
      <w:r w:rsidR="00FC3B16">
        <w:rPr>
          <w:color w:val="auto"/>
          <w:sz w:val="28"/>
          <w:szCs w:val="28"/>
        </w:rPr>
        <w:t>некоммерчес</w:t>
      </w:r>
      <w:r w:rsidR="00854B80">
        <w:rPr>
          <w:color w:val="auto"/>
          <w:sz w:val="28"/>
          <w:szCs w:val="28"/>
        </w:rPr>
        <w:t>кие организации.</w:t>
      </w:r>
      <w:r w:rsidR="00FC3B16">
        <w:rPr>
          <w:color w:val="auto"/>
          <w:sz w:val="28"/>
          <w:szCs w:val="28"/>
        </w:rPr>
        <w:t xml:space="preserve"> При этом начальная (максимальная) цена контракта не должна превышать двадцать миллионов рублей.</w:t>
      </w:r>
    </w:p>
    <w:p w:rsidR="00AE189A" w:rsidRDefault="00D609E8" w:rsidP="002C2A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609E8">
        <w:rPr>
          <w:rFonts w:ascii="Times New Roman" w:hAnsi="Times New Roman" w:cs="Times New Roman"/>
          <w:sz w:val="28"/>
          <w:szCs w:val="28"/>
        </w:rPr>
        <w:t>При определении указанного объема закупок в расчет</w:t>
      </w:r>
      <w:r w:rsidR="00AE189A">
        <w:rPr>
          <w:rFonts w:ascii="Times New Roman" w:hAnsi="Times New Roman" w:cs="Times New Roman"/>
          <w:sz w:val="28"/>
          <w:szCs w:val="28"/>
        </w:rPr>
        <w:t xml:space="preserve"> совокупного годового объема закупок </w:t>
      </w:r>
      <w:r w:rsidRPr="00D609E8">
        <w:rPr>
          <w:rFonts w:ascii="Times New Roman" w:hAnsi="Times New Roman" w:cs="Times New Roman"/>
          <w:sz w:val="28"/>
          <w:szCs w:val="28"/>
        </w:rPr>
        <w:t xml:space="preserve"> не включаются</w:t>
      </w:r>
      <w:r w:rsidR="00AE189A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D609E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E189A" w:rsidRDefault="009E39D6" w:rsidP="002C2A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189A">
        <w:rPr>
          <w:rFonts w:ascii="Times New Roman" w:hAnsi="Times New Roman" w:cs="Times New Roman"/>
          <w:sz w:val="28"/>
          <w:szCs w:val="28"/>
        </w:rPr>
        <w:t xml:space="preserve">- </w:t>
      </w:r>
      <w:r w:rsidR="00D609E8" w:rsidRPr="00D609E8">
        <w:rPr>
          <w:rFonts w:ascii="Times New Roman" w:hAnsi="Times New Roman" w:cs="Times New Roman"/>
          <w:sz w:val="28"/>
          <w:szCs w:val="28"/>
        </w:rPr>
        <w:t xml:space="preserve"> для обеспечения обороны страны и безопасности государства; </w:t>
      </w:r>
      <w:r w:rsidR="00AE189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E39D6" w:rsidRDefault="006A758B" w:rsidP="002C2A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189A">
        <w:rPr>
          <w:rFonts w:ascii="Times New Roman" w:hAnsi="Times New Roman" w:cs="Times New Roman"/>
          <w:sz w:val="28"/>
          <w:szCs w:val="28"/>
        </w:rPr>
        <w:t xml:space="preserve">-  </w:t>
      </w:r>
      <w:r w:rsidR="00D609E8" w:rsidRPr="00D609E8">
        <w:rPr>
          <w:rFonts w:ascii="Times New Roman" w:hAnsi="Times New Roman" w:cs="Times New Roman"/>
          <w:sz w:val="28"/>
          <w:szCs w:val="28"/>
        </w:rPr>
        <w:t xml:space="preserve">услуг по предоставлению кредитов; </w:t>
      </w:r>
    </w:p>
    <w:p w:rsidR="00AE189A" w:rsidRDefault="009E39D6" w:rsidP="002C2A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189A">
        <w:rPr>
          <w:rFonts w:ascii="Times New Roman" w:hAnsi="Times New Roman" w:cs="Times New Roman"/>
          <w:sz w:val="28"/>
          <w:szCs w:val="28"/>
        </w:rPr>
        <w:t xml:space="preserve">- </w:t>
      </w:r>
      <w:r w:rsidR="00D609E8" w:rsidRPr="00D609E8">
        <w:rPr>
          <w:rFonts w:ascii="Times New Roman" w:hAnsi="Times New Roman" w:cs="Times New Roman"/>
          <w:sz w:val="28"/>
          <w:szCs w:val="28"/>
        </w:rPr>
        <w:t xml:space="preserve">у единственного  поставщика (подрядчика, </w:t>
      </w:r>
      <w:r w:rsidR="00D609E8">
        <w:rPr>
          <w:rFonts w:ascii="Times New Roman" w:hAnsi="Times New Roman" w:cs="Times New Roman"/>
          <w:sz w:val="28"/>
          <w:szCs w:val="28"/>
        </w:rPr>
        <w:t xml:space="preserve">исполнителя) в соответствии с </w:t>
      </w:r>
      <w:r w:rsidR="00D609E8" w:rsidRPr="0054000B">
        <w:rPr>
          <w:rFonts w:ascii="Times New Roman" w:hAnsi="Times New Roman" w:cs="Times New Roman"/>
          <w:color w:val="0000FF"/>
          <w:sz w:val="28"/>
          <w:szCs w:val="28"/>
        </w:rPr>
        <w:t>частью 1 статьи 93</w:t>
      </w:r>
      <w:r w:rsidR="00D609E8" w:rsidRPr="00D609E8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D609E8">
        <w:rPr>
          <w:rFonts w:ascii="Times New Roman" w:hAnsi="Times New Roman" w:cs="Times New Roman"/>
          <w:sz w:val="28"/>
          <w:szCs w:val="28"/>
        </w:rPr>
        <w:t xml:space="preserve"> № 44-ФЗ</w:t>
      </w:r>
      <w:r w:rsidR="00D609E8" w:rsidRPr="00D609E8">
        <w:rPr>
          <w:rFonts w:ascii="Times New Roman" w:hAnsi="Times New Roman" w:cs="Times New Roman"/>
          <w:sz w:val="28"/>
          <w:szCs w:val="28"/>
        </w:rPr>
        <w:t>;</w:t>
      </w:r>
    </w:p>
    <w:p w:rsidR="00AE189A" w:rsidRDefault="009E39D6" w:rsidP="002C2A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189A">
        <w:rPr>
          <w:rFonts w:ascii="Times New Roman" w:hAnsi="Times New Roman" w:cs="Times New Roman"/>
          <w:sz w:val="28"/>
          <w:szCs w:val="28"/>
        </w:rPr>
        <w:t xml:space="preserve">- работ </w:t>
      </w:r>
      <w:r w:rsidR="00D609E8" w:rsidRPr="00D609E8">
        <w:rPr>
          <w:rFonts w:ascii="Times New Roman" w:hAnsi="Times New Roman" w:cs="Times New Roman"/>
          <w:sz w:val="28"/>
          <w:szCs w:val="28"/>
        </w:rPr>
        <w:t xml:space="preserve">в области использования атомной энергии; </w:t>
      </w:r>
    </w:p>
    <w:p w:rsidR="0054000B" w:rsidRDefault="00AE189A" w:rsidP="002C2A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09E8" w:rsidRPr="00D609E8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1B43CC">
        <w:rPr>
          <w:rFonts w:ascii="Times New Roman" w:hAnsi="Times New Roman" w:cs="Times New Roman"/>
          <w:sz w:val="28"/>
          <w:szCs w:val="28"/>
        </w:rPr>
        <w:t>,</w:t>
      </w:r>
      <w:r w:rsidR="00D609E8" w:rsidRPr="00D609E8">
        <w:rPr>
          <w:rFonts w:ascii="Times New Roman" w:hAnsi="Times New Roman" w:cs="Times New Roman"/>
          <w:sz w:val="28"/>
          <w:szCs w:val="28"/>
        </w:rPr>
        <w:t xml:space="preserve"> которых применяются закрытые с</w:t>
      </w:r>
      <w:r>
        <w:rPr>
          <w:rFonts w:ascii="Times New Roman" w:hAnsi="Times New Roman" w:cs="Times New Roman"/>
          <w:sz w:val="28"/>
          <w:szCs w:val="28"/>
        </w:rPr>
        <w:t>пособы определения поставщиков (подрядчиков, исполнителей).</w:t>
      </w:r>
    </w:p>
    <w:p w:rsidR="001B43CC" w:rsidRDefault="0054000B" w:rsidP="001B43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4000B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00B">
        <w:rPr>
          <w:rFonts w:ascii="Times New Roman" w:hAnsi="Times New Roman" w:cs="Times New Roman"/>
          <w:color w:val="0000FF"/>
          <w:sz w:val="28"/>
          <w:szCs w:val="28"/>
        </w:rPr>
        <w:t>частью 3 статьи 30</w:t>
      </w:r>
      <w:r w:rsidRPr="0054000B">
        <w:rPr>
          <w:rFonts w:ascii="Times New Roman" w:hAnsi="Times New Roman" w:cs="Times New Roman"/>
          <w:sz w:val="28"/>
          <w:szCs w:val="28"/>
        </w:rPr>
        <w:t xml:space="preserve"> Федерального закона № 44-ФЗ, при определении поставщиков (подрядчиков, исполнителей) </w:t>
      </w:r>
      <w:r w:rsidRPr="00AE189A">
        <w:rPr>
          <w:rFonts w:ascii="Times New Roman" w:hAnsi="Times New Roman" w:cs="Times New Roman"/>
          <w:sz w:val="28"/>
          <w:szCs w:val="28"/>
        </w:rPr>
        <w:t xml:space="preserve">у </w:t>
      </w:r>
      <w:r w:rsidR="001B43CC">
        <w:rPr>
          <w:rFonts w:ascii="Times New Roman" w:hAnsi="Times New Roman" w:cs="Times New Roman"/>
          <w:sz w:val="28"/>
          <w:szCs w:val="28"/>
        </w:rPr>
        <w:t>СМП и</w:t>
      </w:r>
      <w:r w:rsidR="00AE189A" w:rsidRPr="00AE189A">
        <w:rPr>
          <w:rFonts w:ascii="Times New Roman" w:hAnsi="Times New Roman" w:cs="Times New Roman"/>
          <w:sz w:val="28"/>
          <w:szCs w:val="28"/>
        </w:rPr>
        <w:t xml:space="preserve"> </w:t>
      </w:r>
      <w:r w:rsidR="001B43CC">
        <w:rPr>
          <w:rFonts w:ascii="Times New Roman" w:hAnsi="Times New Roman" w:cs="Times New Roman"/>
          <w:sz w:val="28"/>
          <w:szCs w:val="28"/>
        </w:rPr>
        <w:t>СОНКО,</w:t>
      </w:r>
      <w:r w:rsidRPr="00AE189A">
        <w:rPr>
          <w:rFonts w:ascii="Times New Roman" w:hAnsi="Times New Roman" w:cs="Times New Roman"/>
          <w:sz w:val="28"/>
          <w:szCs w:val="28"/>
        </w:rPr>
        <w:t xml:space="preserve"> </w:t>
      </w:r>
      <w:r w:rsidRPr="0054000B">
        <w:rPr>
          <w:rFonts w:ascii="Times New Roman" w:hAnsi="Times New Roman" w:cs="Times New Roman"/>
          <w:sz w:val="28"/>
          <w:szCs w:val="28"/>
        </w:rPr>
        <w:t xml:space="preserve">в извещениях об осуществлении закупок устанавливается ограничение в отношении участников закупок, которыми могут быть только </w:t>
      </w:r>
      <w:r w:rsidR="001B43CC">
        <w:rPr>
          <w:rFonts w:ascii="Times New Roman" w:hAnsi="Times New Roman" w:cs="Times New Roman"/>
          <w:sz w:val="28"/>
          <w:szCs w:val="28"/>
        </w:rPr>
        <w:t>СМП</w:t>
      </w:r>
      <w:r w:rsidR="001B43CC" w:rsidRPr="001B43CC">
        <w:rPr>
          <w:rFonts w:ascii="Times New Roman" w:hAnsi="Times New Roman" w:cs="Times New Roman"/>
          <w:sz w:val="28"/>
          <w:szCs w:val="28"/>
        </w:rPr>
        <w:t xml:space="preserve">, </w:t>
      </w:r>
      <w:r w:rsidR="001B43CC">
        <w:rPr>
          <w:rFonts w:ascii="Times New Roman" w:hAnsi="Times New Roman" w:cs="Times New Roman"/>
          <w:sz w:val="28"/>
          <w:szCs w:val="28"/>
        </w:rPr>
        <w:t>СОНКО</w:t>
      </w:r>
      <w:r w:rsidR="001B43CC" w:rsidRPr="001B43CC">
        <w:rPr>
          <w:rFonts w:ascii="Times New Roman" w:hAnsi="Times New Roman" w:cs="Times New Roman"/>
          <w:sz w:val="28"/>
          <w:szCs w:val="28"/>
        </w:rPr>
        <w:t>.</w:t>
      </w:r>
      <w:r w:rsidRPr="001B43CC">
        <w:rPr>
          <w:rFonts w:ascii="Times New Roman" w:hAnsi="Times New Roman" w:cs="Times New Roman"/>
          <w:sz w:val="28"/>
          <w:szCs w:val="28"/>
        </w:rPr>
        <w:t xml:space="preserve"> </w:t>
      </w:r>
      <w:r w:rsidRPr="0054000B">
        <w:rPr>
          <w:rFonts w:ascii="Times New Roman" w:hAnsi="Times New Roman" w:cs="Times New Roman"/>
          <w:sz w:val="28"/>
          <w:szCs w:val="28"/>
        </w:rPr>
        <w:t>В этом случае</w:t>
      </w:r>
      <w:r w:rsidR="001B43CC">
        <w:rPr>
          <w:rFonts w:ascii="Times New Roman" w:hAnsi="Times New Roman" w:cs="Times New Roman"/>
          <w:sz w:val="28"/>
          <w:szCs w:val="28"/>
        </w:rPr>
        <w:t>,</w:t>
      </w:r>
      <w:r w:rsidRPr="0054000B">
        <w:rPr>
          <w:rFonts w:ascii="Times New Roman" w:hAnsi="Times New Roman" w:cs="Times New Roman"/>
          <w:sz w:val="28"/>
          <w:szCs w:val="28"/>
        </w:rPr>
        <w:t xml:space="preserve"> участники закупок обязаны </w:t>
      </w:r>
      <w:hyperlink r:id="rId15" w:history="1">
        <w:r w:rsidRPr="0054000B">
          <w:rPr>
            <w:rFonts w:ascii="Times New Roman" w:hAnsi="Times New Roman" w:cs="Times New Roman"/>
            <w:sz w:val="28"/>
            <w:szCs w:val="28"/>
          </w:rPr>
          <w:t>декларировать</w:t>
        </w:r>
      </w:hyperlink>
      <w:r w:rsidRPr="0054000B">
        <w:rPr>
          <w:rFonts w:ascii="Times New Roman" w:hAnsi="Times New Roman" w:cs="Times New Roman"/>
          <w:sz w:val="28"/>
          <w:szCs w:val="28"/>
        </w:rPr>
        <w:t xml:space="preserve"> в заявках на участие в закупках свою принадлежность к </w:t>
      </w:r>
      <w:r w:rsidR="001B43CC">
        <w:rPr>
          <w:rFonts w:ascii="Times New Roman" w:hAnsi="Times New Roman" w:cs="Times New Roman"/>
          <w:sz w:val="28"/>
          <w:szCs w:val="28"/>
        </w:rPr>
        <w:t>субъектам</w:t>
      </w:r>
      <w:r w:rsidR="001B43CC" w:rsidRPr="00AE189A">
        <w:rPr>
          <w:rFonts w:ascii="Times New Roman" w:hAnsi="Times New Roman" w:cs="Times New Roman"/>
          <w:sz w:val="28"/>
          <w:szCs w:val="28"/>
        </w:rPr>
        <w:t xml:space="preserve"> малого предпринимательства, социально ориентирова</w:t>
      </w:r>
      <w:r w:rsidR="001B43CC">
        <w:rPr>
          <w:rFonts w:ascii="Times New Roman" w:hAnsi="Times New Roman" w:cs="Times New Roman"/>
          <w:sz w:val="28"/>
          <w:szCs w:val="28"/>
        </w:rPr>
        <w:t>нных некоммерческих организации.</w:t>
      </w:r>
    </w:p>
    <w:p w:rsidR="00C168F8" w:rsidRDefault="00C168F8" w:rsidP="00C168F8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E18A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F760B8">
        <w:rPr>
          <w:sz w:val="28"/>
          <w:szCs w:val="28"/>
        </w:rPr>
        <w:t xml:space="preserve">Исходя из указанных фактов, </w:t>
      </w:r>
      <w:r w:rsidR="00285618">
        <w:rPr>
          <w:sz w:val="28"/>
          <w:szCs w:val="28"/>
        </w:rPr>
        <w:t>з</w:t>
      </w:r>
      <w:r>
        <w:rPr>
          <w:sz w:val="28"/>
          <w:szCs w:val="28"/>
        </w:rPr>
        <w:t>аказчиком</w:t>
      </w:r>
      <w:r w:rsidRPr="00F760B8">
        <w:rPr>
          <w:sz w:val="28"/>
          <w:szCs w:val="28"/>
        </w:rPr>
        <w:t xml:space="preserve"> в 201</w:t>
      </w:r>
      <w:r>
        <w:rPr>
          <w:sz w:val="28"/>
          <w:szCs w:val="28"/>
        </w:rPr>
        <w:t xml:space="preserve">7 </w:t>
      </w:r>
      <w:r w:rsidRPr="00F760B8">
        <w:rPr>
          <w:sz w:val="28"/>
          <w:szCs w:val="28"/>
        </w:rPr>
        <w:t>г</w:t>
      </w:r>
      <w:r>
        <w:rPr>
          <w:sz w:val="28"/>
          <w:szCs w:val="28"/>
        </w:rPr>
        <w:t>оду не были</w:t>
      </w:r>
      <w:r w:rsidRPr="00F760B8">
        <w:rPr>
          <w:b/>
          <w:sz w:val="28"/>
          <w:szCs w:val="28"/>
        </w:rPr>
        <w:t xml:space="preserve"> </w:t>
      </w:r>
      <w:r w:rsidRPr="00482F56">
        <w:rPr>
          <w:sz w:val="28"/>
          <w:szCs w:val="28"/>
        </w:rPr>
        <w:t>проведены закупки</w:t>
      </w:r>
      <w:r w:rsidRPr="00F760B8">
        <w:rPr>
          <w:sz w:val="28"/>
          <w:szCs w:val="28"/>
        </w:rPr>
        <w:t xml:space="preserve"> путем </w:t>
      </w:r>
      <w:r>
        <w:rPr>
          <w:sz w:val="28"/>
          <w:szCs w:val="28"/>
        </w:rPr>
        <w:t>конкурентных процедур, соответственно</w:t>
      </w:r>
      <w:r>
        <w:rPr>
          <w:color w:val="auto"/>
          <w:sz w:val="28"/>
          <w:szCs w:val="28"/>
        </w:rPr>
        <w:t xml:space="preserve"> совокупный годовой объём закупок (для расчёта закупок у субъектов малого предпринимательства, социально ориентированных некоммерческих организаций) в 2017 году  составляет 0,00 тысяч  рублей.</w:t>
      </w:r>
    </w:p>
    <w:p w:rsidR="00EB0C61" w:rsidRPr="007B5B21" w:rsidRDefault="009E39D6" w:rsidP="00C168F8">
      <w:pPr>
        <w:pStyle w:val="Default"/>
        <w:spacing w:line="276" w:lineRule="auto"/>
        <w:jc w:val="both"/>
        <w:rPr>
          <w:i/>
          <w:color w:val="auto"/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E427EA">
        <w:rPr>
          <w:sz w:val="28"/>
          <w:szCs w:val="28"/>
        </w:rPr>
        <w:t xml:space="preserve"> </w:t>
      </w:r>
      <w:r w:rsidR="00EB0C61" w:rsidRPr="007B5B21">
        <w:rPr>
          <w:i/>
          <w:sz w:val="28"/>
          <w:szCs w:val="28"/>
        </w:rPr>
        <w:t xml:space="preserve">Следовательно, объем закупок, который </w:t>
      </w:r>
      <w:r w:rsidR="00285618">
        <w:rPr>
          <w:i/>
          <w:sz w:val="28"/>
          <w:szCs w:val="28"/>
        </w:rPr>
        <w:t>з</w:t>
      </w:r>
      <w:r w:rsidR="00EB0C61" w:rsidRPr="007B5B21">
        <w:rPr>
          <w:i/>
          <w:sz w:val="28"/>
          <w:szCs w:val="28"/>
        </w:rPr>
        <w:t xml:space="preserve">аказчик обязан осуществить у СМП  и СОНКО  в 2017 году составил </w:t>
      </w:r>
      <w:r w:rsidR="00FA7B5B" w:rsidRPr="007B5B21">
        <w:rPr>
          <w:i/>
          <w:sz w:val="28"/>
          <w:szCs w:val="28"/>
        </w:rPr>
        <w:t>0,00</w:t>
      </w:r>
      <w:r w:rsidR="00EB0C61" w:rsidRPr="007B5B21">
        <w:rPr>
          <w:i/>
          <w:sz w:val="28"/>
          <w:szCs w:val="28"/>
        </w:rPr>
        <w:t xml:space="preserve"> тыс. рублей</w:t>
      </w:r>
      <w:r w:rsidR="00C168F8" w:rsidRPr="007B5B21">
        <w:rPr>
          <w:i/>
          <w:sz w:val="28"/>
          <w:szCs w:val="28"/>
        </w:rPr>
        <w:t>,</w:t>
      </w:r>
      <w:r w:rsidR="00C168F8" w:rsidRPr="007B5B21">
        <w:rPr>
          <w:i/>
          <w:color w:val="auto"/>
          <w:sz w:val="28"/>
          <w:szCs w:val="28"/>
        </w:rPr>
        <w:t xml:space="preserve"> что не нарушает положения </w:t>
      </w:r>
      <w:r w:rsidR="00C168F8" w:rsidRPr="007B5B21">
        <w:rPr>
          <w:i/>
          <w:color w:val="0000FF"/>
          <w:sz w:val="28"/>
          <w:szCs w:val="28"/>
        </w:rPr>
        <w:t>части 1</w:t>
      </w:r>
      <w:r w:rsidR="00C168F8" w:rsidRPr="007B5B21">
        <w:rPr>
          <w:i/>
          <w:color w:val="auto"/>
          <w:sz w:val="28"/>
          <w:szCs w:val="28"/>
        </w:rPr>
        <w:t xml:space="preserve"> </w:t>
      </w:r>
      <w:r w:rsidR="00C168F8" w:rsidRPr="007B5B21">
        <w:rPr>
          <w:i/>
          <w:color w:val="0000FF"/>
          <w:sz w:val="28"/>
          <w:szCs w:val="28"/>
        </w:rPr>
        <w:t>статьи 30</w:t>
      </w:r>
      <w:r w:rsidR="00C168F8" w:rsidRPr="007B5B21">
        <w:rPr>
          <w:i/>
          <w:color w:val="auto"/>
          <w:sz w:val="28"/>
          <w:szCs w:val="28"/>
        </w:rPr>
        <w:t xml:space="preserve"> </w:t>
      </w:r>
      <w:r w:rsidR="00C168F8" w:rsidRPr="007B5B21">
        <w:rPr>
          <w:i/>
          <w:sz w:val="28"/>
          <w:szCs w:val="28"/>
        </w:rPr>
        <w:t>Федерального закона № 44-ФЗ.</w:t>
      </w:r>
    </w:p>
    <w:p w:rsidR="006D36CB" w:rsidRPr="006D36CB" w:rsidRDefault="006D36CB" w:rsidP="006D36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D36CB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6D36CB">
        <w:rPr>
          <w:rFonts w:ascii="Times New Roman" w:hAnsi="Times New Roman" w:cs="Times New Roman"/>
          <w:color w:val="0000FF"/>
          <w:sz w:val="28"/>
          <w:szCs w:val="28"/>
        </w:rPr>
        <w:t>частями 4 и 4.1 статьи 30</w:t>
      </w:r>
      <w:r w:rsidRPr="006D36CB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6D36CB">
        <w:rPr>
          <w:rFonts w:ascii="Times New Roman" w:hAnsi="Times New Roman" w:cs="Times New Roman"/>
          <w:sz w:val="28"/>
          <w:szCs w:val="28"/>
        </w:rPr>
        <w:br/>
        <w:t xml:space="preserve"> № 44-ФЗ, по итогам года заказчик обязан составить отчет об объеме закупок у </w:t>
      </w:r>
      <w:r>
        <w:rPr>
          <w:rFonts w:ascii="Times New Roman" w:hAnsi="Times New Roman" w:cs="Times New Roman"/>
          <w:sz w:val="28"/>
          <w:szCs w:val="28"/>
        </w:rPr>
        <w:t>СМП</w:t>
      </w:r>
      <w:r w:rsidRPr="006D36C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СОНО</w:t>
      </w:r>
      <w:r w:rsidRPr="006D36CB">
        <w:rPr>
          <w:rFonts w:ascii="Times New Roman" w:hAnsi="Times New Roman" w:cs="Times New Roman"/>
          <w:sz w:val="28"/>
          <w:szCs w:val="28"/>
        </w:rPr>
        <w:t xml:space="preserve"> и до 1 апреля года, следующего за отчетным годом, </w:t>
      </w:r>
      <w:proofErr w:type="gramStart"/>
      <w:r w:rsidRPr="006D36C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D36CB">
        <w:rPr>
          <w:rFonts w:ascii="Times New Roman" w:hAnsi="Times New Roman" w:cs="Times New Roman"/>
          <w:sz w:val="28"/>
          <w:szCs w:val="28"/>
        </w:rPr>
        <w:t xml:space="preserve"> такой отчет на Официальном сайте. В такой отчет заказчик включает информацию о заключенных контрактах с субъектами малого предпринимательства, социально ориентированными некоммерческими организациями, а также информацию о несостоявшемся определении поставщиков (подрядчиков, исполнителей) с участием </w:t>
      </w:r>
      <w:r>
        <w:rPr>
          <w:rFonts w:ascii="Times New Roman" w:hAnsi="Times New Roman" w:cs="Times New Roman"/>
          <w:sz w:val="28"/>
          <w:szCs w:val="28"/>
        </w:rPr>
        <w:t>СМП</w:t>
      </w:r>
      <w:r w:rsidRPr="006D36C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СОНО</w:t>
      </w:r>
      <w:r w:rsidRPr="006D36CB">
        <w:rPr>
          <w:rFonts w:ascii="Times New Roman" w:hAnsi="Times New Roman" w:cs="Times New Roman"/>
          <w:sz w:val="28"/>
          <w:szCs w:val="28"/>
        </w:rPr>
        <w:t>.</w:t>
      </w:r>
    </w:p>
    <w:p w:rsidR="006D36CB" w:rsidRPr="006D36CB" w:rsidRDefault="006A758B" w:rsidP="006D36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hyperlink r:id="rId16" w:history="1">
        <w:r w:rsidR="006D36CB" w:rsidRPr="00CD21E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Порядок</w:t>
        </w:r>
      </w:hyperlink>
      <w:r w:rsidR="006D36CB" w:rsidRPr="006D36CB">
        <w:rPr>
          <w:rFonts w:ascii="Times New Roman" w:hAnsi="Times New Roman" w:cs="Times New Roman"/>
          <w:sz w:val="28"/>
          <w:szCs w:val="28"/>
        </w:rPr>
        <w:t xml:space="preserve"> подготовки отчета, его размещения на официальном сайте, </w:t>
      </w:r>
      <w:hyperlink r:id="rId17" w:history="1">
        <w:r w:rsidR="006D36CB" w:rsidRPr="00CD21E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форма</w:t>
        </w:r>
      </w:hyperlink>
      <w:r w:rsidR="006D36CB" w:rsidRPr="006D36CB">
        <w:rPr>
          <w:rFonts w:ascii="Times New Roman" w:hAnsi="Times New Roman" w:cs="Times New Roman"/>
          <w:sz w:val="28"/>
          <w:szCs w:val="28"/>
        </w:rPr>
        <w:t xml:space="preserve"> указанного отчета утверждены постановлением Правительства Российской Федерации от 17.03.2015 № 238</w:t>
      </w:r>
      <w:r w:rsidR="003E18AB">
        <w:rPr>
          <w:rFonts w:ascii="Times New Roman" w:hAnsi="Times New Roman" w:cs="Times New Roman"/>
          <w:sz w:val="28"/>
          <w:szCs w:val="28"/>
        </w:rPr>
        <w:t xml:space="preserve"> </w:t>
      </w:r>
      <w:r w:rsidR="006D36CB" w:rsidRPr="006D36CB">
        <w:rPr>
          <w:rFonts w:ascii="Times New Roman" w:hAnsi="Times New Roman" w:cs="Times New Roman"/>
          <w:sz w:val="28"/>
          <w:szCs w:val="28"/>
        </w:rPr>
        <w:t>«О</w:t>
      </w:r>
      <w:r w:rsidR="006D36CB" w:rsidRPr="006D36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порядке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</w:t>
      </w:r>
      <w:r w:rsidR="00CD21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(далее </w:t>
      </w:r>
      <w:r w:rsidR="006D36CB" w:rsidRPr="006D36CB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CD21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D36CB" w:rsidRPr="006D36CB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17.03.2015 № 238</w:t>
      </w:r>
      <w:r w:rsidR="006D36CB" w:rsidRPr="006D36CB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</w:p>
    <w:p w:rsidR="003E18AB" w:rsidRPr="006D36CB" w:rsidRDefault="009E39D6" w:rsidP="009E39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D36CB" w:rsidRPr="006D36C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D36CB" w:rsidRPr="00FA7B5B">
        <w:rPr>
          <w:rFonts w:ascii="Times New Roman" w:hAnsi="Times New Roman" w:cs="Times New Roman"/>
          <w:color w:val="0000FF"/>
          <w:sz w:val="28"/>
          <w:szCs w:val="28"/>
        </w:rPr>
        <w:t>пунктом 4</w:t>
      </w:r>
      <w:r w:rsidR="006D36CB" w:rsidRPr="006D36CB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17.03.2015 № 238 датой</w:t>
      </w:r>
      <w:r w:rsidR="00CD21EA">
        <w:rPr>
          <w:rFonts w:ascii="Times New Roman" w:hAnsi="Times New Roman" w:cs="Times New Roman"/>
          <w:sz w:val="28"/>
          <w:szCs w:val="28"/>
        </w:rPr>
        <w:t xml:space="preserve"> </w:t>
      </w:r>
      <w:r w:rsidR="006D36CB" w:rsidRPr="006D36CB">
        <w:rPr>
          <w:rFonts w:ascii="Times New Roman" w:hAnsi="Times New Roman" w:cs="Times New Roman"/>
          <w:sz w:val="28"/>
          <w:szCs w:val="28"/>
        </w:rPr>
        <w:t>составления отчета является дата размещения отчета на Официальном сайте.</w:t>
      </w:r>
    </w:p>
    <w:p w:rsidR="006D36CB" w:rsidRPr="003E18AB" w:rsidRDefault="009E39D6" w:rsidP="00C168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D36CB" w:rsidRPr="003E18AB">
        <w:rPr>
          <w:rFonts w:ascii="Times New Roman" w:hAnsi="Times New Roman" w:cs="Times New Roman"/>
          <w:i/>
          <w:sz w:val="28"/>
          <w:szCs w:val="28"/>
        </w:rPr>
        <w:t xml:space="preserve">Отчет об объеме закупок у </w:t>
      </w:r>
      <w:r w:rsidR="00C168F8" w:rsidRPr="003E18AB">
        <w:rPr>
          <w:rFonts w:ascii="Times New Roman" w:hAnsi="Times New Roman" w:cs="Times New Roman"/>
          <w:i/>
          <w:sz w:val="28"/>
          <w:szCs w:val="28"/>
        </w:rPr>
        <w:t>СМП</w:t>
      </w:r>
      <w:r w:rsidR="006D36CB" w:rsidRPr="003E18AB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C168F8" w:rsidRPr="003E18AB">
        <w:rPr>
          <w:rFonts w:ascii="Times New Roman" w:hAnsi="Times New Roman" w:cs="Times New Roman"/>
          <w:i/>
          <w:sz w:val="28"/>
          <w:szCs w:val="28"/>
        </w:rPr>
        <w:t>СОНКО</w:t>
      </w:r>
      <w:r w:rsidR="006D36CB" w:rsidRPr="003E18AB">
        <w:rPr>
          <w:rFonts w:ascii="Times New Roman" w:hAnsi="Times New Roman" w:cs="Times New Roman"/>
          <w:i/>
          <w:sz w:val="28"/>
          <w:szCs w:val="28"/>
        </w:rPr>
        <w:t xml:space="preserve"> за 201</w:t>
      </w:r>
      <w:r w:rsidR="00CD21EA" w:rsidRPr="003E18AB">
        <w:rPr>
          <w:rFonts w:ascii="Times New Roman" w:hAnsi="Times New Roman" w:cs="Times New Roman"/>
          <w:i/>
          <w:sz w:val="28"/>
          <w:szCs w:val="28"/>
        </w:rPr>
        <w:t>7</w:t>
      </w:r>
      <w:r w:rsidR="006D36CB" w:rsidRPr="003E18AB">
        <w:rPr>
          <w:rFonts w:ascii="Times New Roman" w:hAnsi="Times New Roman" w:cs="Times New Roman"/>
          <w:i/>
          <w:sz w:val="28"/>
          <w:szCs w:val="28"/>
        </w:rPr>
        <w:t xml:space="preserve"> отчетный год, подлежащий размещению до 1 апреля 201</w:t>
      </w:r>
      <w:r w:rsidR="00CD21EA" w:rsidRPr="003E18AB">
        <w:rPr>
          <w:rFonts w:ascii="Times New Roman" w:hAnsi="Times New Roman" w:cs="Times New Roman"/>
          <w:i/>
          <w:sz w:val="28"/>
          <w:szCs w:val="28"/>
        </w:rPr>
        <w:t>8</w:t>
      </w:r>
      <w:r w:rsidR="006D36CB" w:rsidRPr="003E18AB">
        <w:rPr>
          <w:rFonts w:ascii="Times New Roman" w:hAnsi="Times New Roman" w:cs="Times New Roman"/>
          <w:i/>
          <w:sz w:val="28"/>
          <w:szCs w:val="28"/>
        </w:rPr>
        <w:t xml:space="preserve"> года, </w:t>
      </w:r>
      <w:r w:rsidR="00CD21EA" w:rsidRPr="003E18AB">
        <w:rPr>
          <w:rFonts w:ascii="Times New Roman" w:hAnsi="Times New Roman" w:cs="Times New Roman"/>
          <w:i/>
          <w:sz w:val="28"/>
          <w:szCs w:val="28"/>
        </w:rPr>
        <w:t xml:space="preserve">размещен на </w:t>
      </w:r>
      <w:r w:rsidR="003E18AB" w:rsidRPr="003E18AB">
        <w:rPr>
          <w:rFonts w:ascii="Times New Roman" w:hAnsi="Times New Roman" w:cs="Times New Roman"/>
          <w:i/>
          <w:sz w:val="28"/>
          <w:szCs w:val="28"/>
        </w:rPr>
        <w:t>о</w:t>
      </w:r>
      <w:r w:rsidR="00CD21EA" w:rsidRPr="003E18AB">
        <w:rPr>
          <w:rFonts w:ascii="Times New Roman" w:hAnsi="Times New Roman" w:cs="Times New Roman"/>
          <w:i/>
          <w:sz w:val="28"/>
          <w:szCs w:val="28"/>
        </w:rPr>
        <w:t>фициальном сайте 29</w:t>
      </w:r>
      <w:r w:rsidR="007B5B21">
        <w:rPr>
          <w:rFonts w:ascii="Times New Roman" w:hAnsi="Times New Roman" w:cs="Times New Roman"/>
          <w:i/>
          <w:sz w:val="28"/>
          <w:szCs w:val="28"/>
        </w:rPr>
        <w:t>.03.</w:t>
      </w:r>
      <w:r w:rsidR="006D36CB" w:rsidRPr="003E18AB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CD21EA" w:rsidRPr="003E18AB">
        <w:rPr>
          <w:rFonts w:ascii="Times New Roman" w:hAnsi="Times New Roman" w:cs="Times New Roman"/>
          <w:i/>
          <w:sz w:val="28"/>
          <w:szCs w:val="28"/>
        </w:rPr>
        <w:t>8</w:t>
      </w:r>
      <w:r w:rsidR="006D36CB" w:rsidRPr="003E18AB">
        <w:rPr>
          <w:rFonts w:ascii="Times New Roman" w:hAnsi="Times New Roman" w:cs="Times New Roman"/>
          <w:i/>
          <w:sz w:val="28"/>
          <w:szCs w:val="28"/>
        </w:rPr>
        <w:t xml:space="preserve"> года, то есть с соблюдением установленного срока.</w:t>
      </w:r>
    </w:p>
    <w:p w:rsidR="00C80E84" w:rsidRDefault="00C80E84" w:rsidP="00854B80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C80E84" w:rsidRPr="000A3015" w:rsidRDefault="000A3015" w:rsidP="000A3015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 w:rsidRPr="000A3015">
        <w:rPr>
          <w:b/>
          <w:bCs/>
          <w:sz w:val="28"/>
          <w:szCs w:val="28"/>
        </w:rPr>
        <w:t xml:space="preserve">       </w:t>
      </w:r>
      <w:r w:rsidR="00756CA3" w:rsidRPr="00184B21">
        <w:rPr>
          <w:b/>
          <w:bCs/>
          <w:sz w:val="28"/>
          <w:szCs w:val="28"/>
        </w:rPr>
        <w:t>9</w:t>
      </w:r>
      <w:r w:rsidR="00C80E84" w:rsidRPr="00FC6916">
        <w:rPr>
          <w:b/>
          <w:bCs/>
          <w:sz w:val="28"/>
          <w:szCs w:val="28"/>
        </w:rPr>
        <w:t>. Соблюдение требований по определению поставщика (подрядчика, исполнителя).</w:t>
      </w:r>
    </w:p>
    <w:p w:rsidR="001075FC" w:rsidRPr="000A3015" w:rsidRDefault="001075FC" w:rsidP="000A3015">
      <w:pPr>
        <w:pStyle w:val="Default"/>
        <w:spacing w:line="276" w:lineRule="auto"/>
        <w:jc w:val="both"/>
        <w:rPr>
          <w:b/>
          <w:bCs/>
          <w:sz w:val="26"/>
          <w:szCs w:val="26"/>
        </w:rPr>
      </w:pPr>
    </w:p>
    <w:p w:rsidR="00F0746A" w:rsidRDefault="003B3C1B" w:rsidP="001A26D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0A301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Pr="000A301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пунктом </w:t>
      </w:r>
      <w:r w:rsidR="00B119CC">
        <w:rPr>
          <w:rFonts w:ascii="Times New Roman" w:eastAsia="Times New Roman" w:hAnsi="Times New Roman" w:cs="Times New Roman"/>
          <w:color w:val="0000FF"/>
          <w:sz w:val="28"/>
          <w:szCs w:val="28"/>
        </w:rPr>
        <w:t>2</w:t>
      </w:r>
      <w:r w:rsidRPr="000A301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статьи </w:t>
      </w:r>
      <w:r w:rsidR="00470BCF" w:rsidRPr="000A3015">
        <w:rPr>
          <w:rFonts w:ascii="Times New Roman" w:eastAsia="Times New Roman" w:hAnsi="Times New Roman" w:cs="Times New Roman"/>
          <w:color w:val="0000FF"/>
          <w:sz w:val="28"/>
          <w:szCs w:val="28"/>
        </w:rPr>
        <w:t>3</w:t>
      </w:r>
      <w:r w:rsidR="00470BCF" w:rsidRPr="000A3015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 закона № 44-ФЗ определение поставщика (подрядчика, исполнителя)</w:t>
      </w:r>
      <w:r w:rsidR="00470BCF" w:rsidRPr="000A3015">
        <w:rPr>
          <w:rFonts w:ascii="Times New Roman" w:hAnsi="Times New Roman" w:cs="Times New Roman"/>
          <w:sz w:val="28"/>
          <w:szCs w:val="28"/>
        </w:rPr>
        <w:t xml:space="preserve"> </w:t>
      </w:r>
      <w:r w:rsidR="00470BCF" w:rsidRPr="000A3015">
        <w:rPr>
          <w:rFonts w:ascii="Times New Roman" w:eastAsia="Times New Roman" w:hAnsi="Times New Roman" w:cs="Times New Roman"/>
          <w:sz w:val="28"/>
          <w:szCs w:val="28"/>
        </w:rPr>
        <w:t>начинается с размещения извещения об осуществлении закупки товара, работы, услуги для обеспечения государственных нужд (федеральных нужд, нужд субъекта Российской Федерации)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(подрядчика, исполнителя) и завершаются заключением контракта</w:t>
      </w:r>
      <w:r w:rsidR="00470BCF" w:rsidRPr="000A3015">
        <w:rPr>
          <w:rFonts w:ascii="Times New Roman" w:eastAsia="Times New Roman" w:hAnsi="Times New Roman" w:cs="Times New Roman"/>
        </w:rPr>
        <w:t>.</w:t>
      </w:r>
      <w:proofErr w:type="gramEnd"/>
    </w:p>
    <w:p w:rsidR="001D0903" w:rsidRPr="00EE6563" w:rsidRDefault="001D0903" w:rsidP="001A26D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EE656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Pr="00EE6563">
        <w:rPr>
          <w:rFonts w:ascii="Times New Roman" w:eastAsia="Times New Roman" w:hAnsi="Times New Roman" w:cs="Times New Roman"/>
          <w:color w:val="0000FF"/>
          <w:sz w:val="28"/>
          <w:szCs w:val="28"/>
        </w:rPr>
        <w:t>частью 1 статьи 24</w:t>
      </w:r>
      <w:r w:rsidRPr="00EE6563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44-ФЗ заказчики при осуществлении закупок используют конкурентные способы определения поставщиков (подрядчиков, исполнителей) или осуществляют закупки у единственного поставщика</w:t>
      </w:r>
      <w:r w:rsidR="00EE6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6563">
        <w:rPr>
          <w:rFonts w:ascii="Times New Roman" w:eastAsia="Times New Roman" w:hAnsi="Times New Roman" w:cs="Times New Roman"/>
          <w:sz w:val="28"/>
          <w:szCs w:val="28"/>
        </w:rPr>
        <w:t>(подрядчиков, исполнителей).</w:t>
      </w:r>
    </w:p>
    <w:p w:rsidR="00F319F7" w:rsidRDefault="00651C88" w:rsidP="007B5B2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F319F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118CF" w:rsidRPr="00EE6563">
        <w:rPr>
          <w:rFonts w:ascii="Times New Roman" w:eastAsia="Times New Roman" w:hAnsi="Times New Roman" w:cs="Times New Roman"/>
          <w:sz w:val="28"/>
          <w:szCs w:val="28"/>
        </w:rPr>
        <w:t xml:space="preserve">Проверкой было установлено, что </w:t>
      </w:r>
      <w:r w:rsidR="00285618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118CF" w:rsidRPr="00EE6563">
        <w:rPr>
          <w:rFonts w:ascii="Times New Roman" w:eastAsia="Times New Roman" w:hAnsi="Times New Roman" w:cs="Times New Roman"/>
          <w:sz w:val="28"/>
          <w:szCs w:val="28"/>
        </w:rPr>
        <w:t>аказчиком был</w:t>
      </w:r>
      <w:r w:rsidR="00E30F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118CF" w:rsidRPr="00EE6563">
        <w:rPr>
          <w:rFonts w:ascii="Times New Roman" w:eastAsia="Times New Roman" w:hAnsi="Times New Roman" w:cs="Times New Roman"/>
          <w:sz w:val="28"/>
          <w:szCs w:val="28"/>
        </w:rPr>
        <w:t xml:space="preserve"> проведен</w:t>
      </w:r>
      <w:r w:rsidR="00E30F7B">
        <w:rPr>
          <w:rFonts w:ascii="Times New Roman" w:eastAsia="Times New Roman" w:hAnsi="Times New Roman" w:cs="Times New Roman"/>
          <w:sz w:val="28"/>
          <w:szCs w:val="28"/>
        </w:rPr>
        <w:t xml:space="preserve">ы закупки у единственного поставщика (подрядчика, исполнителя) в соответствии с </w:t>
      </w:r>
      <w:r w:rsidR="000B5DA3">
        <w:rPr>
          <w:rFonts w:ascii="Times New Roman" w:eastAsia="Times New Roman" w:hAnsi="Times New Roman" w:cs="Times New Roman"/>
          <w:color w:val="0000FF"/>
          <w:sz w:val="28"/>
          <w:szCs w:val="28"/>
        </w:rPr>
        <w:t>пунктами</w:t>
      </w:r>
      <w:r w:rsidR="00E30F7B" w:rsidRPr="00E30F7B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4</w:t>
      </w:r>
      <w:r w:rsidR="000B5DA3">
        <w:rPr>
          <w:rFonts w:ascii="Times New Roman" w:eastAsia="Times New Roman" w:hAnsi="Times New Roman" w:cs="Times New Roman"/>
          <w:color w:val="0000FF"/>
          <w:sz w:val="28"/>
          <w:szCs w:val="28"/>
        </w:rPr>
        <w:t>,5</w:t>
      </w:r>
      <w:r w:rsidR="00E30F7B" w:rsidRPr="00E30F7B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части 1 статьи 93 </w:t>
      </w:r>
      <w:r w:rsidR="00703A4D">
        <w:rPr>
          <w:rFonts w:ascii="Times New Roman" w:eastAsia="Times New Roman" w:hAnsi="Times New Roman" w:cs="Times New Roman"/>
          <w:sz w:val="28"/>
          <w:szCs w:val="28"/>
        </w:rPr>
        <w:t>Федерального закона № 44-ФЗ</w:t>
      </w:r>
      <w:r w:rsidR="005E11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9F7" w:rsidRDefault="00F319F7" w:rsidP="00F319F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319F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703A4D">
        <w:rPr>
          <w:rFonts w:ascii="Times New Roman" w:hAnsi="Times New Roman" w:cs="Times New Roman"/>
          <w:color w:val="0000FF"/>
          <w:sz w:val="28"/>
          <w:szCs w:val="28"/>
        </w:rPr>
        <w:t>пунктом 4 части 1 статьи 93</w:t>
      </w:r>
      <w:r w:rsidRPr="00F319F7">
        <w:rPr>
          <w:rFonts w:ascii="Times New Roman" w:hAnsi="Times New Roman" w:cs="Times New Roman"/>
          <w:sz w:val="28"/>
          <w:szCs w:val="28"/>
        </w:rPr>
        <w:t xml:space="preserve"> Федерального закона № 44 - ФЗ закупка у единственного поставщика (подрядчика, исполнителя) может осуществляться </w:t>
      </w:r>
      <w:r w:rsidR="00285618">
        <w:rPr>
          <w:rFonts w:ascii="Times New Roman" w:hAnsi="Times New Roman" w:cs="Times New Roman"/>
          <w:sz w:val="28"/>
          <w:szCs w:val="28"/>
        </w:rPr>
        <w:t>з</w:t>
      </w:r>
      <w:r w:rsidRPr="00F319F7">
        <w:rPr>
          <w:rFonts w:ascii="Times New Roman" w:hAnsi="Times New Roman" w:cs="Times New Roman"/>
          <w:sz w:val="28"/>
          <w:szCs w:val="28"/>
        </w:rPr>
        <w:t xml:space="preserve">аказчиком в случае осуществления закупки товара, работы или услуги на сумму, не превышающую ста тысяч рублей. При этом годовой объём закупок, которые </w:t>
      </w:r>
      <w:r w:rsidR="00285618">
        <w:rPr>
          <w:rFonts w:ascii="Times New Roman" w:hAnsi="Times New Roman" w:cs="Times New Roman"/>
          <w:sz w:val="28"/>
          <w:szCs w:val="28"/>
        </w:rPr>
        <w:t>з</w:t>
      </w:r>
      <w:r w:rsidRPr="00F319F7">
        <w:rPr>
          <w:rFonts w:ascii="Times New Roman" w:hAnsi="Times New Roman" w:cs="Times New Roman"/>
          <w:sz w:val="28"/>
          <w:szCs w:val="28"/>
        </w:rPr>
        <w:t xml:space="preserve">аказчик вправе осуществить, не должен превышать два миллиона рублей или не должен превышать пять процентов совокупного годового объёма закупок </w:t>
      </w:r>
      <w:r w:rsidR="00285618">
        <w:rPr>
          <w:rFonts w:ascii="Times New Roman" w:hAnsi="Times New Roman" w:cs="Times New Roman"/>
          <w:sz w:val="28"/>
          <w:szCs w:val="28"/>
        </w:rPr>
        <w:t>з</w:t>
      </w:r>
      <w:r w:rsidRPr="00F319F7">
        <w:rPr>
          <w:rFonts w:ascii="Times New Roman" w:hAnsi="Times New Roman" w:cs="Times New Roman"/>
          <w:sz w:val="28"/>
          <w:szCs w:val="28"/>
        </w:rPr>
        <w:t>аказчика и составлять</w:t>
      </w:r>
      <w:r w:rsidR="00703A4D">
        <w:rPr>
          <w:rFonts w:ascii="Times New Roman" w:hAnsi="Times New Roman" w:cs="Times New Roman"/>
          <w:sz w:val="28"/>
          <w:szCs w:val="28"/>
        </w:rPr>
        <w:t xml:space="preserve"> </w:t>
      </w:r>
      <w:r w:rsidRPr="00F319F7">
        <w:rPr>
          <w:rFonts w:ascii="Times New Roman" w:hAnsi="Times New Roman" w:cs="Times New Roman"/>
          <w:sz w:val="28"/>
          <w:szCs w:val="28"/>
        </w:rPr>
        <w:t>не более пятьдесят миллионов рублей.</w:t>
      </w:r>
    </w:p>
    <w:p w:rsidR="000B5DA3" w:rsidRPr="00F84C1C" w:rsidRDefault="00F84C1C" w:rsidP="00F84C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319F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703A4D">
        <w:rPr>
          <w:rFonts w:ascii="Times New Roman" w:hAnsi="Times New Roman" w:cs="Times New Roman"/>
          <w:color w:val="0000FF"/>
          <w:sz w:val="28"/>
          <w:szCs w:val="28"/>
        </w:rPr>
        <w:t xml:space="preserve">пунктом </w:t>
      </w:r>
      <w:r>
        <w:rPr>
          <w:rFonts w:ascii="Times New Roman" w:hAnsi="Times New Roman" w:cs="Times New Roman"/>
          <w:color w:val="0000FF"/>
          <w:sz w:val="28"/>
          <w:szCs w:val="28"/>
        </w:rPr>
        <w:t>5</w:t>
      </w:r>
      <w:r w:rsidRPr="00703A4D">
        <w:rPr>
          <w:rFonts w:ascii="Times New Roman" w:hAnsi="Times New Roman" w:cs="Times New Roman"/>
          <w:color w:val="0000FF"/>
          <w:sz w:val="28"/>
          <w:szCs w:val="28"/>
        </w:rPr>
        <w:t xml:space="preserve"> части 1 статьи 93</w:t>
      </w:r>
      <w:r w:rsidRPr="00F319F7">
        <w:rPr>
          <w:rFonts w:ascii="Times New Roman" w:hAnsi="Times New Roman" w:cs="Times New Roman"/>
          <w:sz w:val="28"/>
          <w:szCs w:val="28"/>
        </w:rPr>
        <w:t xml:space="preserve"> Федерального закона № 44 - ФЗ закупка у единственного поставщика (подрядчика, исполнителя) может осуществляться </w:t>
      </w:r>
      <w:r w:rsidR="00285618">
        <w:rPr>
          <w:rFonts w:ascii="Times New Roman" w:hAnsi="Times New Roman" w:cs="Times New Roman"/>
          <w:sz w:val="28"/>
          <w:szCs w:val="28"/>
        </w:rPr>
        <w:t>з</w:t>
      </w:r>
      <w:r w:rsidRPr="00F319F7">
        <w:rPr>
          <w:rFonts w:ascii="Times New Roman" w:hAnsi="Times New Roman" w:cs="Times New Roman"/>
          <w:sz w:val="28"/>
          <w:szCs w:val="28"/>
        </w:rPr>
        <w:t xml:space="preserve">аказчиком в случае осуществления закупки товара, работы или услуги на сумму, не превышающую </w:t>
      </w:r>
      <w:r>
        <w:rPr>
          <w:rFonts w:ascii="Times New Roman" w:hAnsi="Times New Roman" w:cs="Times New Roman"/>
          <w:sz w:val="28"/>
          <w:szCs w:val="28"/>
        </w:rPr>
        <w:t xml:space="preserve">четырехсот </w:t>
      </w:r>
      <w:r w:rsidRPr="00F319F7">
        <w:rPr>
          <w:rFonts w:ascii="Times New Roman" w:hAnsi="Times New Roman" w:cs="Times New Roman"/>
          <w:sz w:val="28"/>
          <w:szCs w:val="28"/>
        </w:rPr>
        <w:t>тысяч рублей.</w:t>
      </w:r>
      <w:r w:rsidR="00EA782F" w:rsidRPr="00EA782F">
        <w:rPr>
          <w:rFonts w:ascii="Times New Roman" w:hAnsi="Times New Roman" w:cs="Times New Roman"/>
          <w:bCs/>
          <w:sz w:val="28"/>
          <w:szCs w:val="28"/>
        </w:rPr>
        <w:t xml:space="preserve"> При этом годовой объем закупок, которые </w:t>
      </w:r>
      <w:r w:rsidR="00285618">
        <w:rPr>
          <w:rFonts w:ascii="Times New Roman" w:hAnsi="Times New Roman" w:cs="Times New Roman"/>
          <w:bCs/>
          <w:sz w:val="28"/>
          <w:szCs w:val="28"/>
        </w:rPr>
        <w:t>з</w:t>
      </w:r>
      <w:r w:rsidR="00EA782F" w:rsidRPr="00EA782F">
        <w:rPr>
          <w:rFonts w:ascii="Times New Roman" w:hAnsi="Times New Roman" w:cs="Times New Roman"/>
          <w:bCs/>
          <w:sz w:val="28"/>
          <w:szCs w:val="28"/>
        </w:rPr>
        <w:t>аказчик вправе осуществить на основании настоящего пункта, не должен превышать пятьдесят процентов совокупного годового объема закупок заказчика и не должен составлять боле</w:t>
      </w:r>
      <w:r w:rsidR="00EA782F">
        <w:rPr>
          <w:rFonts w:ascii="Times New Roman" w:hAnsi="Times New Roman" w:cs="Times New Roman"/>
          <w:bCs/>
          <w:sz w:val="28"/>
          <w:szCs w:val="28"/>
        </w:rPr>
        <w:t>е чем двадцать миллионов рублей.</w:t>
      </w:r>
    </w:p>
    <w:p w:rsidR="004B4F6B" w:rsidRPr="00703A4D" w:rsidRDefault="00F319F7" w:rsidP="00F319F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2489F">
        <w:rPr>
          <w:rFonts w:ascii="Times New Roman" w:hAnsi="Times New Roman" w:cs="Times New Roman"/>
          <w:i/>
          <w:sz w:val="28"/>
          <w:szCs w:val="28"/>
        </w:rPr>
        <w:t>Проверкой соб</w:t>
      </w:r>
      <w:r w:rsidR="000B5DA3" w:rsidRPr="00C2489F">
        <w:rPr>
          <w:rFonts w:ascii="Times New Roman" w:hAnsi="Times New Roman" w:cs="Times New Roman"/>
          <w:i/>
          <w:sz w:val="28"/>
          <w:szCs w:val="28"/>
        </w:rPr>
        <w:t>людения требований вышеуказанных</w:t>
      </w:r>
      <w:r w:rsidRPr="00C2489F">
        <w:rPr>
          <w:rFonts w:ascii="Times New Roman" w:hAnsi="Times New Roman" w:cs="Times New Roman"/>
          <w:i/>
          <w:sz w:val="28"/>
          <w:szCs w:val="28"/>
        </w:rPr>
        <w:t xml:space="preserve"> норм Федерального з</w:t>
      </w:r>
      <w:r w:rsidR="00703A4D" w:rsidRPr="00C2489F">
        <w:rPr>
          <w:rFonts w:ascii="Times New Roman" w:hAnsi="Times New Roman" w:cs="Times New Roman"/>
          <w:i/>
          <w:sz w:val="28"/>
          <w:szCs w:val="28"/>
        </w:rPr>
        <w:t>акона № 44</w:t>
      </w:r>
      <w:r w:rsidRPr="00C2489F">
        <w:rPr>
          <w:rFonts w:ascii="Times New Roman" w:hAnsi="Times New Roman" w:cs="Times New Roman"/>
          <w:i/>
          <w:sz w:val="28"/>
          <w:szCs w:val="28"/>
        </w:rPr>
        <w:t xml:space="preserve">-ФЗ фактов осуществления </w:t>
      </w:r>
      <w:r w:rsidR="00285618" w:rsidRPr="00C2489F">
        <w:rPr>
          <w:rFonts w:ascii="Times New Roman" w:hAnsi="Times New Roman" w:cs="Times New Roman"/>
          <w:i/>
          <w:sz w:val="28"/>
          <w:szCs w:val="28"/>
        </w:rPr>
        <w:t>з</w:t>
      </w:r>
      <w:r w:rsidRPr="00C2489F">
        <w:rPr>
          <w:rFonts w:ascii="Times New Roman" w:hAnsi="Times New Roman" w:cs="Times New Roman"/>
          <w:i/>
          <w:sz w:val="28"/>
          <w:szCs w:val="28"/>
        </w:rPr>
        <w:t>аказчиком закупок у единственного поставщика (подрядчика, исполнителя) на сумму, превышающую сто тысяч рублей</w:t>
      </w:r>
      <w:r w:rsidR="00EA782F" w:rsidRPr="00C2489F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0B5DA3" w:rsidRPr="00C248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51FB" w:rsidRPr="00C2489F">
        <w:rPr>
          <w:rFonts w:ascii="Times New Roman" w:hAnsi="Times New Roman" w:cs="Times New Roman"/>
          <w:i/>
          <w:sz w:val="28"/>
          <w:szCs w:val="28"/>
        </w:rPr>
        <w:t>четырехсот</w:t>
      </w:r>
      <w:r w:rsidR="00F851FB" w:rsidRPr="00C2489F">
        <w:rPr>
          <w:rFonts w:ascii="Times New Roman" w:hAnsi="Times New Roman" w:cs="Times New Roman"/>
          <w:sz w:val="28"/>
          <w:szCs w:val="28"/>
        </w:rPr>
        <w:t xml:space="preserve"> </w:t>
      </w:r>
      <w:r w:rsidR="000B5DA3" w:rsidRPr="00C2489F">
        <w:rPr>
          <w:rFonts w:ascii="Times New Roman" w:hAnsi="Times New Roman" w:cs="Times New Roman"/>
          <w:i/>
          <w:sz w:val="28"/>
          <w:szCs w:val="28"/>
        </w:rPr>
        <w:t xml:space="preserve"> тысяч рублей</w:t>
      </w:r>
      <w:r w:rsidRPr="00C2489F">
        <w:rPr>
          <w:rFonts w:ascii="Times New Roman" w:hAnsi="Times New Roman" w:cs="Times New Roman"/>
          <w:i/>
          <w:sz w:val="28"/>
          <w:szCs w:val="28"/>
        </w:rPr>
        <w:t>, не установлено.</w:t>
      </w:r>
    </w:p>
    <w:p w:rsidR="00F319F7" w:rsidRDefault="00F319F7" w:rsidP="00F319F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3A4D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C2489F">
        <w:rPr>
          <w:rFonts w:ascii="Times New Roman" w:hAnsi="Times New Roman" w:cs="Times New Roman"/>
          <w:i/>
          <w:sz w:val="28"/>
          <w:szCs w:val="28"/>
        </w:rPr>
        <w:t>Годовой объём закупок</w:t>
      </w:r>
      <w:r w:rsidR="00703A4D" w:rsidRPr="00C2489F">
        <w:rPr>
          <w:rFonts w:ascii="Times New Roman" w:hAnsi="Times New Roman" w:cs="Times New Roman"/>
          <w:i/>
          <w:sz w:val="28"/>
          <w:szCs w:val="28"/>
        </w:rPr>
        <w:t>,</w:t>
      </w:r>
      <w:r w:rsidRPr="00C2489F">
        <w:rPr>
          <w:rFonts w:ascii="Times New Roman" w:hAnsi="Times New Roman" w:cs="Times New Roman"/>
          <w:i/>
          <w:sz w:val="28"/>
          <w:szCs w:val="28"/>
        </w:rPr>
        <w:t xml:space="preserve">  которые </w:t>
      </w:r>
      <w:r w:rsidR="00285618" w:rsidRPr="00C2489F">
        <w:rPr>
          <w:rFonts w:ascii="Times New Roman" w:hAnsi="Times New Roman" w:cs="Times New Roman"/>
          <w:i/>
          <w:sz w:val="28"/>
          <w:szCs w:val="28"/>
        </w:rPr>
        <w:t>з</w:t>
      </w:r>
      <w:r w:rsidRPr="00C2489F">
        <w:rPr>
          <w:rFonts w:ascii="Times New Roman" w:hAnsi="Times New Roman" w:cs="Times New Roman"/>
          <w:i/>
          <w:sz w:val="28"/>
          <w:szCs w:val="28"/>
        </w:rPr>
        <w:t>аказчик осуществил у единственного поставщика (подрядчи</w:t>
      </w:r>
      <w:r w:rsidR="00703A4D" w:rsidRPr="00C2489F">
        <w:rPr>
          <w:rFonts w:ascii="Times New Roman" w:hAnsi="Times New Roman" w:cs="Times New Roman"/>
          <w:i/>
          <w:sz w:val="28"/>
          <w:szCs w:val="28"/>
        </w:rPr>
        <w:t xml:space="preserve">ка, исполнителя) на основании </w:t>
      </w:r>
      <w:r w:rsidR="000B5DA3" w:rsidRPr="00C2489F">
        <w:rPr>
          <w:rFonts w:ascii="Times New Roman" w:hAnsi="Times New Roman" w:cs="Times New Roman"/>
          <w:i/>
          <w:color w:val="0000FF"/>
          <w:sz w:val="28"/>
          <w:szCs w:val="28"/>
        </w:rPr>
        <w:t>пунктов 4,5</w:t>
      </w:r>
      <w:r w:rsidR="00703A4D" w:rsidRPr="00C2489F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части 1 статьи</w:t>
      </w:r>
      <w:r w:rsidRPr="00C2489F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93</w:t>
      </w:r>
      <w:r w:rsidRPr="00C248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3A4D" w:rsidRPr="00C2489F">
        <w:rPr>
          <w:rFonts w:ascii="Times New Roman" w:hAnsi="Times New Roman" w:cs="Times New Roman"/>
          <w:i/>
          <w:sz w:val="28"/>
          <w:szCs w:val="28"/>
        </w:rPr>
        <w:t>Федерального закона № 44-</w:t>
      </w:r>
      <w:r w:rsidRPr="00C2489F">
        <w:rPr>
          <w:rFonts w:ascii="Times New Roman" w:hAnsi="Times New Roman" w:cs="Times New Roman"/>
          <w:i/>
          <w:sz w:val="28"/>
          <w:szCs w:val="28"/>
        </w:rPr>
        <w:t>ФЗ, не превысил установленных Законом  ограничений</w:t>
      </w:r>
      <w:r w:rsidRPr="00C2489F">
        <w:rPr>
          <w:rFonts w:ascii="Times New Roman" w:hAnsi="Times New Roman" w:cs="Times New Roman"/>
          <w:i/>
          <w:sz w:val="24"/>
          <w:szCs w:val="24"/>
        </w:rPr>
        <w:t>.</w:t>
      </w:r>
    </w:p>
    <w:p w:rsidR="00E427EA" w:rsidRPr="00703A4D" w:rsidRDefault="00E427EA" w:rsidP="00F319F7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6D0B36" w:rsidRDefault="006D0B36" w:rsidP="000A3015">
      <w:pPr>
        <w:pStyle w:val="Default"/>
        <w:spacing w:line="276" w:lineRule="auto"/>
        <w:jc w:val="both"/>
        <w:rPr>
          <w:rFonts w:eastAsia="Times New Roman"/>
          <w:b/>
          <w:sz w:val="28"/>
          <w:szCs w:val="28"/>
        </w:rPr>
      </w:pPr>
      <w:r w:rsidRPr="000A3015">
        <w:rPr>
          <w:rFonts w:eastAsia="Times New Roman"/>
          <w:b/>
          <w:sz w:val="28"/>
          <w:szCs w:val="28"/>
        </w:rPr>
        <w:t xml:space="preserve">  </w:t>
      </w:r>
      <w:r w:rsidR="000A3015">
        <w:rPr>
          <w:rFonts w:eastAsia="Times New Roman"/>
          <w:b/>
          <w:sz w:val="28"/>
          <w:szCs w:val="28"/>
        </w:rPr>
        <w:t xml:space="preserve"> </w:t>
      </w:r>
      <w:r w:rsidRPr="000A3015">
        <w:rPr>
          <w:rFonts w:eastAsia="Times New Roman"/>
          <w:b/>
          <w:sz w:val="28"/>
          <w:szCs w:val="28"/>
        </w:rPr>
        <w:t xml:space="preserve">  </w:t>
      </w:r>
      <w:r w:rsidR="00756CA3" w:rsidRPr="00184B21">
        <w:rPr>
          <w:rFonts w:eastAsia="Times New Roman"/>
          <w:b/>
          <w:sz w:val="28"/>
          <w:szCs w:val="28"/>
        </w:rPr>
        <w:t>10</w:t>
      </w:r>
      <w:r w:rsidRPr="00184B21">
        <w:rPr>
          <w:rFonts w:eastAsia="Times New Roman"/>
          <w:b/>
          <w:sz w:val="28"/>
          <w:szCs w:val="28"/>
        </w:rPr>
        <w:t>.</w:t>
      </w:r>
      <w:r w:rsidRPr="00FC6916">
        <w:rPr>
          <w:rFonts w:eastAsia="Times New Roman"/>
          <w:b/>
          <w:sz w:val="28"/>
          <w:szCs w:val="28"/>
        </w:rPr>
        <w:t xml:space="preserve"> Проверка обоснованности в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для заключения контракта.</w:t>
      </w:r>
    </w:p>
    <w:p w:rsidR="00F93598" w:rsidRPr="000A3015" w:rsidRDefault="00F93598" w:rsidP="000A3015">
      <w:pPr>
        <w:pStyle w:val="Default"/>
        <w:spacing w:line="276" w:lineRule="auto"/>
        <w:jc w:val="both"/>
        <w:rPr>
          <w:rFonts w:eastAsia="Times New Roman"/>
          <w:b/>
          <w:sz w:val="28"/>
          <w:szCs w:val="28"/>
        </w:rPr>
      </w:pPr>
    </w:p>
    <w:p w:rsidR="00B765BA" w:rsidRPr="00694C63" w:rsidRDefault="00E71F93" w:rsidP="000A30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0A30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proofErr w:type="gramStart"/>
      <w:r w:rsidR="006D0B36" w:rsidRPr="000A301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D0B36" w:rsidRPr="000A3015">
        <w:rPr>
          <w:rFonts w:ascii="Times New Roman" w:hAnsi="Times New Roman" w:cs="Times New Roman"/>
          <w:color w:val="0000FF"/>
          <w:sz w:val="28"/>
          <w:szCs w:val="28"/>
        </w:rPr>
        <w:t>частью 3 статьи 93</w:t>
      </w:r>
      <w:r w:rsidR="006D0B36" w:rsidRPr="000A3015">
        <w:rPr>
          <w:rFonts w:ascii="Times New Roman" w:hAnsi="Times New Roman" w:cs="Times New Roman"/>
          <w:sz w:val="28"/>
          <w:szCs w:val="28"/>
        </w:rPr>
        <w:t xml:space="preserve"> Федерального закона о контрактной системе,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контракта, кроме случаев осуществления закупки у единственного поставщика (подрядчика, исполнителя), предусмотренных </w:t>
      </w:r>
      <w:hyperlink r:id="rId18" w:history="1">
        <w:r w:rsidR="006D0B36" w:rsidRPr="000A3015">
          <w:rPr>
            <w:rFonts w:ascii="Times New Roman" w:hAnsi="Times New Roman" w:cs="Times New Roman"/>
            <w:color w:val="0000FF"/>
            <w:sz w:val="28"/>
            <w:szCs w:val="28"/>
          </w:rPr>
          <w:t>подпунктами 1</w:t>
        </w:r>
      </w:hyperlink>
      <w:r w:rsidR="006D0B36" w:rsidRPr="000A3015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hyperlink r:id="rId19" w:history="1">
        <w:r w:rsidR="006D0B36" w:rsidRPr="000A3015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="006D0B36" w:rsidRPr="000A3015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hyperlink r:id="rId20" w:history="1">
        <w:r w:rsidR="006D0B36" w:rsidRPr="000A3015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="006D0B36" w:rsidRPr="000A3015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hyperlink r:id="rId21" w:history="1">
        <w:r w:rsidR="006D0B36" w:rsidRPr="000A3015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="006D0B36" w:rsidRPr="000A3015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hyperlink r:id="rId22" w:history="1">
        <w:r w:rsidR="006D0B36" w:rsidRPr="000A3015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="006D0B36" w:rsidRPr="000A3015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hyperlink r:id="rId23" w:history="1">
        <w:r w:rsidR="006D0B36" w:rsidRPr="000A3015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="006D0B36" w:rsidRPr="000A3015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hyperlink r:id="rId24" w:history="1">
        <w:r w:rsidR="006D0B36" w:rsidRPr="000A3015">
          <w:rPr>
            <w:rFonts w:ascii="Times New Roman" w:hAnsi="Times New Roman" w:cs="Times New Roman"/>
            <w:color w:val="0000FF"/>
            <w:sz w:val="28"/>
            <w:szCs w:val="28"/>
          </w:rPr>
          <w:t>15</w:t>
        </w:r>
      </w:hyperlink>
      <w:r w:rsidR="006D0B36" w:rsidRPr="000A3015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hyperlink r:id="rId25" w:history="1">
        <w:r w:rsidR="006D0B36" w:rsidRPr="000A3015">
          <w:rPr>
            <w:rFonts w:ascii="Times New Roman" w:hAnsi="Times New Roman" w:cs="Times New Roman"/>
            <w:color w:val="0000FF"/>
            <w:sz w:val="28"/>
            <w:szCs w:val="28"/>
          </w:rPr>
          <w:t>16</w:t>
        </w:r>
        <w:proofErr w:type="gramEnd"/>
      </w:hyperlink>
      <w:r w:rsidR="006D0B36" w:rsidRPr="000A3015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hyperlink r:id="rId26" w:history="1">
        <w:r w:rsidR="006D0B36" w:rsidRPr="000A3015">
          <w:rPr>
            <w:rFonts w:ascii="Times New Roman" w:hAnsi="Times New Roman" w:cs="Times New Roman"/>
            <w:color w:val="0000FF"/>
            <w:sz w:val="28"/>
            <w:szCs w:val="28"/>
          </w:rPr>
          <w:t>19</w:t>
        </w:r>
      </w:hyperlink>
      <w:r w:rsidR="006D0B36" w:rsidRPr="000A3015">
        <w:rPr>
          <w:rFonts w:ascii="Times New Roman" w:hAnsi="Times New Roman" w:cs="Times New Roman"/>
          <w:color w:val="0000FF"/>
          <w:sz w:val="28"/>
          <w:szCs w:val="28"/>
        </w:rPr>
        <w:t xml:space="preserve"> - </w:t>
      </w:r>
      <w:hyperlink r:id="rId27" w:history="1">
        <w:r w:rsidR="006D0B36" w:rsidRPr="000A3015">
          <w:rPr>
            <w:rFonts w:ascii="Times New Roman" w:hAnsi="Times New Roman" w:cs="Times New Roman"/>
            <w:color w:val="0000FF"/>
            <w:sz w:val="28"/>
            <w:szCs w:val="28"/>
          </w:rPr>
          <w:t>21</w:t>
        </w:r>
      </w:hyperlink>
      <w:r w:rsidR="006D0B36" w:rsidRPr="000A3015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hyperlink r:id="rId28" w:history="1">
        <w:r w:rsidR="006D0B36" w:rsidRPr="000A3015">
          <w:rPr>
            <w:rFonts w:ascii="Times New Roman" w:hAnsi="Times New Roman" w:cs="Times New Roman"/>
            <w:color w:val="0000FF"/>
            <w:sz w:val="28"/>
            <w:szCs w:val="28"/>
          </w:rPr>
          <w:t>24</w:t>
        </w:r>
      </w:hyperlink>
      <w:r w:rsidR="006D0B36" w:rsidRPr="000A3015">
        <w:rPr>
          <w:rFonts w:ascii="Times New Roman" w:hAnsi="Times New Roman" w:cs="Times New Roman"/>
          <w:color w:val="0000FF"/>
          <w:sz w:val="28"/>
          <w:szCs w:val="28"/>
        </w:rPr>
        <w:t xml:space="preserve"> - </w:t>
      </w:r>
      <w:hyperlink r:id="rId29" w:history="1">
        <w:r w:rsidR="006D0B36" w:rsidRPr="000A3015">
          <w:rPr>
            <w:rFonts w:ascii="Times New Roman" w:hAnsi="Times New Roman" w:cs="Times New Roman"/>
            <w:color w:val="0000FF"/>
            <w:sz w:val="28"/>
            <w:szCs w:val="28"/>
          </w:rPr>
          <w:t>26</w:t>
        </w:r>
      </w:hyperlink>
      <w:r w:rsidR="006D0B36" w:rsidRPr="000A3015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hyperlink r:id="rId30" w:history="1">
        <w:r w:rsidR="006D0B36" w:rsidRPr="000A3015">
          <w:rPr>
            <w:rFonts w:ascii="Times New Roman" w:hAnsi="Times New Roman" w:cs="Times New Roman"/>
            <w:color w:val="0000FF"/>
            <w:sz w:val="28"/>
            <w:szCs w:val="28"/>
          </w:rPr>
          <w:t>28</w:t>
        </w:r>
      </w:hyperlink>
      <w:r w:rsidR="006D0B36" w:rsidRPr="000A3015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hyperlink r:id="rId31" w:history="1">
        <w:r w:rsidR="006D0B36" w:rsidRPr="000A3015">
          <w:rPr>
            <w:rFonts w:ascii="Times New Roman" w:hAnsi="Times New Roman" w:cs="Times New Roman"/>
            <w:color w:val="0000FF"/>
            <w:sz w:val="28"/>
            <w:szCs w:val="28"/>
          </w:rPr>
          <w:t>29</w:t>
        </w:r>
      </w:hyperlink>
      <w:r w:rsidR="006D0B36" w:rsidRPr="000A3015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hyperlink r:id="rId32" w:history="1">
        <w:r w:rsidR="006D0B36" w:rsidRPr="000A3015">
          <w:rPr>
            <w:rFonts w:ascii="Times New Roman" w:hAnsi="Times New Roman" w:cs="Times New Roman"/>
            <w:color w:val="0000FF"/>
            <w:sz w:val="28"/>
            <w:szCs w:val="28"/>
          </w:rPr>
          <w:t>33</w:t>
        </w:r>
      </w:hyperlink>
      <w:r w:rsidR="006D0B36" w:rsidRPr="000A3015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hyperlink r:id="rId33" w:history="1">
        <w:r w:rsidR="006D0B36" w:rsidRPr="000A3015">
          <w:rPr>
            <w:rFonts w:ascii="Times New Roman" w:hAnsi="Times New Roman" w:cs="Times New Roman"/>
            <w:color w:val="0000FF"/>
            <w:sz w:val="28"/>
            <w:szCs w:val="28"/>
          </w:rPr>
          <w:t>36</w:t>
        </w:r>
      </w:hyperlink>
      <w:r w:rsidR="006D0B36" w:rsidRPr="000A3015">
        <w:rPr>
          <w:rFonts w:ascii="Times New Roman" w:hAnsi="Times New Roman" w:cs="Times New Roman"/>
          <w:color w:val="0000FF"/>
          <w:sz w:val="28"/>
          <w:szCs w:val="28"/>
        </w:rPr>
        <w:t xml:space="preserve">, 42, 44  части 1 статьи 93 </w:t>
      </w:r>
      <w:r w:rsidR="006D0B36" w:rsidRPr="000A3015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E2357F">
        <w:rPr>
          <w:rFonts w:ascii="Times New Roman" w:hAnsi="Times New Roman" w:cs="Times New Roman"/>
          <w:sz w:val="28"/>
          <w:szCs w:val="28"/>
        </w:rPr>
        <w:t xml:space="preserve">№ </w:t>
      </w:r>
      <w:r w:rsidR="006D0B36" w:rsidRPr="000A3015">
        <w:rPr>
          <w:rFonts w:ascii="Times New Roman" w:hAnsi="Times New Roman" w:cs="Times New Roman"/>
          <w:sz w:val="28"/>
          <w:szCs w:val="28"/>
        </w:rPr>
        <w:t>44-ФЗ</w:t>
      </w:r>
      <w:r w:rsidR="006D0B36" w:rsidRPr="000A3015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6D0B36" w:rsidRPr="00E2357F" w:rsidRDefault="00E71F93" w:rsidP="008E1A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F4D3A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6D0B36" w:rsidRPr="002F4D3A">
        <w:rPr>
          <w:rFonts w:ascii="Times New Roman" w:hAnsi="Times New Roman" w:cs="Times New Roman"/>
          <w:i/>
          <w:sz w:val="28"/>
          <w:szCs w:val="28"/>
        </w:rPr>
        <w:t xml:space="preserve">Поскольку заказчиком осуществлялись закупки у единственного поставщика на основании </w:t>
      </w:r>
      <w:r w:rsidR="00B765BA">
        <w:rPr>
          <w:rFonts w:ascii="Times New Roman" w:hAnsi="Times New Roman" w:cs="Times New Roman"/>
          <w:i/>
          <w:color w:val="0000FF"/>
          <w:sz w:val="28"/>
          <w:szCs w:val="28"/>
        </w:rPr>
        <w:t>пункт</w:t>
      </w:r>
      <w:r w:rsidR="000A4FED">
        <w:rPr>
          <w:rFonts w:ascii="Times New Roman" w:hAnsi="Times New Roman" w:cs="Times New Roman"/>
          <w:i/>
          <w:color w:val="0000FF"/>
          <w:sz w:val="28"/>
          <w:szCs w:val="28"/>
        </w:rPr>
        <w:t>ов</w:t>
      </w:r>
      <w:r w:rsidR="00FC6916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r w:rsidR="006D0B36" w:rsidRPr="002F4D3A">
        <w:rPr>
          <w:rFonts w:ascii="Times New Roman" w:hAnsi="Times New Roman" w:cs="Times New Roman"/>
          <w:i/>
          <w:color w:val="0000FF"/>
          <w:sz w:val="28"/>
          <w:szCs w:val="28"/>
        </w:rPr>
        <w:t>4</w:t>
      </w:r>
      <w:r w:rsidR="000A4FED">
        <w:rPr>
          <w:rFonts w:ascii="Times New Roman" w:hAnsi="Times New Roman" w:cs="Times New Roman"/>
          <w:i/>
          <w:color w:val="0000FF"/>
          <w:sz w:val="28"/>
          <w:szCs w:val="28"/>
        </w:rPr>
        <w:t>,5</w:t>
      </w:r>
      <w:r w:rsidR="006D0B36" w:rsidRPr="002F4D3A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части 1 статьи 93</w:t>
      </w:r>
      <w:r w:rsidR="000A4FED" w:rsidRPr="000A4FED">
        <w:rPr>
          <w:rFonts w:ascii="Times New Roman" w:hAnsi="Times New Roman" w:cs="Times New Roman"/>
          <w:sz w:val="28"/>
          <w:szCs w:val="28"/>
        </w:rPr>
        <w:t xml:space="preserve"> </w:t>
      </w:r>
      <w:r w:rsidR="000A4FED" w:rsidRPr="00E2357F">
        <w:rPr>
          <w:rFonts w:ascii="Times New Roman" w:hAnsi="Times New Roman" w:cs="Times New Roman"/>
          <w:i/>
          <w:sz w:val="28"/>
          <w:szCs w:val="28"/>
        </w:rPr>
        <w:t xml:space="preserve">Федерального закона </w:t>
      </w:r>
      <w:r w:rsidR="00E2357F">
        <w:rPr>
          <w:rFonts w:ascii="Times New Roman" w:hAnsi="Times New Roman" w:cs="Times New Roman"/>
          <w:i/>
          <w:sz w:val="28"/>
          <w:szCs w:val="28"/>
        </w:rPr>
        <w:t>№</w:t>
      </w:r>
      <w:r w:rsidR="000A4FED" w:rsidRPr="00E2357F">
        <w:rPr>
          <w:rFonts w:ascii="Times New Roman" w:hAnsi="Times New Roman" w:cs="Times New Roman"/>
          <w:i/>
          <w:sz w:val="28"/>
          <w:szCs w:val="28"/>
        </w:rPr>
        <w:t>44-ФЗ</w:t>
      </w:r>
      <w:r w:rsidR="006D0B36" w:rsidRPr="00E2357F">
        <w:rPr>
          <w:rFonts w:ascii="Times New Roman" w:hAnsi="Times New Roman" w:cs="Times New Roman"/>
          <w:i/>
          <w:sz w:val="28"/>
          <w:szCs w:val="28"/>
        </w:rPr>
        <w:t>,</w:t>
      </w:r>
      <w:r w:rsidR="006D0B36" w:rsidRPr="002F4D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0B36" w:rsidRPr="00E2357F">
        <w:rPr>
          <w:rFonts w:ascii="Times New Roman" w:hAnsi="Times New Roman" w:cs="Times New Roman"/>
          <w:i/>
          <w:sz w:val="28"/>
          <w:szCs w:val="28"/>
        </w:rPr>
        <w:t xml:space="preserve">обоснование </w:t>
      </w:r>
      <w:r w:rsidR="00E2357F" w:rsidRPr="00E2357F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E235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2357F">
        <w:rPr>
          <w:rFonts w:ascii="Times New Roman" w:hAnsi="Times New Roman" w:cs="Times New Roman"/>
          <w:i/>
          <w:iCs/>
          <w:sz w:val="28"/>
          <w:szCs w:val="28"/>
        </w:rPr>
        <w:t xml:space="preserve">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</w:t>
      </w:r>
      <w:r w:rsidR="006D0B36" w:rsidRPr="00E2357F">
        <w:rPr>
          <w:rFonts w:ascii="Times New Roman" w:hAnsi="Times New Roman" w:cs="Times New Roman"/>
          <w:i/>
          <w:sz w:val="28"/>
          <w:szCs w:val="28"/>
        </w:rPr>
        <w:t>не требовалось.</w:t>
      </w:r>
    </w:p>
    <w:p w:rsidR="006D0B36" w:rsidRPr="000A3015" w:rsidRDefault="006D0B36" w:rsidP="000A30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0B36" w:rsidRPr="000A3015" w:rsidRDefault="005F0245" w:rsidP="005F0245">
      <w:pPr>
        <w:pStyle w:val="Default"/>
        <w:jc w:val="both"/>
        <w:rPr>
          <w:b/>
          <w:bCs/>
          <w:sz w:val="28"/>
          <w:szCs w:val="28"/>
        </w:rPr>
      </w:pPr>
      <w:r w:rsidRPr="00ED3D87">
        <w:rPr>
          <w:b/>
          <w:bCs/>
          <w:sz w:val="28"/>
          <w:szCs w:val="28"/>
        </w:rPr>
        <w:t xml:space="preserve">   </w:t>
      </w:r>
      <w:r w:rsidR="00AD4A16">
        <w:rPr>
          <w:b/>
          <w:bCs/>
          <w:sz w:val="28"/>
          <w:szCs w:val="28"/>
        </w:rPr>
        <w:t xml:space="preserve">  </w:t>
      </w:r>
      <w:r w:rsidRPr="00ED3D87">
        <w:rPr>
          <w:b/>
          <w:bCs/>
          <w:sz w:val="28"/>
          <w:szCs w:val="28"/>
        </w:rPr>
        <w:t xml:space="preserve">   </w:t>
      </w:r>
      <w:r w:rsidR="001B7B35" w:rsidRPr="00184B21">
        <w:rPr>
          <w:b/>
          <w:bCs/>
          <w:sz w:val="28"/>
          <w:szCs w:val="28"/>
        </w:rPr>
        <w:t>11</w:t>
      </w:r>
      <w:r w:rsidR="006D0B36" w:rsidRPr="00184B21">
        <w:rPr>
          <w:b/>
          <w:bCs/>
          <w:sz w:val="28"/>
          <w:szCs w:val="28"/>
        </w:rPr>
        <w:t>.</w:t>
      </w:r>
      <w:r w:rsidR="006D0B36" w:rsidRPr="00FC6916">
        <w:rPr>
          <w:b/>
          <w:bCs/>
          <w:sz w:val="28"/>
          <w:szCs w:val="28"/>
        </w:rPr>
        <w:t xml:space="preserve"> </w:t>
      </w:r>
      <w:r w:rsidR="006D0B36" w:rsidRPr="00646149">
        <w:rPr>
          <w:b/>
          <w:bCs/>
          <w:sz w:val="28"/>
          <w:szCs w:val="28"/>
        </w:rPr>
        <w:t>Применение заказчиком мер ответственности и совершения иных действий в случае нарушения поставщиком (подрядчиком, исполнителем) условий контракта.</w:t>
      </w:r>
      <w:r w:rsidR="006D0B36" w:rsidRPr="000A3015">
        <w:rPr>
          <w:b/>
          <w:bCs/>
          <w:sz w:val="28"/>
          <w:szCs w:val="28"/>
        </w:rPr>
        <w:t xml:space="preserve"> </w:t>
      </w:r>
    </w:p>
    <w:p w:rsidR="006D0B36" w:rsidRPr="000A3015" w:rsidRDefault="006D0B36" w:rsidP="006D0B36">
      <w:pPr>
        <w:pStyle w:val="Default"/>
        <w:rPr>
          <w:sz w:val="28"/>
          <w:szCs w:val="28"/>
        </w:rPr>
      </w:pPr>
    </w:p>
    <w:p w:rsidR="00215DC0" w:rsidRPr="00215DC0" w:rsidRDefault="009E39D6" w:rsidP="009E39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765B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5BA">
        <w:rPr>
          <w:rFonts w:ascii="Times New Roman" w:hAnsi="Times New Roman" w:cs="Times New Roman"/>
          <w:sz w:val="28"/>
          <w:szCs w:val="28"/>
        </w:rPr>
        <w:t xml:space="preserve"> </w:t>
      </w:r>
      <w:r w:rsidR="00215DC0" w:rsidRPr="00215DC0">
        <w:rPr>
          <w:rFonts w:ascii="Times New Roman" w:hAnsi="Times New Roman" w:cs="Times New Roman"/>
          <w:sz w:val="28"/>
          <w:szCs w:val="28"/>
        </w:rPr>
        <w:t xml:space="preserve">Обязательные требования по включению в контракты условий об ответственности сторон за неисполнение или ненадлежащее исполнение обязательств установлены </w:t>
      </w:r>
      <w:r w:rsidR="00215DC0" w:rsidRPr="00215DC0">
        <w:rPr>
          <w:rFonts w:ascii="Times New Roman" w:hAnsi="Times New Roman" w:cs="Times New Roman"/>
          <w:color w:val="0000FF"/>
          <w:sz w:val="28"/>
          <w:szCs w:val="28"/>
        </w:rPr>
        <w:t>частью 4 статьи 34</w:t>
      </w:r>
      <w:r w:rsidR="00215DC0" w:rsidRPr="00215DC0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="00FC2AA0">
        <w:rPr>
          <w:rFonts w:ascii="Times New Roman" w:hAnsi="Times New Roman" w:cs="Times New Roman"/>
          <w:sz w:val="28"/>
          <w:szCs w:val="28"/>
        </w:rPr>
        <w:t xml:space="preserve"> </w:t>
      </w:r>
      <w:r w:rsidR="00215DC0" w:rsidRPr="00215DC0">
        <w:rPr>
          <w:rFonts w:ascii="Times New Roman" w:hAnsi="Times New Roman" w:cs="Times New Roman"/>
          <w:sz w:val="28"/>
          <w:szCs w:val="28"/>
        </w:rPr>
        <w:t>44-ФЗ.</w:t>
      </w:r>
    </w:p>
    <w:p w:rsidR="00215DC0" w:rsidRDefault="00E71F93" w:rsidP="00215DC0">
      <w:pPr>
        <w:pStyle w:val="Default"/>
        <w:spacing w:line="276" w:lineRule="auto"/>
        <w:jc w:val="both"/>
        <w:rPr>
          <w:sz w:val="28"/>
          <w:szCs w:val="28"/>
        </w:rPr>
      </w:pPr>
      <w:r w:rsidRPr="000A3015">
        <w:rPr>
          <w:sz w:val="28"/>
          <w:szCs w:val="28"/>
        </w:rPr>
        <w:t xml:space="preserve">     </w:t>
      </w:r>
      <w:r w:rsidR="005F0245" w:rsidRPr="000A3015">
        <w:rPr>
          <w:sz w:val="28"/>
          <w:szCs w:val="28"/>
        </w:rPr>
        <w:t xml:space="preserve"> </w:t>
      </w:r>
      <w:r w:rsidR="00B765BA">
        <w:rPr>
          <w:sz w:val="28"/>
          <w:szCs w:val="28"/>
        </w:rPr>
        <w:t xml:space="preserve">   </w:t>
      </w:r>
      <w:proofErr w:type="gramStart"/>
      <w:r w:rsidR="006D0B36" w:rsidRPr="000A3015">
        <w:rPr>
          <w:sz w:val="28"/>
          <w:szCs w:val="28"/>
        </w:rPr>
        <w:t xml:space="preserve">В соответствии </w:t>
      </w:r>
      <w:r w:rsidR="006D0B36" w:rsidRPr="00197A84">
        <w:rPr>
          <w:color w:val="000000" w:themeColor="text1"/>
          <w:sz w:val="28"/>
          <w:szCs w:val="28"/>
        </w:rPr>
        <w:t>с</w:t>
      </w:r>
      <w:r w:rsidR="006D0B36" w:rsidRPr="000A3015">
        <w:rPr>
          <w:color w:val="0000FF"/>
          <w:sz w:val="28"/>
          <w:szCs w:val="28"/>
        </w:rPr>
        <w:t xml:space="preserve"> частью 6 статьи 34</w:t>
      </w:r>
      <w:r w:rsidR="006D0B36" w:rsidRPr="000A3015">
        <w:rPr>
          <w:sz w:val="28"/>
          <w:szCs w:val="28"/>
        </w:rPr>
        <w:t xml:space="preserve"> Федерального закона № 44-ФЗ в случае просрочки исполнения поставщиком (подрядчиком, исполнителем) обязательств, предусмотренных контрактом, а также в иных случаях неисполнении или ненадлежащего исполнения поставщиком (подрядчиком, исполнителем) обязательств, предусмотренных контрактом, заказчик направляет поставщику (подрядчику, исполнителю) требование об уплате неустоек (штрафов, пеней).</w:t>
      </w:r>
      <w:proofErr w:type="gramEnd"/>
    </w:p>
    <w:p w:rsidR="004C3FE5" w:rsidRDefault="004C3FE5" w:rsidP="00215DC0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Правила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исполнителем)), и размера пени, начисляемой за каждый день просрочки исполнения поставщиком (подрядчиком, исполнителем) обязательства, предусмотренного контрактом, утверждены постановлением Правительства Российской Федерации от 25.11.2013 №</w:t>
      </w:r>
      <w:r w:rsidR="000227B7">
        <w:rPr>
          <w:sz w:val="28"/>
          <w:szCs w:val="28"/>
        </w:rPr>
        <w:t xml:space="preserve"> </w:t>
      </w:r>
      <w:r>
        <w:rPr>
          <w:sz w:val="28"/>
          <w:szCs w:val="28"/>
        </w:rPr>
        <w:t>1063</w:t>
      </w:r>
      <w:r w:rsidR="00197A92">
        <w:rPr>
          <w:sz w:val="28"/>
          <w:szCs w:val="28"/>
        </w:rPr>
        <w:t xml:space="preserve"> «</w:t>
      </w:r>
      <w:r w:rsidR="00197A92" w:rsidRPr="00197A92">
        <w:rPr>
          <w:sz w:val="28"/>
          <w:szCs w:val="28"/>
        </w:rPr>
        <w:t>Об утверждении правил определения размера штрафа, начисляемого в случае ненадлежащего исполнения заказчиком</w:t>
      </w:r>
      <w:proofErr w:type="gramEnd"/>
      <w:r w:rsidR="00197A92" w:rsidRPr="00197A92">
        <w:rPr>
          <w:sz w:val="28"/>
          <w:szCs w:val="28"/>
        </w:rPr>
        <w:t xml:space="preserve">, </w:t>
      </w:r>
      <w:proofErr w:type="gramStart"/>
      <w:r w:rsidR="00197A92" w:rsidRPr="00197A92">
        <w:rPr>
          <w:sz w:val="28"/>
          <w:szCs w:val="28"/>
        </w:rPr>
        <w:t>поставщиком</w:t>
      </w:r>
      <w:r w:rsidR="000227B7">
        <w:rPr>
          <w:sz w:val="28"/>
          <w:szCs w:val="28"/>
        </w:rPr>
        <w:t xml:space="preserve"> </w:t>
      </w:r>
      <w:r w:rsidR="00197A92" w:rsidRPr="00197A92">
        <w:rPr>
          <w:sz w:val="28"/>
          <w:szCs w:val="28"/>
        </w:rPr>
        <w:t>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</w:t>
      </w:r>
      <w:r w:rsidR="00197A92">
        <w:t xml:space="preserve">» </w:t>
      </w:r>
      <w:r>
        <w:rPr>
          <w:sz w:val="28"/>
          <w:szCs w:val="28"/>
        </w:rPr>
        <w:t xml:space="preserve"> (далее</w:t>
      </w:r>
      <w:r w:rsidR="001C51DE">
        <w:rPr>
          <w:sz w:val="28"/>
          <w:szCs w:val="28"/>
        </w:rPr>
        <w:t xml:space="preserve"> </w:t>
      </w:r>
      <w:r>
        <w:rPr>
          <w:sz w:val="28"/>
          <w:szCs w:val="28"/>
        </w:rPr>
        <w:t>- Правила № 1063).</w:t>
      </w:r>
      <w:proofErr w:type="gramEnd"/>
    </w:p>
    <w:p w:rsidR="001C51DE" w:rsidRDefault="001C51DE" w:rsidP="00400E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1C51DE">
        <w:rPr>
          <w:rFonts w:ascii="Times New Roman" w:hAnsi="Times New Roman" w:cs="Times New Roman"/>
          <w:color w:val="0000FF"/>
          <w:sz w:val="28"/>
          <w:szCs w:val="28"/>
        </w:rPr>
        <w:t>пункта</w:t>
      </w:r>
      <w:proofErr w:type="gramEnd"/>
      <w:r w:rsidRPr="001C51DE">
        <w:rPr>
          <w:rFonts w:ascii="Times New Roman" w:hAnsi="Times New Roman" w:cs="Times New Roman"/>
          <w:color w:val="0000FF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Правил № 1063 размер штрафа устанавливается условиями контракта в виде фиксированной суммы, рассчитываемой как процент цены контракта или ее значения, определяемого в случаях, предусмотренных Федеральным </w:t>
      </w:r>
      <w:r w:rsidR="000227B7">
        <w:rPr>
          <w:rFonts w:ascii="Times New Roman" w:hAnsi="Times New Roman" w:cs="Times New Roman"/>
          <w:sz w:val="28"/>
          <w:szCs w:val="28"/>
        </w:rPr>
        <w:t>законом № 44-ФЗ.</w:t>
      </w:r>
    </w:p>
    <w:p w:rsidR="001C51DE" w:rsidRDefault="001C51DE" w:rsidP="00400E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400E6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Следует отметить, что утвержденные Правила № 1063 действуют до 09.09.2017г. в связи с изданием постановления Правительства Российской Федерации</w:t>
      </w:r>
      <w:r w:rsidR="00400E6B">
        <w:rPr>
          <w:rFonts w:ascii="Times New Roman" w:hAnsi="Times New Roman" w:cs="Times New Roman"/>
          <w:sz w:val="28"/>
          <w:szCs w:val="28"/>
        </w:rPr>
        <w:t xml:space="preserve"> от 30.08.2017г. № 1042 (далее – Правила № 1042).</w:t>
      </w:r>
    </w:p>
    <w:p w:rsidR="006E67B7" w:rsidRPr="00400E6B" w:rsidRDefault="00400E6B" w:rsidP="00400E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Согласно </w:t>
      </w:r>
      <w:r w:rsidRPr="00400E6B">
        <w:rPr>
          <w:rFonts w:ascii="Times New Roman" w:hAnsi="Times New Roman" w:cs="Times New Roman"/>
          <w:color w:val="0000FF"/>
          <w:sz w:val="28"/>
          <w:szCs w:val="28"/>
        </w:rPr>
        <w:t>пункту 2</w:t>
      </w:r>
      <w:r>
        <w:rPr>
          <w:rFonts w:ascii="Times New Roman" w:hAnsi="Times New Roman" w:cs="Times New Roman"/>
          <w:sz w:val="28"/>
          <w:szCs w:val="28"/>
        </w:rPr>
        <w:t xml:space="preserve"> Правил № 1042, размер штрафа устанавливается контрактом в порядке, установленном </w:t>
      </w:r>
      <w:hyperlink r:id="rId3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пунктами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3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Правил, в виде фиксированной суммы, в том числе рассчитываемой как процент цены контракта, или в случае, если контрактом предусмотрены этапы исполнения контракта, как процент этапа исполнения контракта.</w:t>
      </w:r>
    </w:p>
    <w:p w:rsidR="00F93598" w:rsidRPr="00991DEA" w:rsidRDefault="006E67B7" w:rsidP="005824E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0296">
        <w:rPr>
          <w:rFonts w:ascii="Times New Roman" w:hAnsi="Times New Roman" w:cs="Times New Roman"/>
          <w:i/>
          <w:sz w:val="28"/>
        </w:rPr>
        <w:t>Выборочной проверкой муниципальных контрактов</w:t>
      </w:r>
      <w:r w:rsidR="00CC6031" w:rsidRPr="008A0296">
        <w:rPr>
          <w:rFonts w:ascii="Times New Roman" w:hAnsi="Times New Roman" w:cs="Times New Roman"/>
          <w:i/>
          <w:sz w:val="28"/>
        </w:rPr>
        <w:t xml:space="preserve"> </w:t>
      </w:r>
      <w:r w:rsidR="0053557E" w:rsidRPr="008A0296">
        <w:rPr>
          <w:rFonts w:ascii="Times New Roman" w:hAnsi="Times New Roman" w:cs="Times New Roman"/>
          <w:i/>
          <w:sz w:val="28"/>
          <w:szCs w:val="28"/>
        </w:rPr>
        <w:t xml:space="preserve">заключенных в соответствии с </w:t>
      </w:r>
      <w:r w:rsidR="00FC2AA0" w:rsidRPr="008A0296">
        <w:rPr>
          <w:rFonts w:ascii="Times New Roman" w:hAnsi="Times New Roman" w:cs="Times New Roman"/>
          <w:i/>
          <w:color w:val="3333FF"/>
          <w:sz w:val="28"/>
          <w:szCs w:val="28"/>
        </w:rPr>
        <w:t>пун</w:t>
      </w:r>
      <w:r w:rsidR="008A0296" w:rsidRPr="008A0296">
        <w:rPr>
          <w:rFonts w:ascii="Times New Roman" w:hAnsi="Times New Roman" w:cs="Times New Roman"/>
          <w:i/>
          <w:color w:val="3333FF"/>
          <w:sz w:val="28"/>
          <w:szCs w:val="28"/>
        </w:rPr>
        <w:t>ктами</w:t>
      </w:r>
      <w:r w:rsidR="00FC2AA0" w:rsidRPr="008A0296">
        <w:rPr>
          <w:rFonts w:ascii="Times New Roman" w:hAnsi="Times New Roman" w:cs="Times New Roman"/>
          <w:i/>
          <w:color w:val="3333FF"/>
          <w:sz w:val="28"/>
          <w:szCs w:val="28"/>
        </w:rPr>
        <w:t xml:space="preserve"> 4</w:t>
      </w:r>
      <w:r w:rsidR="008A0296" w:rsidRPr="008A0296">
        <w:rPr>
          <w:rFonts w:ascii="Times New Roman" w:hAnsi="Times New Roman" w:cs="Times New Roman"/>
          <w:i/>
          <w:color w:val="3333FF"/>
          <w:sz w:val="28"/>
          <w:szCs w:val="28"/>
        </w:rPr>
        <w:t>,5</w:t>
      </w:r>
      <w:r w:rsidR="00FC2AA0" w:rsidRPr="008A02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C2AA0" w:rsidRPr="008A0296">
        <w:rPr>
          <w:rFonts w:ascii="Times New Roman" w:hAnsi="Times New Roman" w:cs="Times New Roman"/>
          <w:i/>
          <w:color w:val="0000FF"/>
          <w:sz w:val="28"/>
          <w:szCs w:val="28"/>
        </w:rPr>
        <w:t>части</w:t>
      </w:r>
      <w:r w:rsidR="0053557E" w:rsidRPr="008A0296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1 статьи 93</w:t>
      </w:r>
      <w:r w:rsidR="0053557E" w:rsidRPr="008A0296">
        <w:rPr>
          <w:rFonts w:ascii="Times New Roman" w:hAnsi="Times New Roman" w:cs="Times New Roman"/>
          <w:i/>
          <w:sz w:val="28"/>
          <w:szCs w:val="28"/>
        </w:rPr>
        <w:t xml:space="preserve"> Федерального закона № 44-ФЗ</w:t>
      </w:r>
      <w:r w:rsidR="0053557E" w:rsidRPr="008A0296">
        <w:rPr>
          <w:rFonts w:ascii="Times New Roman" w:hAnsi="Times New Roman" w:cs="Times New Roman"/>
          <w:i/>
          <w:sz w:val="28"/>
        </w:rPr>
        <w:t xml:space="preserve"> </w:t>
      </w:r>
      <w:r w:rsidR="007B3524" w:rsidRPr="008A0296">
        <w:rPr>
          <w:rFonts w:ascii="Times New Roman" w:hAnsi="Times New Roman" w:cs="Times New Roman"/>
          <w:i/>
          <w:sz w:val="28"/>
        </w:rPr>
        <w:t>установлено, что сроки</w:t>
      </w:r>
      <w:r w:rsidR="007B3524" w:rsidRPr="008A0296">
        <w:rPr>
          <w:rFonts w:ascii="Times New Roman" w:hAnsi="Times New Roman" w:cs="Times New Roman"/>
          <w:i/>
          <w:sz w:val="28"/>
          <w:szCs w:val="28"/>
        </w:rPr>
        <w:t xml:space="preserve"> исполнения поставщиком (подрядчиком, исполнителем) обязательств, предусмотренных </w:t>
      </w:r>
      <w:r w:rsidR="0053557E" w:rsidRPr="008A0296">
        <w:rPr>
          <w:rFonts w:ascii="Times New Roman" w:hAnsi="Times New Roman" w:cs="Times New Roman"/>
          <w:i/>
          <w:sz w:val="28"/>
          <w:szCs w:val="28"/>
        </w:rPr>
        <w:t>контрактами,</w:t>
      </w:r>
      <w:r w:rsidR="007B3524" w:rsidRPr="008A0296">
        <w:rPr>
          <w:rFonts w:ascii="Times New Roman" w:hAnsi="Times New Roman" w:cs="Times New Roman"/>
          <w:i/>
          <w:sz w:val="28"/>
        </w:rPr>
        <w:t xml:space="preserve"> не нарушались.</w:t>
      </w:r>
    </w:p>
    <w:p w:rsidR="00CC2A18" w:rsidRPr="00633FA8" w:rsidRDefault="00CC2A18" w:rsidP="005824E8">
      <w:pPr>
        <w:pStyle w:val="Default"/>
        <w:spacing w:line="276" w:lineRule="auto"/>
        <w:jc w:val="both"/>
        <w:rPr>
          <w:iCs/>
          <w:sz w:val="28"/>
          <w:szCs w:val="28"/>
        </w:rPr>
      </w:pPr>
    </w:p>
    <w:p w:rsidR="00DA3407" w:rsidRPr="000A3015" w:rsidRDefault="00FC40E6" w:rsidP="00B444AF">
      <w:pPr>
        <w:pStyle w:val="Default"/>
        <w:jc w:val="both"/>
        <w:rPr>
          <w:sz w:val="28"/>
          <w:szCs w:val="28"/>
        </w:rPr>
      </w:pPr>
      <w:r w:rsidRPr="000A3015">
        <w:rPr>
          <w:b/>
          <w:bCs/>
          <w:sz w:val="28"/>
          <w:szCs w:val="28"/>
        </w:rPr>
        <w:t xml:space="preserve">      </w:t>
      </w:r>
      <w:r w:rsidR="00DA3407" w:rsidRPr="00184B21">
        <w:rPr>
          <w:b/>
          <w:bCs/>
          <w:sz w:val="28"/>
          <w:szCs w:val="28"/>
        </w:rPr>
        <w:t>1</w:t>
      </w:r>
      <w:r w:rsidR="001B7B35" w:rsidRPr="00184B21">
        <w:rPr>
          <w:b/>
          <w:bCs/>
          <w:sz w:val="28"/>
          <w:szCs w:val="28"/>
        </w:rPr>
        <w:t>2</w:t>
      </w:r>
      <w:r w:rsidR="00DA3407" w:rsidRPr="00184B21">
        <w:rPr>
          <w:b/>
          <w:bCs/>
          <w:sz w:val="28"/>
          <w:szCs w:val="28"/>
        </w:rPr>
        <w:t>.</w:t>
      </w:r>
      <w:r w:rsidR="00DA3407" w:rsidRPr="00FC6916">
        <w:rPr>
          <w:b/>
          <w:bCs/>
          <w:sz w:val="28"/>
          <w:szCs w:val="28"/>
        </w:rPr>
        <w:t xml:space="preserve"> Соответствие поставленного товара, выполненной работы (ее результата) или оказанной услуги условиям контракта.</w:t>
      </w:r>
      <w:r w:rsidR="00DA3407" w:rsidRPr="000A3015">
        <w:rPr>
          <w:b/>
          <w:bCs/>
          <w:sz w:val="28"/>
          <w:szCs w:val="28"/>
        </w:rPr>
        <w:t xml:space="preserve"> </w:t>
      </w:r>
    </w:p>
    <w:p w:rsidR="00C80E84" w:rsidRPr="000A3015" w:rsidRDefault="00C80E84" w:rsidP="00B444AF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746120" w:rsidRPr="00482F56" w:rsidRDefault="00DA3407" w:rsidP="005824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E3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DA3407">
        <w:rPr>
          <w:rFonts w:ascii="Times New Roman" w:hAnsi="Times New Roman" w:cs="Times New Roman"/>
          <w:color w:val="0000FF"/>
          <w:sz w:val="28"/>
          <w:szCs w:val="28"/>
        </w:rPr>
        <w:t>частью 3 статьи 9</w:t>
      </w:r>
      <w:r w:rsidR="00E46780">
        <w:rPr>
          <w:rFonts w:ascii="Times New Roman" w:hAnsi="Times New Roman" w:cs="Times New Roman"/>
          <w:color w:val="0000FF"/>
          <w:sz w:val="28"/>
          <w:szCs w:val="28"/>
        </w:rPr>
        <w:t>4</w:t>
      </w:r>
      <w:r w:rsidRPr="00DA3407">
        <w:rPr>
          <w:rFonts w:ascii="Times New Roman" w:hAnsi="Times New Roman" w:cs="Times New Roman"/>
          <w:sz w:val="28"/>
          <w:szCs w:val="28"/>
        </w:rPr>
        <w:t xml:space="preserve"> </w:t>
      </w:r>
      <w:r w:rsidR="0049676D">
        <w:rPr>
          <w:rFonts w:ascii="Times New Roman" w:hAnsi="Times New Roman" w:cs="Times New Roman"/>
          <w:sz w:val="28"/>
          <w:szCs w:val="28"/>
        </w:rPr>
        <w:t>Федерального з</w:t>
      </w:r>
      <w:r w:rsidR="00E46780">
        <w:rPr>
          <w:rFonts w:ascii="Times New Roman" w:hAnsi="Times New Roman" w:cs="Times New Roman"/>
          <w:sz w:val="28"/>
          <w:szCs w:val="28"/>
        </w:rPr>
        <w:t>акона №</w:t>
      </w:r>
      <w:r w:rsidR="005765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44-ФЗ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заказчик обязан провести экспертизу. Экспертиза результатов, предусмотренных контрактом, может проводиться заказчиком своими силами или к ее проведению могут привлекаться </w:t>
      </w:r>
      <w:hyperlink r:id="rId36" w:history="1">
        <w:r w:rsidRPr="00DA3407">
          <w:rPr>
            <w:rFonts w:ascii="Times New Roman" w:hAnsi="Times New Roman" w:cs="Times New Roman"/>
            <w:sz w:val="28"/>
            <w:szCs w:val="28"/>
          </w:rPr>
          <w:t>эксперты</w:t>
        </w:r>
      </w:hyperlink>
      <w:r w:rsidRPr="00DA34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экспертные организации на основании контрактов, заключенных в соответствии с  Федеральным законом №44-ФЗ.</w:t>
      </w:r>
    </w:p>
    <w:p w:rsidR="00B0008A" w:rsidRDefault="00B0008A" w:rsidP="005824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008A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DA340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E39D6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 w:rsidRPr="00B0008A">
        <w:rPr>
          <w:rFonts w:ascii="Times New Roman" w:hAnsi="Times New Roman" w:cs="Times New Roman"/>
          <w:bCs/>
          <w:sz w:val="28"/>
          <w:szCs w:val="28"/>
        </w:rPr>
        <w:t>Со</w:t>
      </w:r>
      <w:r w:rsidRPr="00B0008A">
        <w:rPr>
          <w:rFonts w:ascii="Times New Roman" w:hAnsi="Times New Roman" w:cs="Times New Roman"/>
          <w:sz w:val="28"/>
          <w:szCs w:val="28"/>
        </w:rPr>
        <w:t xml:space="preserve">гласно </w:t>
      </w:r>
      <w:hyperlink r:id="rId37" w:history="1">
        <w:r w:rsidRPr="00B0008A">
          <w:rPr>
            <w:rFonts w:ascii="Times New Roman" w:hAnsi="Times New Roman" w:cs="Times New Roman"/>
            <w:color w:val="0000FF"/>
            <w:sz w:val="28"/>
            <w:szCs w:val="28"/>
          </w:rPr>
          <w:t xml:space="preserve"> части 4 статьи 9</w:t>
        </w:r>
      </w:hyperlink>
      <w:r w:rsidR="00E46780" w:rsidRPr="00E46780">
        <w:rPr>
          <w:color w:val="0000FF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76D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E4678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44-ФЗ заказчик обязан привлекать экспертов, экспертные организации к проведению экспертизы поставленного товара, выполненной работы или оказанной услуги, если закупка осуществляется у единственного поставщика (подрядчика, исполнителя), за исключением случаев, предусмотренных </w:t>
      </w:r>
      <w:hyperlink r:id="rId3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пунктами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3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4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4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4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4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4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24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(только при осуществлении закупок для обеспечения федеральных нужд), </w:t>
      </w:r>
      <w:hyperlink r:id="rId4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пунктами 25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4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26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4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30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4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32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5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33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5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36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5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40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5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41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5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42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5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44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5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45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5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46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5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47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5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48 части 1 статьи 93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780">
        <w:rPr>
          <w:rFonts w:ascii="Times New Roman" w:hAnsi="Times New Roman" w:cs="Times New Roman"/>
          <w:sz w:val="28"/>
          <w:szCs w:val="28"/>
        </w:rPr>
        <w:t>Федерального закона №</w:t>
      </w:r>
      <w:r w:rsidR="005765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44-ФЗ.</w:t>
      </w:r>
    </w:p>
    <w:p w:rsidR="00B0008A" w:rsidRPr="004E0601" w:rsidRDefault="00B0008A" w:rsidP="005824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0601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DA3407" w:rsidRPr="004E0601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9E39D6" w:rsidRPr="004E0601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DA3407" w:rsidRPr="004E0601">
        <w:rPr>
          <w:rFonts w:ascii="Times New Roman" w:hAnsi="Times New Roman" w:cs="Times New Roman"/>
          <w:i/>
          <w:sz w:val="28"/>
          <w:szCs w:val="28"/>
        </w:rPr>
        <w:t>В течение</w:t>
      </w:r>
      <w:r w:rsidRPr="004E0601">
        <w:rPr>
          <w:rFonts w:ascii="Times New Roman" w:hAnsi="Times New Roman" w:cs="Times New Roman"/>
          <w:i/>
          <w:sz w:val="28"/>
          <w:szCs w:val="28"/>
        </w:rPr>
        <w:t xml:space="preserve"> проверяемого</w:t>
      </w:r>
      <w:r w:rsidR="005824E8" w:rsidRPr="004E0601">
        <w:rPr>
          <w:rFonts w:ascii="Times New Roman" w:hAnsi="Times New Roman" w:cs="Times New Roman"/>
          <w:i/>
          <w:sz w:val="28"/>
          <w:szCs w:val="28"/>
        </w:rPr>
        <w:t xml:space="preserve"> периода </w:t>
      </w:r>
      <w:r w:rsidR="00285618">
        <w:rPr>
          <w:rFonts w:ascii="Times New Roman" w:hAnsi="Times New Roman" w:cs="Times New Roman"/>
          <w:i/>
          <w:sz w:val="28"/>
          <w:szCs w:val="28"/>
        </w:rPr>
        <w:t>з</w:t>
      </w:r>
      <w:r w:rsidR="005824E8" w:rsidRPr="004E0601">
        <w:rPr>
          <w:rFonts w:ascii="Times New Roman" w:hAnsi="Times New Roman" w:cs="Times New Roman"/>
          <w:i/>
          <w:sz w:val="28"/>
          <w:szCs w:val="28"/>
        </w:rPr>
        <w:t>аказчиком осуществляли</w:t>
      </w:r>
      <w:r w:rsidRPr="004E0601">
        <w:rPr>
          <w:rFonts w:ascii="Times New Roman" w:hAnsi="Times New Roman" w:cs="Times New Roman"/>
          <w:i/>
          <w:sz w:val="28"/>
          <w:szCs w:val="28"/>
        </w:rPr>
        <w:t>сь закупк</w:t>
      </w:r>
      <w:r w:rsidR="005824E8" w:rsidRPr="004E0601">
        <w:rPr>
          <w:rFonts w:ascii="Times New Roman" w:hAnsi="Times New Roman" w:cs="Times New Roman"/>
          <w:i/>
          <w:sz w:val="28"/>
          <w:szCs w:val="28"/>
        </w:rPr>
        <w:t>и</w:t>
      </w:r>
      <w:r w:rsidRPr="004E0601">
        <w:rPr>
          <w:rFonts w:ascii="Times New Roman" w:hAnsi="Times New Roman" w:cs="Times New Roman"/>
          <w:i/>
          <w:sz w:val="28"/>
          <w:szCs w:val="28"/>
        </w:rPr>
        <w:t xml:space="preserve"> у единственного поставщика в соответствии с </w:t>
      </w:r>
      <w:r w:rsidR="007C2475">
        <w:rPr>
          <w:rFonts w:ascii="Times New Roman" w:hAnsi="Times New Roman" w:cs="Times New Roman"/>
          <w:i/>
          <w:color w:val="0000FF"/>
          <w:sz w:val="28"/>
          <w:szCs w:val="28"/>
        </w:rPr>
        <w:t>пункта</w:t>
      </w:r>
      <w:r w:rsidR="00D15BC7" w:rsidRPr="004E0601">
        <w:rPr>
          <w:rFonts w:ascii="Times New Roman" w:hAnsi="Times New Roman" w:cs="Times New Roman"/>
          <w:i/>
          <w:color w:val="0000FF"/>
          <w:sz w:val="28"/>
          <w:szCs w:val="28"/>
        </w:rPr>
        <w:t>м</w:t>
      </w:r>
      <w:r w:rsidR="007C2475">
        <w:rPr>
          <w:rFonts w:ascii="Times New Roman" w:hAnsi="Times New Roman" w:cs="Times New Roman"/>
          <w:i/>
          <w:color w:val="0000FF"/>
          <w:sz w:val="28"/>
          <w:szCs w:val="28"/>
        </w:rPr>
        <w:t>и</w:t>
      </w:r>
      <w:r w:rsidR="00576595" w:rsidRPr="004E0601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r w:rsidRPr="004E0601">
        <w:rPr>
          <w:rFonts w:ascii="Times New Roman" w:hAnsi="Times New Roman" w:cs="Times New Roman"/>
          <w:i/>
          <w:color w:val="0000FF"/>
          <w:sz w:val="28"/>
          <w:szCs w:val="28"/>
        </w:rPr>
        <w:t>4</w:t>
      </w:r>
      <w:r w:rsidR="007C2475">
        <w:rPr>
          <w:rFonts w:ascii="Times New Roman" w:hAnsi="Times New Roman" w:cs="Times New Roman"/>
          <w:i/>
          <w:color w:val="0000FF"/>
          <w:sz w:val="28"/>
          <w:szCs w:val="28"/>
        </w:rPr>
        <w:t>,5</w:t>
      </w:r>
      <w:r w:rsidRPr="004E0601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части 1 стат</w:t>
      </w:r>
      <w:r w:rsidR="00DA3407" w:rsidRPr="004E0601">
        <w:rPr>
          <w:rFonts w:ascii="Times New Roman" w:hAnsi="Times New Roman" w:cs="Times New Roman"/>
          <w:i/>
          <w:color w:val="0000FF"/>
          <w:sz w:val="28"/>
          <w:szCs w:val="28"/>
        </w:rPr>
        <w:t>ьи 93</w:t>
      </w:r>
      <w:r w:rsidR="00DA3407" w:rsidRPr="004E0601">
        <w:rPr>
          <w:rFonts w:ascii="Times New Roman" w:hAnsi="Times New Roman" w:cs="Times New Roman"/>
          <w:i/>
          <w:sz w:val="28"/>
          <w:szCs w:val="28"/>
        </w:rPr>
        <w:t xml:space="preserve"> Федерального закона</w:t>
      </w:r>
      <w:r w:rsidR="00E46780" w:rsidRPr="004E0601">
        <w:rPr>
          <w:rFonts w:ascii="Times New Roman" w:hAnsi="Times New Roman" w:cs="Times New Roman"/>
          <w:i/>
          <w:sz w:val="28"/>
          <w:szCs w:val="28"/>
        </w:rPr>
        <w:t xml:space="preserve"> №</w:t>
      </w:r>
      <w:r w:rsidR="00576595" w:rsidRPr="004E06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3407" w:rsidRPr="004E0601">
        <w:rPr>
          <w:rFonts w:ascii="Times New Roman" w:hAnsi="Times New Roman" w:cs="Times New Roman"/>
          <w:i/>
          <w:sz w:val="28"/>
          <w:szCs w:val="28"/>
        </w:rPr>
        <w:t>44-ФЗ, следовательно,  обязанности привлекать экспертов, экспертные организации к проведению экспертизы поставленного товара, выполненной работы или оказанной услуги не возникало.</w:t>
      </w:r>
    </w:p>
    <w:p w:rsidR="005E0BC1" w:rsidRPr="008E21E6" w:rsidRDefault="001E2E56" w:rsidP="008E21E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6665F">
        <w:rPr>
          <w:sz w:val="26"/>
          <w:szCs w:val="26"/>
        </w:rPr>
        <w:t xml:space="preserve"> </w:t>
      </w:r>
      <w:r w:rsidR="009E39D6">
        <w:rPr>
          <w:sz w:val="26"/>
          <w:szCs w:val="26"/>
        </w:rPr>
        <w:t xml:space="preserve"> </w:t>
      </w:r>
      <w:r w:rsidRPr="00C6665F">
        <w:rPr>
          <w:sz w:val="26"/>
          <w:szCs w:val="26"/>
        </w:rPr>
        <w:t xml:space="preserve"> </w:t>
      </w:r>
      <w:r w:rsidRPr="001E2E56">
        <w:rPr>
          <w:sz w:val="28"/>
          <w:szCs w:val="28"/>
        </w:rPr>
        <w:t xml:space="preserve">В соответствии с </w:t>
      </w:r>
      <w:r w:rsidRPr="001E2E56">
        <w:rPr>
          <w:color w:val="0000FF"/>
          <w:sz w:val="28"/>
          <w:szCs w:val="28"/>
        </w:rPr>
        <w:t>частью 6 статьи 94</w:t>
      </w:r>
      <w:r w:rsidRPr="001E2E56">
        <w:rPr>
          <w:sz w:val="28"/>
          <w:szCs w:val="28"/>
        </w:rPr>
        <w:t xml:space="preserve"> Федерального закона № 44-ФЗ по решению заказчика для приемки поставленного товара, выполненной работы </w:t>
      </w:r>
      <w:r w:rsidRPr="001E2E56">
        <w:rPr>
          <w:color w:val="auto"/>
          <w:sz w:val="28"/>
          <w:szCs w:val="28"/>
        </w:rPr>
        <w:t>оказанной услуги, результатов отдельного этапа исполнения контракта может создаваться приемочная комиссия, которая состоит не менее чем из пяти человек.</w:t>
      </w:r>
      <w:r w:rsidR="008E21E6">
        <w:rPr>
          <w:color w:val="auto"/>
          <w:sz w:val="28"/>
          <w:szCs w:val="28"/>
        </w:rPr>
        <w:t xml:space="preserve"> </w:t>
      </w:r>
      <w:r w:rsidRPr="0006160F">
        <w:rPr>
          <w:rFonts w:eastAsia="Times New Roman"/>
          <w:sz w:val="28"/>
          <w:szCs w:val="28"/>
        </w:rPr>
        <w:t>В проверяемом Учреждении приемочная комиссия не созда</w:t>
      </w:r>
      <w:r w:rsidR="00300503">
        <w:rPr>
          <w:rFonts w:eastAsia="Times New Roman"/>
          <w:sz w:val="28"/>
          <w:szCs w:val="28"/>
        </w:rPr>
        <w:t>валась</w:t>
      </w:r>
      <w:r w:rsidRPr="0006160F">
        <w:rPr>
          <w:rFonts w:eastAsia="Times New Roman"/>
          <w:sz w:val="28"/>
          <w:szCs w:val="28"/>
        </w:rPr>
        <w:t xml:space="preserve">. </w:t>
      </w:r>
    </w:p>
    <w:p w:rsidR="00D15BC7" w:rsidRPr="0006160F" w:rsidRDefault="005E0BC1" w:rsidP="003C682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</w:t>
      </w:r>
      <w:r w:rsidR="009E39D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E2E56" w:rsidRPr="0006160F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1E2E56" w:rsidRPr="0006160F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частью 7 статьи 94</w:t>
      </w:r>
      <w:r w:rsidR="001E2E56" w:rsidRPr="0006160F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44-ФЗ</w:t>
      </w:r>
      <w:r w:rsidR="001E2E56" w:rsidRPr="0006160F">
        <w:rPr>
          <w:rFonts w:ascii="Times New Roman" w:hAnsi="Times New Roman" w:cs="Times New Roman"/>
          <w:sz w:val="28"/>
          <w:szCs w:val="28"/>
        </w:rPr>
        <w:t xml:space="preserve"> </w:t>
      </w:r>
      <w:r w:rsidR="001E2E56" w:rsidRPr="0006160F">
        <w:rPr>
          <w:rFonts w:ascii="Times New Roman" w:eastAsia="Times New Roman" w:hAnsi="Times New Roman" w:cs="Times New Roman"/>
          <w:sz w:val="28"/>
          <w:szCs w:val="28"/>
        </w:rPr>
        <w:t xml:space="preserve"> приемка поставленного товара,  выполненной работы или оказанной услуги осуществляется в порядке и в сроки, которые установлены контрактом, и оформляется документом о приемке, который подписывается </w:t>
      </w:r>
      <w:r w:rsidR="00955700">
        <w:rPr>
          <w:rFonts w:ascii="Times New Roman" w:eastAsia="Times New Roman" w:hAnsi="Times New Roman" w:cs="Times New Roman"/>
          <w:sz w:val="28"/>
          <w:szCs w:val="28"/>
        </w:rPr>
        <w:t>з</w:t>
      </w:r>
      <w:r w:rsidR="001E2E56" w:rsidRPr="0006160F">
        <w:rPr>
          <w:rFonts w:ascii="Times New Roman" w:eastAsia="Times New Roman" w:hAnsi="Times New Roman" w:cs="Times New Roman"/>
          <w:sz w:val="28"/>
          <w:szCs w:val="28"/>
        </w:rPr>
        <w:t>аказчиком (в случае создания приемочной комиссии подписывается всеми членами приемочной комиссии и утверждается заказчиком).</w:t>
      </w:r>
    </w:p>
    <w:p w:rsidR="00D46893" w:rsidRDefault="00631DED" w:rsidP="001D0722">
      <w:pPr>
        <w:pStyle w:val="Default"/>
        <w:spacing w:line="276" w:lineRule="auto"/>
        <w:jc w:val="both"/>
        <w:rPr>
          <w:i/>
          <w:iCs/>
          <w:sz w:val="28"/>
          <w:szCs w:val="28"/>
        </w:rPr>
      </w:pPr>
      <w:r w:rsidRPr="002F4D3A">
        <w:rPr>
          <w:rFonts w:eastAsia="Times New Roman"/>
          <w:i/>
        </w:rPr>
        <w:t xml:space="preserve">     </w:t>
      </w:r>
      <w:r w:rsidR="00AD4A16">
        <w:rPr>
          <w:rFonts w:eastAsia="Times New Roman"/>
          <w:i/>
        </w:rPr>
        <w:t xml:space="preserve">  </w:t>
      </w:r>
      <w:r w:rsidRPr="002F4D3A">
        <w:rPr>
          <w:rFonts w:eastAsia="Times New Roman"/>
          <w:i/>
        </w:rPr>
        <w:t xml:space="preserve"> </w:t>
      </w:r>
      <w:r w:rsidR="005E0BC1" w:rsidRPr="002F4D3A">
        <w:rPr>
          <w:rFonts w:eastAsia="Times New Roman"/>
          <w:i/>
          <w:sz w:val="28"/>
          <w:szCs w:val="28"/>
        </w:rPr>
        <w:t>При проверке установлено,</w:t>
      </w:r>
      <w:r w:rsidRPr="002F4D3A">
        <w:rPr>
          <w:rFonts w:eastAsia="Times New Roman"/>
          <w:i/>
          <w:sz w:val="28"/>
          <w:szCs w:val="28"/>
        </w:rPr>
        <w:t xml:space="preserve"> что</w:t>
      </w:r>
      <w:r w:rsidR="00A165B9">
        <w:rPr>
          <w:rFonts w:eastAsia="Times New Roman"/>
          <w:i/>
          <w:sz w:val="28"/>
          <w:szCs w:val="28"/>
        </w:rPr>
        <w:t xml:space="preserve"> </w:t>
      </w:r>
      <w:r w:rsidRPr="002F4D3A">
        <w:rPr>
          <w:i/>
          <w:iCs/>
          <w:sz w:val="28"/>
          <w:szCs w:val="28"/>
        </w:rPr>
        <w:t xml:space="preserve">экспертиза результатов, предусмотренных контрактами, проводится </w:t>
      </w:r>
      <w:r w:rsidR="00955700">
        <w:rPr>
          <w:i/>
          <w:iCs/>
          <w:sz w:val="28"/>
          <w:szCs w:val="28"/>
        </w:rPr>
        <w:t>з</w:t>
      </w:r>
      <w:r w:rsidRPr="002F4D3A">
        <w:rPr>
          <w:i/>
          <w:iCs/>
          <w:sz w:val="28"/>
          <w:szCs w:val="28"/>
        </w:rPr>
        <w:t xml:space="preserve">аказчиком собственными силами, путем подписания актов приемки-передачи товаров (работ, услуг). </w:t>
      </w:r>
      <w:r w:rsidRPr="00300503">
        <w:rPr>
          <w:i/>
          <w:iCs/>
          <w:sz w:val="28"/>
          <w:szCs w:val="28"/>
        </w:rPr>
        <w:t>Поставляемые товары, выполненные работы, оказанные услуги соответствую</w:t>
      </w:r>
      <w:r w:rsidR="00E101E9" w:rsidRPr="00300503">
        <w:rPr>
          <w:i/>
          <w:iCs/>
          <w:sz w:val="28"/>
          <w:szCs w:val="28"/>
        </w:rPr>
        <w:t>т</w:t>
      </w:r>
      <w:r w:rsidRPr="00300503">
        <w:rPr>
          <w:i/>
          <w:iCs/>
          <w:sz w:val="28"/>
          <w:szCs w:val="28"/>
        </w:rPr>
        <w:t xml:space="preserve"> условиям контрактов.</w:t>
      </w:r>
    </w:p>
    <w:p w:rsidR="005A65A0" w:rsidRDefault="005A65A0" w:rsidP="001D0722">
      <w:pPr>
        <w:pStyle w:val="Default"/>
        <w:spacing w:line="276" w:lineRule="auto"/>
        <w:jc w:val="both"/>
        <w:rPr>
          <w:i/>
          <w:iCs/>
          <w:sz w:val="28"/>
          <w:szCs w:val="28"/>
        </w:rPr>
      </w:pPr>
    </w:p>
    <w:p w:rsidR="005A65A0" w:rsidRPr="001D0722" w:rsidRDefault="005A65A0" w:rsidP="001D0722">
      <w:pPr>
        <w:pStyle w:val="Default"/>
        <w:spacing w:line="276" w:lineRule="auto"/>
        <w:jc w:val="both"/>
        <w:rPr>
          <w:i/>
          <w:iCs/>
          <w:sz w:val="28"/>
          <w:szCs w:val="28"/>
        </w:rPr>
      </w:pPr>
    </w:p>
    <w:p w:rsidR="00224CCC" w:rsidRDefault="005A65A0" w:rsidP="005824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0A41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41BF">
        <w:rPr>
          <w:rFonts w:ascii="Times New Roman" w:hAnsi="Times New Roman" w:cs="Times New Roman"/>
          <w:b/>
          <w:color w:val="000000"/>
          <w:sz w:val="28"/>
          <w:szCs w:val="28"/>
        </w:rPr>
        <w:t>13.</w:t>
      </w:r>
      <w:r w:rsidR="000A41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Своевременность, полнота и достоверность отражения в</w:t>
      </w:r>
      <w:r w:rsidR="004142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документах учета поставленного </w:t>
      </w:r>
      <w:r w:rsidR="000A41BF">
        <w:rPr>
          <w:rFonts w:ascii="Times New Roman" w:hAnsi="Times New Roman" w:cs="Times New Roman"/>
          <w:b/>
          <w:color w:val="000000"/>
          <w:sz w:val="28"/>
          <w:szCs w:val="28"/>
        </w:rPr>
        <w:t>товара, выполненной работы (ее результата) или оказанной услуги.</w:t>
      </w:r>
    </w:p>
    <w:p w:rsidR="00F04304" w:rsidRDefault="00F04304" w:rsidP="005824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A41BF" w:rsidRDefault="000A41BF" w:rsidP="005824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</w:t>
      </w:r>
      <w:r w:rsidRPr="009324EB">
        <w:rPr>
          <w:rFonts w:ascii="Times New Roman" w:hAnsi="Times New Roman" w:cs="Times New Roman"/>
          <w:color w:val="000000"/>
          <w:sz w:val="28"/>
          <w:szCs w:val="28"/>
        </w:rPr>
        <w:t xml:space="preserve">Проверяемое Учреждение не имеет собственной бухгалтерии. Полномочия по ведению бухгалтерского учета на основании </w:t>
      </w:r>
      <w:r w:rsidR="009324EB" w:rsidRPr="009324EB">
        <w:rPr>
          <w:rFonts w:ascii="Times New Roman" w:hAnsi="Times New Roman" w:cs="Times New Roman"/>
          <w:color w:val="000000"/>
          <w:sz w:val="28"/>
          <w:szCs w:val="28"/>
        </w:rPr>
        <w:t>Договора на бухгалтерское обслуживание</w:t>
      </w:r>
      <w:r w:rsidRPr="009324EB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9324EB" w:rsidRPr="009324EB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9324E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324EB" w:rsidRPr="009324EB">
        <w:rPr>
          <w:rFonts w:ascii="Times New Roman" w:hAnsi="Times New Roman" w:cs="Times New Roman"/>
          <w:color w:val="000000"/>
          <w:sz w:val="28"/>
          <w:szCs w:val="28"/>
        </w:rPr>
        <w:t>12.2015 г. № 10</w:t>
      </w:r>
      <w:r w:rsidRPr="009324EB">
        <w:rPr>
          <w:rFonts w:ascii="Times New Roman" w:hAnsi="Times New Roman" w:cs="Times New Roman"/>
          <w:color w:val="000000"/>
          <w:sz w:val="28"/>
          <w:szCs w:val="28"/>
        </w:rPr>
        <w:t xml:space="preserve"> переданы МКУ «Межотраслевая централизованная бухгалтерия».</w:t>
      </w:r>
    </w:p>
    <w:p w:rsidR="00DF3FF5" w:rsidRDefault="000A41BF" w:rsidP="008F6C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Бухгалтерский учет в Учреждении ведется в соответствии с Федеральным законом  Российской Федерации от 06 декабря 2011 года № 402-ФЗ «О бухгалтерском учете» (далее – </w:t>
      </w:r>
      <w:r w:rsidR="008F6C4C">
        <w:rPr>
          <w:rFonts w:ascii="Times New Roman" w:hAnsi="Times New Roman" w:cs="Times New Roman"/>
          <w:color w:val="000000"/>
          <w:sz w:val="28"/>
          <w:szCs w:val="28"/>
        </w:rPr>
        <w:t>Федеральный з</w:t>
      </w:r>
      <w:r>
        <w:rPr>
          <w:rFonts w:ascii="Times New Roman" w:hAnsi="Times New Roman" w:cs="Times New Roman"/>
          <w:color w:val="000000"/>
          <w:sz w:val="28"/>
          <w:szCs w:val="28"/>
        </w:rPr>
        <w:t>акон № 402-ФЗ), Инструкцией по применению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</w:t>
      </w:r>
      <w:r w:rsidR="00F04304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учреждений, утвержденной Приказом Минфина России от 01 декабря</w:t>
      </w:r>
      <w:proofErr w:type="gramEnd"/>
      <w:r w:rsidR="00F04304">
        <w:rPr>
          <w:rFonts w:ascii="Times New Roman" w:hAnsi="Times New Roman" w:cs="Times New Roman"/>
          <w:color w:val="000000"/>
          <w:sz w:val="28"/>
          <w:szCs w:val="28"/>
        </w:rPr>
        <w:t xml:space="preserve"> 2010г. № 157н (далее – Инструкция № 157н)</w:t>
      </w:r>
      <w:r w:rsidR="009630A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04B3D" w:rsidRPr="00804B3D" w:rsidRDefault="00804B3D" w:rsidP="00804B3D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04B3D">
        <w:rPr>
          <w:rFonts w:ascii="Times New Roman" w:eastAsia="Times New Roman" w:hAnsi="Times New Roman" w:cs="Times New Roman"/>
          <w:i/>
          <w:sz w:val="28"/>
          <w:szCs w:val="28"/>
        </w:rPr>
        <w:t>В ходе выборочной проверки отражения фактов хозяйственной жизни, полноты и своевременности отражения данных первичных документов в регистрах бухгалтерского учета в 2017 году нарушений не установлено.</w:t>
      </w:r>
    </w:p>
    <w:p w:rsidR="000A41BF" w:rsidRPr="00230E40" w:rsidRDefault="00C74910" w:rsidP="005824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B3523" w:rsidRDefault="00EB3523" w:rsidP="003C682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55A">
        <w:rPr>
          <w:rFonts w:ascii="Times New Roman" w:hAnsi="Times New Roman" w:cs="Times New Roman"/>
          <w:b/>
          <w:sz w:val="28"/>
          <w:szCs w:val="28"/>
        </w:rPr>
        <w:t>1</w:t>
      </w:r>
      <w:r w:rsidR="005A65A0" w:rsidRPr="0099055A">
        <w:rPr>
          <w:rFonts w:ascii="Times New Roman" w:hAnsi="Times New Roman" w:cs="Times New Roman"/>
          <w:b/>
          <w:sz w:val="28"/>
          <w:szCs w:val="28"/>
        </w:rPr>
        <w:t>4</w:t>
      </w:r>
      <w:r w:rsidRPr="00946EBA">
        <w:rPr>
          <w:rFonts w:ascii="Times New Roman" w:hAnsi="Times New Roman" w:cs="Times New Roman"/>
          <w:b/>
          <w:sz w:val="28"/>
          <w:szCs w:val="28"/>
        </w:rPr>
        <w:t>. Соблюдение требований по соответствию использования поставленного товара, выполненной работы (ее результата) или оказанной услуги целям осуществления закупки.</w:t>
      </w:r>
    </w:p>
    <w:p w:rsidR="001110AC" w:rsidRPr="00570065" w:rsidRDefault="00EB3523" w:rsidP="00946E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065">
        <w:rPr>
          <w:rFonts w:ascii="Times New Roman" w:hAnsi="Times New Roman" w:cs="Times New Roman"/>
          <w:sz w:val="28"/>
          <w:szCs w:val="28"/>
        </w:rPr>
        <w:t xml:space="preserve">Цели осуществления закупок установлены </w:t>
      </w:r>
      <w:r w:rsidRPr="00570065">
        <w:rPr>
          <w:rFonts w:ascii="Times New Roman" w:hAnsi="Times New Roman" w:cs="Times New Roman"/>
          <w:color w:val="0000FF"/>
          <w:sz w:val="28"/>
          <w:szCs w:val="28"/>
        </w:rPr>
        <w:t>частью 1 статьи 13</w:t>
      </w:r>
      <w:r w:rsidRPr="00570065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="00532D8D" w:rsidRPr="00570065">
        <w:rPr>
          <w:rFonts w:ascii="Times New Roman" w:hAnsi="Times New Roman" w:cs="Times New Roman"/>
          <w:sz w:val="28"/>
          <w:szCs w:val="28"/>
        </w:rPr>
        <w:t xml:space="preserve"> </w:t>
      </w:r>
      <w:r w:rsidRPr="00570065">
        <w:rPr>
          <w:rFonts w:ascii="Times New Roman" w:hAnsi="Times New Roman" w:cs="Times New Roman"/>
          <w:sz w:val="28"/>
          <w:szCs w:val="28"/>
        </w:rPr>
        <w:t xml:space="preserve">44-ФЗ, заказчиками осуществляются закупки для обеспечения нужд субъектов Российской Федерации для достижения целей и реализации мероприятий, предусмотренных государственными программами </w:t>
      </w:r>
      <w:r w:rsidRPr="00570065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государственными программами субъектов Российской Федерации, муниципальными программами.</w:t>
      </w:r>
    </w:p>
    <w:p w:rsidR="00EB3523" w:rsidRPr="00570065" w:rsidRDefault="009E39D6" w:rsidP="003C6824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3523" w:rsidRPr="00570065">
        <w:rPr>
          <w:rFonts w:ascii="Times New Roman" w:hAnsi="Times New Roman" w:cs="Times New Roman"/>
          <w:i/>
          <w:sz w:val="28"/>
          <w:szCs w:val="28"/>
        </w:rPr>
        <w:t>По вопросу соблюдения требований законодательства о контрактной системе в сфере закупок в рамках Федерального закона</w:t>
      </w:r>
      <w:r w:rsidR="00570065" w:rsidRPr="005700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3523" w:rsidRPr="00570065">
        <w:rPr>
          <w:rFonts w:ascii="Times New Roman" w:hAnsi="Times New Roman" w:cs="Times New Roman"/>
          <w:i/>
          <w:sz w:val="28"/>
          <w:szCs w:val="28"/>
        </w:rPr>
        <w:t>№</w:t>
      </w:r>
      <w:r w:rsidR="00570065" w:rsidRPr="005700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3523" w:rsidRPr="00570065">
        <w:rPr>
          <w:rFonts w:ascii="Times New Roman" w:hAnsi="Times New Roman" w:cs="Times New Roman"/>
          <w:i/>
          <w:sz w:val="28"/>
          <w:szCs w:val="28"/>
        </w:rPr>
        <w:t>44-ФЗ, закупки, не относящиеся к деятельности Учреждения и не соответствующие</w:t>
      </w:r>
      <w:r w:rsidR="00FC6916">
        <w:rPr>
          <w:rFonts w:ascii="Times New Roman" w:hAnsi="Times New Roman" w:cs="Times New Roman"/>
          <w:i/>
          <w:sz w:val="28"/>
          <w:szCs w:val="28"/>
        </w:rPr>
        <w:t xml:space="preserve"> условиям заключенных контрактов</w:t>
      </w:r>
      <w:r w:rsidR="00EB3523" w:rsidRPr="00570065">
        <w:rPr>
          <w:rFonts w:ascii="Times New Roman" w:hAnsi="Times New Roman" w:cs="Times New Roman"/>
          <w:i/>
          <w:sz w:val="28"/>
          <w:szCs w:val="28"/>
        </w:rPr>
        <w:t>, в проверяемом периоде не осуществлялись.</w:t>
      </w:r>
    </w:p>
    <w:p w:rsidR="000227B7" w:rsidRPr="00EB3523" w:rsidRDefault="000A41BF" w:rsidP="002805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205B" w:rsidRPr="006B2B1B" w:rsidRDefault="0060730F" w:rsidP="007669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D6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03D4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CD6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3DE0" w:rsidRPr="00180EE1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проверки:</w:t>
      </w:r>
    </w:p>
    <w:p w:rsidR="004F744B" w:rsidRDefault="009D493B" w:rsidP="004E3D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E3DE0">
        <w:rPr>
          <w:rFonts w:ascii="Times New Roman" w:hAnsi="Times New Roman" w:cs="Times New Roman"/>
          <w:sz w:val="28"/>
          <w:szCs w:val="28"/>
        </w:rPr>
        <w:t xml:space="preserve">      </w:t>
      </w:r>
      <w:r w:rsidR="004E3DE0" w:rsidRPr="00434D51">
        <w:rPr>
          <w:rFonts w:ascii="Times New Roman" w:hAnsi="Times New Roman" w:cs="Times New Roman"/>
          <w:sz w:val="28"/>
          <w:szCs w:val="28"/>
        </w:rPr>
        <w:t xml:space="preserve">В результате проверки соблюдения </w:t>
      </w:r>
      <w:r w:rsidR="004E3DE0">
        <w:rPr>
          <w:rFonts w:ascii="Times New Roman" w:hAnsi="Times New Roman" w:cs="Times New Roman"/>
          <w:bCs/>
          <w:iCs/>
          <w:sz w:val="28"/>
          <w:szCs w:val="28"/>
        </w:rPr>
        <w:t>МКУ</w:t>
      </w:r>
      <w:r w:rsidR="002F260D">
        <w:rPr>
          <w:rFonts w:ascii="Times New Roman" w:hAnsi="Times New Roman" w:cs="Times New Roman"/>
          <w:bCs/>
          <w:iCs/>
          <w:sz w:val="28"/>
          <w:szCs w:val="28"/>
        </w:rPr>
        <w:t xml:space="preserve"> ДО</w:t>
      </w:r>
      <w:r w:rsidR="008350D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D4A16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2F260D">
        <w:rPr>
          <w:rFonts w:ascii="Times New Roman" w:hAnsi="Times New Roman" w:cs="Times New Roman"/>
          <w:bCs/>
          <w:iCs/>
          <w:sz w:val="28"/>
          <w:szCs w:val="28"/>
        </w:rPr>
        <w:t>СДШИ</w:t>
      </w:r>
      <w:r w:rsidR="00057648">
        <w:rPr>
          <w:rFonts w:ascii="Times New Roman" w:hAnsi="Times New Roman" w:cs="Times New Roman"/>
          <w:sz w:val="28"/>
          <w:szCs w:val="28"/>
        </w:rPr>
        <w:t xml:space="preserve">» </w:t>
      </w:r>
      <w:r w:rsidR="004E3DE0">
        <w:rPr>
          <w:rFonts w:ascii="Times New Roman" w:hAnsi="Times New Roman" w:cs="Times New Roman"/>
          <w:bCs/>
          <w:iCs/>
          <w:sz w:val="28"/>
          <w:szCs w:val="28"/>
        </w:rPr>
        <w:t>исполнение</w:t>
      </w:r>
      <w:r w:rsidR="004E3DE0" w:rsidRPr="00DE1311">
        <w:rPr>
          <w:rFonts w:ascii="Times New Roman" w:hAnsi="Times New Roman" w:cs="Times New Roman"/>
          <w:bCs/>
          <w:iCs/>
          <w:sz w:val="28"/>
          <w:szCs w:val="28"/>
        </w:rPr>
        <w:t xml:space="preserve"> установленных законодательством Российской Федерации и иными нормативными правовыми актами  Российской Федерации о контрактной системе  в сфере закупок </w:t>
      </w:r>
      <w:r w:rsidR="004E3D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E3DE0" w:rsidRPr="00434D51">
        <w:rPr>
          <w:rFonts w:ascii="Times New Roman" w:hAnsi="Times New Roman" w:cs="Times New Roman"/>
          <w:sz w:val="28"/>
          <w:szCs w:val="28"/>
        </w:rPr>
        <w:t xml:space="preserve">за период с </w:t>
      </w:r>
      <w:r w:rsidR="004E3DE0">
        <w:rPr>
          <w:rFonts w:ascii="Times New Roman" w:hAnsi="Times New Roman" w:cs="Times New Roman"/>
          <w:sz w:val="28"/>
          <w:szCs w:val="28"/>
        </w:rPr>
        <w:t>01</w:t>
      </w:r>
      <w:r w:rsidR="004E3DE0" w:rsidRPr="00434D51">
        <w:rPr>
          <w:rFonts w:ascii="Times New Roman" w:hAnsi="Times New Roman" w:cs="Times New Roman"/>
          <w:sz w:val="28"/>
          <w:szCs w:val="28"/>
        </w:rPr>
        <w:t xml:space="preserve"> </w:t>
      </w:r>
      <w:r w:rsidR="004E3DE0">
        <w:rPr>
          <w:rFonts w:ascii="Times New Roman" w:hAnsi="Times New Roman" w:cs="Times New Roman"/>
          <w:sz w:val="28"/>
          <w:szCs w:val="28"/>
        </w:rPr>
        <w:t>января</w:t>
      </w:r>
      <w:r w:rsidR="004E3DE0" w:rsidRPr="00434D51">
        <w:rPr>
          <w:rFonts w:ascii="Times New Roman" w:hAnsi="Times New Roman" w:cs="Times New Roman"/>
          <w:sz w:val="28"/>
          <w:szCs w:val="28"/>
        </w:rPr>
        <w:t xml:space="preserve"> 201</w:t>
      </w:r>
      <w:r w:rsidR="004E3DE0">
        <w:rPr>
          <w:rFonts w:ascii="Times New Roman" w:hAnsi="Times New Roman" w:cs="Times New Roman"/>
          <w:sz w:val="28"/>
          <w:szCs w:val="28"/>
        </w:rPr>
        <w:t xml:space="preserve">7 </w:t>
      </w:r>
      <w:r w:rsidR="004E3DE0" w:rsidRPr="00434D51">
        <w:rPr>
          <w:rFonts w:ascii="Times New Roman" w:hAnsi="Times New Roman" w:cs="Times New Roman"/>
          <w:sz w:val="28"/>
          <w:szCs w:val="28"/>
        </w:rPr>
        <w:t xml:space="preserve">года по 31 </w:t>
      </w:r>
      <w:r w:rsidR="004E3DE0">
        <w:rPr>
          <w:rFonts w:ascii="Times New Roman" w:hAnsi="Times New Roman" w:cs="Times New Roman"/>
          <w:sz w:val="28"/>
          <w:szCs w:val="28"/>
        </w:rPr>
        <w:t>декабря</w:t>
      </w:r>
      <w:r w:rsidR="004E3DE0" w:rsidRPr="00434D51">
        <w:rPr>
          <w:rFonts w:ascii="Times New Roman" w:hAnsi="Times New Roman" w:cs="Times New Roman"/>
          <w:sz w:val="28"/>
          <w:szCs w:val="28"/>
        </w:rPr>
        <w:t xml:space="preserve"> 201</w:t>
      </w:r>
      <w:r w:rsidR="004E3DE0">
        <w:rPr>
          <w:rFonts w:ascii="Times New Roman" w:hAnsi="Times New Roman" w:cs="Times New Roman"/>
          <w:sz w:val="28"/>
          <w:szCs w:val="28"/>
        </w:rPr>
        <w:t>7</w:t>
      </w:r>
      <w:r w:rsidR="004E3DE0" w:rsidRPr="00434D51">
        <w:rPr>
          <w:rFonts w:ascii="Times New Roman" w:hAnsi="Times New Roman" w:cs="Times New Roman"/>
          <w:sz w:val="28"/>
          <w:szCs w:val="28"/>
        </w:rPr>
        <w:t xml:space="preserve"> года установлено следующее:</w:t>
      </w:r>
    </w:p>
    <w:p w:rsidR="00946EBA" w:rsidRPr="00946EBA" w:rsidRDefault="00946EBA" w:rsidP="00946E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46EBA">
        <w:rPr>
          <w:rFonts w:ascii="Times New Roman" w:hAnsi="Times New Roman" w:cs="Times New Roman"/>
          <w:sz w:val="28"/>
          <w:szCs w:val="28"/>
        </w:rPr>
        <w:t>-</w:t>
      </w:r>
      <w:r w:rsidRPr="00946EBA">
        <w:rPr>
          <w:rFonts w:ascii="Times New Roman" w:eastAsia="Times New Roman" w:hAnsi="Times New Roman" w:cs="Times New Roman"/>
          <w:sz w:val="28"/>
          <w:szCs w:val="28"/>
        </w:rPr>
        <w:t xml:space="preserve">  в нарушение  </w:t>
      </w:r>
      <w:hyperlink r:id="rId60" w:anchor="XA00M9I2NE" w:tooltip="7. Порядок обоснования закупок и форма такого обоснования устанавливаются Правительством Российской Федерации." w:history="1">
        <w:r w:rsidRPr="00946EBA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части 7</w:t>
        </w:r>
      </w:hyperlink>
      <w:r w:rsidRPr="00946EBA">
        <w:rPr>
          <w:rFonts w:ascii="Times New Roman" w:eastAsia="Times New Roman" w:hAnsi="Times New Roman" w:cs="Times New Roman"/>
          <w:color w:val="0000FF"/>
          <w:sz w:val="28"/>
          <w:szCs w:val="28"/>
        </w:rPr>
        <w:t> статьи 18</w:t>
      </w:r>
      <w:r w:rsidRPr="00946EBA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44-ФЗ, </w:t>
      </w:r>
      <w:hyperlink r:id="rId61" w:anchor="XA00M5Q2MD" w:tooltip="4. Обоснование закупок осуществляется заказчиками в соответствии с установленными Правительством Российской Федерации:" w:history="1">
        <w:r w:rsidRPr="00946EBA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пункта 4</w:t>
        </w:r>
      </w:hyperlink>
      <w:r w:rsidRPr="00946EBA">
        <w:rPr>
          <w:rFonts w:ascii="Times New Roman" w:eastAsia="Times New Roman" w:hAnsi="Times New Roman" w:cs="Times New Roman"/>
          <w:color w:val="0000FF"/>
          <w:sz w:val="28"/>
          <w:szCs w:val="28"/>
        </w:rPr>
        <w:t> </w:t>
      </w:r>
      <w:r w:rsidR="00A9205B">
        <w:rPr>
          <w:rFonts w:ascii="Times New Roman" w:eastAsia="Times New Roman" w:hAnsi="Times New Roman" w:cs="Times New Roman"/>
          <w:sz w:val="28"/>
          <w:szCs w:val="28"/>
        </w:rPr>
        <w:t>Постановления № 555</w:t>
      </w:r>
      <w:r w:rsidRPr="00946EBA">
        <w:rPr>
          <w:rFonts w:ascii="Times New Roman" w:eastAsia="Times New Roman" w:hAnsi="Times New Roman" w:cs="Times New Roman"/>
          <w:sz w:val="28"/>
          <w:szCs w:val="28"/>
        </w:rPr>
        <w:t xml:space="preserve"> в форме обоснования закупок товаров, работ и услуг для обеспечения государственных и муниципальных нужд при формировании и утверждении плана закупок на 2017 финансовый год и плановый период 2018 и 2019 годов:</w:t>
      </w:r>
    </w:p>
    <w:p w:rsidR="00946EBA" w:rsidRPr="00946EBA" w:rsidRDefault="00946EBA" w:rsidP="00946EB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6EB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F6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6EBA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946EBA">
        <w:rPr>
          <w:rFonts w:ascii="Times New Roman" w:hAnsi="Times New Roman" w:cs="Times New Roman"/>
          <w:sz w:val="28"/>
          <w:szCs w:val="28"/>
        </w:rPr>
        <w:t xml:space="preserve"> графе 4</w:t>
      </w:r>
      <w:r w:rsidRPr="00946EBA">
        <w:rPr>
          <w:rFonts w:ascii="Times New Roman" w:hAnsi="Times New Roman" w:cs="Times New Roman"/>
          <w:sz w:val="24"/>
          <w:szCs w:val="24"/>
        </w:rPr>
        <w:t xml:space="preserve"> </w:t>
      </w:r>
      <w:r w:rsidR="00A9205B">
        <w:rPr>
          <w:rFonts w:ascii="Times New Roman" w:eastAsia="Times New Roman" w:hAnsi="Times New Roman" w:cs="Times New Roman"/>
          <w:sz w:val="28"/>
          <w:szCs w:val="28"/>
        </w:rPr>
        <w:t>неверно указано</w:t>
      </w:r>
      <w:r w:rsidRPr="00946EBA">
        <w:rPr>
          <w:rFonts w:ascii="Times New Roman" w:eastAsia="Times New Roman" w:hAnsi="Times New Roman" w:cs="Times New Roman"/>
          <w:sz w:val="28"/>
          <w:szCs w:val="28"/>
        </w:rPr>
        <w:t xml:space="preserve"> наименование ведомственной целевой  программы, в рамках которой осуществляются закупок;</w:t>
      </w:r>
    </w:p>
    <w:p w:rsidR="00946EBA" w:rsidRPr="00946EBA" w:rsidRDefault="00A9205B" w:rsidP="00946EB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графе 5 неверно указано</w:t>
      </w:r>
      <w:r w:rsidR="00946EBA" w:rsidRPr="00946EBA">
        <w:rPr>
          <w:rFonts w:ascii="Times New Roman" w:eastAsia="Times New Roman" w:hAnsi="Times New Roman" w:cs="Times New Roman"/>
          <w:sz w:val="28"/>
          <w:szCs w:val="28"/>
        </w:rPr>
        <w:t xml:space="preserve"> наименование мероприятия ведомственной целевой программы.</w:t>
      </w:r>
      <w:r w:rsidR="00946EBA" w:rsidRPr="00946E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EBA" w:rsidRPr="00FF63E8" w:rsidRDefault="00946EBA" w:rsidP="00946EBA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46EB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A9205B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946EBA">
        <w:rPr>
          <w:rFonts w:ascii="Times New Roman" w:eastAsia="Times New Roman" w:hAnsi="Times New Roman" w:cs="Times New Roman"/>
          <w:sz w:val="28"/>
          <w:szCs w:val="28"/>
        </w:rPr>
        <w:t>в нарушение </w:t>
      </w:r>
      <w:hyperlink r:id="rId62" w:anchor="XA00M9I2NE" w:tooltip="7. Порядок обоснования закупок и форма такого обоснования устанавливаются Правительством Российской Федерации." w:history="1">
        <w:r w:rsidRPr="00946EBA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части 7</w:t>
        </w:r>
      </w:hyperlink>
      <w:r w:rsidRPr="00946EBA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 статьи 18 </w:t>
      </w:r>
      <w:r w:rsidRPr="00946EBA">
        <w:rPr>
          <w:rFonts w:ascii="Times New Roman" w:eastAsia="Times New Roman" w:hAnsi="Times New Roman" w:cs="Times New Roman"/>
          <w:sz w:val="28"/>
          <w:szCs w:val="28"/>
        </w:rPr>
        <w:t>Федерального Закона № 44-ФЗ, </w:t>
      </w:r>
      <w:hyperlink r:id="rId63" w:anchor="XA00M8G2N0" w:tooltip="6. В отношении закупок, осуществляемых в соответствии с пунктами 4, 5, 26 и 33 части 1 статьи 93 Федерального закона О контрактной системе в сфере закупок товаров, работ, услуг для..." w:history="1">
        <w:r w:rsidRPr="00946EBA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пункта 6</w:t>
        </w:r>
      </w:hyperlink>
      <w:r w:rsidRPr="00946EBA">
        <w:rPr>
          <w:rFonts w:ascii="Times New Roman" w:eastAsia="Times New Roman" w:hAnsi="Times New Roman" w:cs="Times New Roman"/>
          <w:color w:val="0000FF"/>
          <w:sz w:val="28"/>
          <w:szCs w:val="28"/>
        </w:rPr>
        <w:t> </w:t>
      </w:r>
      <w:r w:rsidRPr="00946E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6EBA">
        <w:rPr>
          <w:rFonts w:ascii="Times New Roman" w:hAnsi="Times New Roman" w:cs="Times New Roman"/>
          <w:sz w:val="28"/>
          <w:szCs w:val="28"/>
        </w:rPr>
        <w:t>Постановления № 555</w:t>
      </w:r>
      <w:r w:rsidRPr="00946EBA">
        <w:rPr>
          <w:rFonts w:ascii="Times New Roman" w:eastAsia="Times New Roman" w:hAnsi="Times New Roman" w:cs="Times New Roman"/>
          <w:sz w:val="28"/>
          <w:szCs w:val="28"/>
        </w:rPr>
        <w:t xml:space="preserve">, в форме обоснования закупок товаров, работ и услуг для обеспечения государственных и муниципальных нужд при формировании и утверждении плана-графика закупок на 2017 год не обоснован годовой объем закупок, осуществляемых в соответствии с </w:t>
      </w:r>
      <w:r w:rsidRPr="00946EBA">
        <w:rPr>
          <w:rFonts w:ascii="Times New Roman" w:eastAsia="Times New Roman" w:hAnsi="Times New Roman" w:cs="Times New Roman"/>
          <w:color w:val="0000FF"/>
          <w:sz w:val="28"/>
          <w:szCs w:val="28"/>
        </w:rPr>
        <w:t>пунктами  </w:t>
      </w:r>
      <w:hyperlink r:id="rId64" w:anchor="ZAP24E63BV" w:tooltip="4) осуществление закупки товара, работы или услуги на сумму, не превышающую ста тысяч рублей. При этом годовой объем закупок, которые заказчик вправе осуществить на основании настоящего..." w:history="1">
        <w:r w:rsidRPr="00946EBA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4</w:t>
        </w:r>
      </w:hyperlink>
      <w:r w:rsidRPr="00946EBA">
        <w:rPr>
          <w:rFonts w:ascii="Times New Roman" w:eastAsia="Times New Roman" w:hAnsi="Times New Roman" w:cs="Times New Roman"/>
          <w:color w:val="0000FF"/>
          <w:sz w:val="28"/>
          <w:szCs w:val="28"/>
        </w:rPr>
        <w:t>, </w:t>
      </w:r>
      <w:hyperlink r:id="rId65" w:anchor="XA00MGI2O6" w:tooltip="5) осуществление закупки товара, работы или услуги государственным или муниципальным учреждением культуры, уставными целями деятельности которого являются сохранение, использование..." w:history="1">
        <w:r w:rsidRPr="00946EBA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5</w:t>
        </w:r>
      </w:hyperlink>
      <w:r w:rsidRPr="00946EBA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Pr="00946EBA">
        <w:rPr>
          <w:rFonts w:ascii="Times New Roman" w:eastAsia="Times New Roman" w:hAnsi="Times New Roman" w:cs="Times New Roman"/>
          <w:color w:val="0000FF"/>
          <w:sz w:val="28"/>
          <w:szCs w:val="28"/>
        </w:rPr>
        <w:t>части 1 статьи 93</w:t>
      </w:r>
      <w:r w:rsidR="00A9205B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44-ФЗ</w:t>
      </w:r>
      <w:r w:rsidR="00FF63E8">
        <w:rPr>
          <w:rFonts w:ascii="Times New Roman" w:eastAsia="Times New Roman" w:hAnsi="Times New Roman" w:cs="Times New Roman"/>
          <w:sz w:val="28"/>
          <w:szCs w:val="28"/>
        </w:rPr>
        <w:t>,</w:t>
      </w:r>
      <w:r w:rsidR="00FF63E8" w:rsidRPr="00FF63E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FF63E8" w:rsidRPr="00FF63E8">
        <w:rPr>
          <w:rFonts w:ascii="Times New Roman" w:eastAsia="Calibri" w:hAnsi="Times New Roman" w:cs="Times New Roman"/>
          <w:sz w:val="28"/>
          <w:szCs w:val="28"/>
        </w:rPr>
        <w:t xml:space="preserve">заполнена графа </w:t>
      </w:r>
      <w:proofErr w:type="gramStart"/>
      <w:r w:rsidR="00FF63E8" w:rsidRPr="00FF63E8">
        <w:rPr>
          <w:rFonts w:ascii="Times New Roman" w:eastAsia="Calibri" w:hAnsi="Times New Roman" w:cs="Times New Roman"/>
          <w:sz w:val="28"/>
          <w:szCs w:val="28"/>
        </w:rPr>
        <w:t>5</w:t>
      </w:r>
      <w:proofErr w:type="gramEnd"/>
      <w:r w:rsidR="00FF63E8" w:rsidRPr="00FF63E8">
        <w:rPr>
          <w:rFonts w:ascii="Times New Roman" w:eastAsia="Calibri" w:hAnsi="Times New Roman" w:cs="Times New Roman"/>
          <w:sz w:val="28"/>
          <w:szCs w:val="28"/>
        </w:rPr>
        <w:t xml:space="preserve"> которая в соответствие с разъяснениями Министерства экономического развития финансов Российской Федерации (письмо от 26.10.2016 №Д28и-29), а также Министерства финансов Российской Федерации (письма от 02.10.2017 № 24-01-10/64054, от 27.09.2017 № 24-01-10/62476) не подлежит заполнению</w:t>
      </w:r>
      <w:r w:rsidR="00FF63E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D6A5A" w:rsidRPr="00FF63E8" w:rsidRDefault="00A9205B" w:rsidP="00FF63E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02E67">
        <w:rPr>
          <w:rFonts w:ascii="Times New Roman" w:hAnsi="Times New Roman" w:cs="Times New Roman"/>
          <w:sz w:val="28"/>
          <w:szCs w:val="28"/>
        </w:rPr>
        <w:t xml:space="preserve"> </w:t>
      </w:r>
      <w:r w:rsidR="00946EBA">
        <w:rPr>
          <w:rFonts w:ascii="Times New Roman" w:hAnsi="Times New Roman" w:cs="Times New Roman"/>
          <w:sz w:val="28"/>
          <w:szCs w:val="28"/>
        </w:rPr>
        <w:t>-</w:t>
      </w:r>
      <w:r w:rsidR="00702E67" w:rsidRPr="00702E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B5B21">
        <w:rPr>
          <w:rFonts w:ascii="Times New Roman" w:hAnsi="Times New Roman"/>
          <w:color w:val="000000"/>
          <w:sz w:val="28"/>
          <w:szCs w:val="28"/>
        </w:rPr>
        <w:t>у</w:t>
      </w:r>
      <w:r w:rsidR="00702E67" w:rsidRPr="00702E67">
        <w:rPr>
          <w:rFonts w:ascii="Times New Roman" w:hAnsi="Times New Roman"/>
          <w:color w:val="000000"/>
          <w:sz w:val="28"/>
          <w:szCs w:val="28"/>
        </w:rPr>
        <w:t>становлен факт несоответствия</w:t>
      </w:r>
      <w:r w:rsidR="00702E67">
        <w:rPr>
          <w:rFonts w:ascii="Times New Roman" w:hAnsi="Times New Roman"/>
          <w:color w:val="000000"/>
          <w:sz w:val="28"/>
          <w:szCs w:val="28"/>
        </w:rPr>
        <w:t xml:space="preserve"> ин</w:t>
      </w:r>
      <w:r>
        <w:rPr>
          <w:rFonts w:ascii="Times New Roman" w:hAnsi="Times New Roman" w:cs="Times New Roman"/>
          <w:sz w:val="28"/>
          <w:szCs w:val="28"/>
        </w:rPr>
        <w:t>формации</w:t>
      </w:r>
      <w:r w:rsidR="00702E67" w:rsidRPr="00702E67">
        <w:rPr>
          <w:rFonts w:ascii="Times New Roman" w:hAnsi="Times New Roman" w:cs="Times New Roman"/>
          <w:sz w:val="28"/>
          <w:szCs w:val="28"/>
        </w:rPr>
        <w:t xml:space="preserve"> об объеме финансового обеспечения, включенной в план закупок на 2017 год,  информации об объеме финансового обеспечения для осуществления закупок, утвержденном и д</w:t>
      </w:r>
      <w:r w:rsidR="00FF63E8">
        <w:rPr>
          <w:rFonts w:ascii="Times New Roman" w:hAnsi="Times New Roman" w:cs="Times New Roman"/>
          <w:sz w:val="28"/>
          <w:szCs w:val="28"/>
        </w:rPr>
        <w:t>оведенном до сведения Заказчика</w:t>
      </w:r>
      <w:r w:rsidR="0034188D">
        <w:rPr>
          <w:rFonts w:ascii="Times New Roman" w:hAnsi="Times New Roman" w:cs="Times New Roman"/>
          <w:sz w:val="28"/>
          <w:szCs w:val="28"/>
        </w:rPr>
        <w:t>.</w:t>
      </w:r>
    </w:p>
    <w:p w:rsidR="009D493B" w:rsidRDefault="009D493B" w:rsidP="00694C63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27067" w:rsidRPr="00180EE1" w:rsidRDefault="00927067" w:rsidP="000746D6">
      <w:pPr>
        <w:pStyle w:val="ab"/>
        <w:ind w:left="0" w:firstLine="851"/>
        <w:jc w:val="center"/>
        <w:rPr>
          <w:b/>
          <w:i/>
          <w:sz w:val="28"/>
          <w:szCs w:val="28"/>
          <w:u w:val="single"/>
        </w:rPr>
      </w:pPr>
      <w:r w:rsidRPr="00180EE1">
        <w:rPr>
          <w:b/>
          <w:i/>
          <w:sz w:val="28"/>
          <w:szCs w:val="28"/>
          <w:u w:val="single"/>
        </w:rPr>
        <w:t>Предложения:</w:t>
      </w:r>
    </w:p>
    <w:p w:rsidR="00EF7BBA" w:rsidRPr="00BF0698" w:rsidRDefault="00EF7BBA" w:rsidP="00927067">
      <w:pPr>
        <w:pStyle w:val="ab"/>
        <w:ind w:left="0" w:firstLine="851"/>
        <w:jc w:val="center"/>
        <w:rPr>
          <w:b/>
          <w:i/>
          <w:sz w:val="24"/>
          <w:szCs w:val="24"/>
          <w:u w:val="single"/>
        </w:rPr>
      </w:pPr>
    </w:p>
    <w:p w:rsidR="00927067" w:rsidRPr="00EF7BBA" w:rsidRDefault="00EF7BBA" w:rsidP="00180EE1">
      <w:pPr>
        <w:pStyle w:val="ab"/>
        <w:spacing w:line="276" w:lineRule="auto"/>
        <w:ind w:left="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</w:t>
      </w:r>
      <w:r w:rsidR="00927067" w:rsidRPr="00EF7BBA">
        <w:rPr>
          <w:sz w:val="28"/>
          <w:szCs w:val="28"/>
        </w:rPr>
        <w:t xml:space="preserve">Учитывая </w:t>
      </w:r>
      <w:proofErr w:type="gramStart"/>
      <w:r w:rsidR="00927067" w:rsidRPr="00EF7BBA">
        <w:rPr>
          <w:sz w:val="28"/>
          <w:szCs w:val="28"/>
        </w:rPr>
        <w:t>вышеизложенное</w:t>
      </w:r>
      <w:proofErr w:type="gramEnd"/>
      <w:r w:rsidR="00927067" w:rsidRPr="00EF7BBA">
        <w:rPr>
          <w:sz w:val="28"/>
          <w:szCs w:val="28"/>
        </w:rPr>
        <w:t xml:space="preserve"> по результатам проведённой проверки в целях недопущения в дальнейшем аналогичных нарушений  рекомендуется:</w:t>
      </w:r>
    </w:p>
    <w:p w:rsidR="00927067" w:rsidRPr="00BF0698" w:rsidRDefault="00927067" w:rsidP="00927067">
      <w:pPr>
        <w:pStyle w:val="ab"/>
        <w:ind w:left="0"/>
        <w:jc w:val="both"/>
        <w:rPr>
          <w:sz w:val="24"/>
          <w:szCs w:val="24"/>
        </w:rPr>
      </w:pPr>
    </w:p>
    <w:p w:rsidR="00180EE1" w:rsidRPr="0034188D" w:rsidRDefault="00EF7BBA" w:rsidP="0034188D">
      <w:pPr>
        <w:jc w:val="both"/>
        <w:rPr>
          <w:rFonts w:ascii="Times New Roman" w:hAnsi="Times New Roman" w:cs="Times New Roman"/>
          <w:sz w:val="28"/>
          <w:szCs w:val="28"/>
        </w:rPr>
      </w:pPr>
      <w:r w:rsidRPr="00EF7BBA">
        <w:rPr>
          <w:rFonts w:ascii="Times New Roman" w:hAnsi="Times New Roman" w:cs="Times New Roman"/>
          <w:sz w:val="28"/>
          <w:szCs w:val="28"/>
        </w:rPr>
        <w:t xml:space="preserve">       1. </w:t>
      </w:r>
      <w:r w:rsidR="00180EE1">
        <w:rPr>
          <w:rFonts w:ascii="Times New Roman" w:hAnsi="Times New Roman" w:cs="Times New Roman"/>
          <w:sz w:val="28"/>
          <w:szCs w:val="28"/>
        </w:rPr>
        <w:t>п</w:t>
      </w:r>
      <w:r w:rsidR="00927067" w:rsidRPr="00EF7BBA">
        <w:rPr>
          <w:rFonts w:ascii="Times New Roman" w:hAnsi="Times New Roman" w:cs="Times New Roman"/>
          <w:sz w:val="28"/>
          <w:szCs w:val="28"/>
        </w:rPr>
        <w:t xml:space="preserve">ри осуществлении закупок строго руководствоваться положениями </w:t>
      </w:r>
      <w:r w:rsidR="0034188D">
        <w:rPr>
          <w:rFonts w:ascii="Times New Roman" w:hAnsi="Times New Roman" w:cs="Times New Roman"/>
          <w:sz w:val="28"/>
          <w:szCs w:val="28"/>
        </w:rPr>
        <w:t xml:space="preserve">   </w:t>
      </w:r>
      <w:r w:rsidR="00927067" w:rsidRPr="00EF7BBA">
        <w:rPr>
          <w:rFonts w:ascii="Times New Roman" w:hAnsi="Times New Roman" w:cs="Times New Roman"/>
          <w:sz w:val="28"/>
          <w:szCs w:val="28"/>
        </w:rPr>
        <w:t>Закона № 44-ФЗ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067" w:rsidRPr="00EF7BBA">
        <w:rPr>
          <w:rFonts w:ascii="Times New Roman" w:hAnsi="Times New Roman" w:cs="Times New Roman"/>
          <w:sz w:val="28"/>
          <w:szCs w:val="28"/>
        </w:rPr>
        <w:t xml:space="preserve">и иными нормативными правовыми актами РФ в сфере </w:t>
      </w:r>
      <w:r w:rsidR="00927067" w:rsidRPr="0034188D">
        <w:rPr>
          <w:rFonts w:ascii="Times New Roman" w:hAnsi="Times New Roman" w:cs="Times New Roman"/>
          <w:sz w:val="28"/>
          <w:szCs w:val="28"/>
        </w:rPr>
        <w:t>закупок</w:t>
      </w:r>
      <w:r w:rsidR="00180EE1" w:rsidRPr="0034188D">
        <w:rPr>
          <w:rFonts w:ascii="Times New Roman" w:hAnsi="Times New Roman" w:cs="Times New Roman"/>
          <w:sz w:val="28"/>
          <w:szCs w:val="28"/>
        </w:rPr>
        <w:t>;</w:t>
      </w:r>
    </w:p>
    <w:p w:rsidR="00180EE1" w:rsidRDefault="0034188D" w:rsidP="0034188D">
      <w:pPr>
        <w:pStyle w:val="ab"/>
        <w:widowControl/>
        <w:tabs>
          <w:tab w:val="left" w:pos="284"/>
        </w:tabs>
        <w:autoSpaceDE/>
        <w:autoSpaceDN/>
        <w:adjustRightInd/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F94FF3" w:rsidRPr="0034188D">
        <w:rPr>
          <w:sz w:val="28"/>
          <w:szCs w:val="28"/>
        </w:rPr>
        <w:t>роанализировать выявленные прове</w:t>
      </w:r>
      <w:r>
        <w:rPr>
          <w:sz w:val="28"/>
          <w:szCs w:val="28"/>
        </w:rPr>
        <w:t xml:space="preserve">ркой нарушения законодательства </w:t>
      </w:r>
      <w:r w:rsidR="00F94FF3" w:rsidRPr="0034188D">
        <w:rPr>
          <w:sz w:val="28"/>
          <w:szCs w:val="28"/>
        </w:rPr>
        <w:t>Р</w:t>
      </w:r>
      <w:r>
        <w:rPr>
          <w:sz w:val="28"/>
          <w:szCs w:val="28"/>
        </w:rPr>
        <w:t xml:space="preserve">оссийской </w:t>
      </w:r>
      <w:r w:rsidR="00F94FF3" w:rsidRPr="0034188D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="00F94FF3" w:rsidRPr="0034188D">
        <w:rPr>
          <w:sz w:val="28"/>
          <w:szCs w:val="28"/>
        </w:rPr>
        <w:t xml:space="preserve"> и иных нормативных правовых актов о контрактной системе и принять дополнительные меры по недопущению их в дальнейшей работе.</w:t>
      </w:r>
    </w:p>
    <w:p w:rsidR="0034188D" w:rsidRDefault="0034188D" w:rsidP="0034188D">
      <w:pPr>
        <w:pStyle w:val="ab"/>
        <w:widowControl/>
        <w:tabs>
          <w:tab w:val="left" w:pos="284"/>
        </w:tabs>
        <w:autoSpaceDE/>
        <w:autoSpaceDN/>
        <w:adjustRightInd/>
        <w:spacing w:line="276" w:lineRule="auto"/>
        <w:ind w:left="0" w:firstLine="426"/>
        <w:jc w:val="both"/>
        <w:rPr>
          <w:sz w:val="28"/>
          <w:szCs w:val="28"/>
        </w:rPr>
      </w:pPr>
    </w:p>
    <w:p w:rsidR="005C0F77" w:rsidRPr="009A7646" w:rsidRDefault="00EF7BBA" w:rsidP="005C0F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</w:t>
      </w:r>
      <w:r w:rsidR="005C0F77" w:rsidRPr="001A63E4">
        <w:rPr>
          <w:rFonts w:ascii="Times New Roman" w:hAnsi="Times New Roman" w:cs="Times New Roman"/>
          <w:sz w:val="28"/>
          <w:szCs w:val="28"/>
        </w:rPr>
        <w:t xml:space="preserve">кт по результатам проведения плановой проверки </w:t>
      </w:r>
      <w:r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="005C0F77" w:rsidRPr="001A63E4">
        <w:rPr>
          <w:rFonts w:ascii="Times New Roman" w:hAnsi="Times New Roman" w:cs="Times New Roman"/>
          <w:sz w:val="28"/>
          <w:szCs w:val="28"/>
        </w:rPr>
        <w:t>на официальном сайте Администрации Серафимовичского муниципального района Волгоградской области</w:t>
      </w:r>
      <w:r w:rsidR="005C0F77">
        <w:rPr>
          <w:rFonts w:ascii="Times New Roman" w:hAnsi="Times New Roman" w:cs="Times New Roman"/>
          <w:sz w:val="28"/>
          <w:szCs w:val="28"/>
        </w:rPr>
        <w:t xml:space="preserve"> </w:t>
      </w:r>
      <w:r w:rsidR="005C0F77" w:rsidRPr="001A63E4">
        <w:rPr>
          <w:rFonts w:ascii="Times New Roman" w:hAnsi="Times New Roman" w:cs="Times New Roman"/>
          <w:sz w:val="28"/>
          <w:szCs w:val="28"/>
        </w:rPr>
        <w:t xml:space="preserve"> </w:t>
      </w:r>
      <w:hyperlink r:id="rId66" w:history="1">
        <w:r w:rsidR="005C0F77" w:rsidRPr="001A63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</w:t>
        </w:r>
        <w:r w:rsidR="005C0F77" w:rsidRPr="001A63E4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5C0F77" w:rsidRPr="001A63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seraf</w:t>
        </w:r>
        <w:r w:rsidR="005C0F77" w:rsidRPr="001A63E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C0F77" w:rsidRPr="001A63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volganet</w:t>
        </w:r>
        <w:r w:rsidR="005C0F77" w:rsidRPr="001A63E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C0F77" w:rsidRPr="001A63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C0F77">
        <w:t>.</w:t>
      </w:r>
    </w:p>
    <w:p w:rsidR="00D4767F" w:rsidRPr="00CE0281" w:rsidRDefault="00D4767F" w:rsidP="0076691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04C" w:rsidRDefault="009A7646" w:rsidP="0076691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3204C">
        <w:rPr>
          <w:rFonts w:ascii="Times New Roman" w:hAnsi="Times New Roman" w:cs="Times New Roman"/>
          <w:sz w:val="28"/>
          <w:szCs w:val="28"/>
        </w:rPr>
        <w:t xml:space="preserve">Акт составлен в 2-х экземплярах на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04B3D">
        <w:rPr>
          <w:rFonts w:ascii="Times New Roman" w:hAnsi="Times New Roman" w:cs="Times New Roman"/>
          <w:sz w:val="28"/>
          <w:szCs w:val="28"/>
        </w:rPr>
        <w:t>7</w:t>
      </w:r>
      <w:r w:rsidR="00C3204C">
        <w:rPr>
          <w:rFonts w:ascii="Times New Roman" w:hAnsi="Times New Roman" w:cs="Times New Roman"/>
          <w:sz w:val="28"/>
          <w:szCs w:val="28"/>
        </w:rPr>
        <w:t xml:space="preserve"> листах.</w:t>
      </w:r>
    </w:p>
    <w:p w:rsidR="00C3204C" w:rsidRDefault="00C3204C" w:rsidP="0076691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04C" w:rsidRDefault="00C3204C" w:rsidP="0076691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05764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ин</w:t>
      </w:r>
      <w:r w:rsidR="00224CCC">
        <w:rPr>
          <w:rFonts w:ascii="Times New Roman" w:hAnsi="Times New Roman" w:cs="Times New Roman"/>
          <w:sz w:val="28"/>
          <w:szCs w:val="28"/>
        </w:rPr>
        <w:t xml:space="preserve">ансового отдела           </w:t>
      </w:r>
      <w:r w:rsidR="00180EE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A7646">
        <w:rPr>
          <w:rFonts w:ascii="Times New Roman" w:hAnsi="Times New Roman" w:cs="Times New Roman"/>
          <w:sz w:val="28"/>
          <w:szCs w:val="28"/>
        </w:rPr>
        <w:t xml:space="preserve">  </w:t>
      </w:r>
      <w:r w:rsidR="00224CCC">
        <w:rPr>
          <w:rFonts w:ascii="Times New Roman" w:hAnsi="Times New Roman" w:cs="Times New Roman"/>
          <w:sz w:val="28"/>
          <w:szCs w:val="28"/>
        </w:rPr>
        <w:t xml:space="preserve"> </w:t>
      </w:r>
      <w:r w:rsidR="009A7646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CCC">
        <w:rPr>
          <w:rFonts w:ascii="Times New Roman" w:hAnsi="Times New Roman" w:cs="Times New Roman"/>
          <w:bCs/>
          <w:iCs/>
          <w:sz w:val="28"/>
          <w:szCs w:val="28"/>
        </w:rPr>
        <w:t>МКУ</w:t>
      </w:r>
      <w:r w:rsidR="00057648">
        <w:rPr>
          <w:rFonts w:ascii="Times New Roman" w:hAnsi="Times New Roman" w:cs="Times New Roman"/>
          <w:sz w:val="28"/>
          <w:szCs w:val="28"/>
        </w:rPr>
        <w:t xml:space="preserve"> </w:t>
      </w:r>
      <w:r w:rsidR="009A7646">
        <w:rPr>
          <w:rFonts w:ascii="Times New Roman" w:hAnsi="Times New Roman" w:cs="Times New Roman"/>
          <w:sz w:val="28"/>
          <w:szCs w:val="28"/>
        </w:rPr>
        <w:t>«МЦБ»</w:t>
      </w:r>
      <w:r w:rsidR="0005764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3204C" w:rsidRDefault="00C3204C" w:rsidP="0076691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</w:t>
      </w:r>
      <w:r w:rsidR="00224CCC">
        <w:rPr>
          <w:rFonts w:ascii="Times New Roman" w:hAnsi="Times New Roman" w:cs="Times New Roman"/>
          <w:sz w:val="28"/>
          <w:szCs w:val="28"/>
        </w:rPr>
        <w:t xml:space="preserve">рации Серафимовичского   </w:t>
      </w:r>
      <w:r w:rsidR="004F1436">
        <w:rPr>
          <w:rFonts w:ascii="Times New Roman" w:hAnsi="Times New Roman" w:cs="Times New Roman"/>
          <w:sz w:val="28"/>
          <w:szCs w:val="28"/>
        </w:rPr>
        <w:t xml:space="preserve">  </w:t>
      </w:r>
      <w:r w:rsidR="00180EE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A7646">
        <w:rPr>
          <w:rFonts w:ascii="Times New Roman" w:hAnsi="Times New Roman" w:cs="Times New Roman"/>
          <w:sz w:val="28"/>
          <w:szCs w:val="28"/>
        </w:rPr>
        <w:t xml:space="preserve"> </w:t>
      </w:r>
      <w:r w:rsidR="00180EE1">
        <w:rPr>
          <w:rFonts w:ascii="Times New Roman" w:hAnsi="Times New Roman" w:cs="Times New Roman"/>
          <w:sz w:val="28"/>
          <w:szCs w:val="28"/>
        </w:rPr>
        <w:t>_</w:t>
      </w:r>
      <w:r w:rsidR="00224CCC">
        <w:rPr>
          <w:rFonts w:ascii="Times New Roman" w:hAnsi="Times New Roman" w:cs="Times New Roman"/>
          <w:sz w:val="28"/>
          <w:szCs w:val="28"/>
        </w:rPr>
        <w:t>________</w:t>
      </w:r>
      <w:r w:rsidR="004F1436">
        <w:rPr>
          <w:rFonts w:ascii="Times New Roman" w:hAnsi="Times New Roman" w:cs="Times New Roman"/>
          <w:sz w:val="28"/>
          <w:szCs w:val="28"/>
        </w:rPr>
        <w:t xml:space="preserve">___ </w:t>
      </w:r>
      <w:r w:rsidR="009A7646">
        <w:rPr>
          <w:rFonts w:ascii="Times New Roman" w:hAnsi="Times New Roman" w:cs="Times New Roman"/>
          <w:sz w:val="28"/>
          <w:szCs w:val="28"/>
        </w:rPr>
        <w:t xml:space="preserve"> Н.Н.Кравцова</w:t>
      </w:r>
    </w:p>
    <w:p w:rsidR="00C3204C" w:rsidRDefault="00C3204C" w:rsidP="0076691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3204C" w:rsidRDefault="00C3204C" w:rsidP="00180EE1">
      <w:pPr>
        <w:pStyle w:val="ConsPlusNonformat"/>
        <w:tabs>
          <w:tab w:val="left" w:pos="618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Т.Н.Выпряшкина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0EE1">
        <w:rPr>
          <w:rFonts w:ascii="Times New Roman" w:hAnsi="Times New Roman" w:cs="Times New Roman"/>
          <w:sz w:val="28"/>
          <w:szCs w:val="28"/>
        </w:rPr>
        <w:t xml:space="preserve">                           Директор МКУ ДО «СДШИ»</w:t>
      </w:r>
    </w:p>
    <w:p w:rsidR="00C3204C" w:rsidRDefault="00180EE1" w:rsidP="00180EE1">
      <w:pPr>
        <w:pStyle w:val="ConsPlusNonformat"/>
        <w:tabs>
          <w:tab w:val="left" w:pos="566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______________ Р.И.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Кутушев</w:t>
      </w:r>
      <w:proofErr w:type="spellEnd"/>
    </w:p>
    <w:p w:rsidR="00C3204C" w:rsidRDefault="004F1436" w:rsidP="0076691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МКУ </w:t>
      </w:r>
      <w:r w:rsidR="00C3204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ЦМЗ</w:t>
      </w:r>
      <w:r w:rsidR="00C3204C">
        <w:rPr>
          <w:rFonts w:ascii="Times New Roman" w:hAnsi="Times New Roman" w:cs="Times New Roman"/>
          <w:sz w:val="28"/>
          <w:szCs w:val="28"/>
        </w:rPr>
        <w:t>»</w:t>
      </w:r>
    </w:p>
    <w:p w:rsidR="00C3204C" w:rsidRDefault="004F1436" w:rsidP="0076691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 И.К.Дьяконова</w:t>
      </w:r>
    </w:p>
    <w:p w:rsidR="00C3204C" w:rsidRDefault="00C3204C" w:rsidP="0076691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665" w:rsidRDefault="00417665" w:rsidP="007669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Консультант </w:t>
      </w:r>
      <w:r w:rsidR="00C3204C">
        <w:rPr>
          <w:rFonts w:ascii="Times New Roman" w:hAnsi="Times New Roman" w:cs="Times New Roman"/>
          <w:sz w:val="28"/>
          <w:szCs w:val="28"/>
        </w:rPr>
        <w:t>финансового отдела</w:t>
      </w:r>
    </w:p>
    <w:p w:rsidR="00417665" w:rsidRDefault="00C3204C" w:rsidP="007669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417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Серафимовичского </w:t>
      </w:r>
    </w:p>
    <w:p w:rsidR="00C3204C" w:rsidRDefault="00417665" w:rsidP="007669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3204C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04C">
        <w:rPr>
          <w:rFonts w:ascii="Times New Roman" w:hAnsi="Times New Roman" w:cs="Times New Roman"/>
          <w:sz w:val="28"/>
          <w:szCs w:val="28"/>
        </w:rPr>
        <w:t>района</w:t>
      </w:r>
    </w:p>
    <w:p w:rsidR="00FC3B16" w:rsidRDefault="00C3204C" w:rsidP="005726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О.А.Вишнякова </w:t>
      </w:r>
    </w:p>
    <w:p w:rsidR="00200CB3" w:rsidRDefault="00200CB3" w:rsidP="005726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0CB3" w:rsidRDefault="00200CB3" w:rsidP="005726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0CB3" w:rsidRDefault="00200CB3" w:rsidP="005726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0CB3" w:rsidRPr="005726F0" w:rsidRDefault="00200CB3" w:rsidP="005726F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00CB3" w:rsidRPr="005726F0" w:rsidSect="00E31555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368FF"/>
    <w:multiLevelType w:val="hybridMultilevel"/>
    <w:tmpl w:val="95568158"/>
    <w:lvl w:ilvl="0" w:tplc="0B1EC7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D3C56"/>
    <w:multiLevelType w:val="hybridMultilevel"/>
    <w:tmpl w:val="68584FE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FE738A"/>
    <w:multiLevelType w:val="hybridMultilevel"/>
    <w:tmpl w:val="8D1E46DC"/>
    <w:lvl w:ilvl="0" w:tplc="D332D052">
      <w:start w:val="1"/>
      <w:numFmt w:val="decimal"/>
      <w:lvlText w:val="%1."/>
      <w:lvlJc w:val="left"/>
      <w:pPr>
        <w:ind w:left="8582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9302" w:hanging="360"/>
      </w:pPr>
    </w:lvl>
    <w:lvl w:ilvl="2" w:tplc="0419001B" w:tentative="1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3">
    <w:nsid w:val="45533F63"/>
    <w:multiLevelType w:val="hybridMultilevel"/>
    <w:tmpl w:val="47B2E9FA"/>
    <w:lvl w:ilvl="0" w:tplc="35EE3D76">
      <w:start w:val="1"/>
      <w:numFmt w:val="decimal"/>
      <w:lvlText w:val="%1."/>
      <w:lvlJc w:val="left"/>
      <w:pPr>
        <w:ind w:left="786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4E38FD"/>
    <w:multiLevelType w:val="hybridMultilevel"/>
    <w:tmpl w:val="32149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744DF6"/>
    <w:multiLevelType w:val="multilevel"/>
    <w:tmpl w:val="4932611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16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96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5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8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784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BE1413"/>
    <w:rsid w:val="0000355C"/>
    <w:rsid w:val="00010055"/>
    <w:rsid w:val="00010872"/>
    <w:rsid w:val="000118E9"/>
    <w:rsid w:val="00011A97"/>
    <w:rsid w:val="00011D2A"/>
    <w:rsid w:val="00014AD4"/>
    <w:rsid w:val="000166DE"/>
    <w:rsid w:val="000209A6"/>
    <w:rsid w:val="000227B7"/>
    <w:rsid w:val="00022864"/>
    <w:rsid w:val="000237D3"/>
    <w:rsid w:val="000251BF"/>
    <w:rsid w:val="000257D1"/>
    <w:rsid w:val="000273EE"/>
    <w:rsid w:val="000340A5"/>
    <w:rsid w:val="00035C71"/>
    <w:rsid w:val="00037CAB"/>
    <w:rsid w:val="00037E07"/>
    <w:rsid w:val="000412A7"/>
    <w:rsid w:val="000435B3"/>
    <w:rsid w:val="00043B94"/>
    <w:rsid w:val="00043E33"/>
    <w:rsid w:val="00053204"/>
    <w:rsid w:val="000542E8"/>
    <w:rsid w:val="00056864"/>
    <w:rsid w:val="00057648"/>
    <w:rsid w:val="00060409"/>
    <w:rsid w:val="0006160F"/>
    <w:rsid w:val="00064C51"/>
    <w:rsid w:val="0006535B"/>
    <w:rsid w:val="000715BF"/>
    <w:rsid w:val="00071666"/>
    <w:rsid w:val="000746D6"/>
    <w:rsid w:val="000766F8"/>
    <w:rsid w:val="00081740"/>
    <w:rsid w:val="0008740B"/>
    <w:rsid w:val="00087643"/>
    <w:rsid w:val="00090C7C"/>
    <w:rsid w:val="00091431"/>
    <w:rsid w:val="0009537F"/>
    <w:rsid w:val="00097B37"/>
    <w:rsid w:val="000A24DC"/>
    <w:rsid w:val="000A3015"/>
    <w:rsid w:val="000A41BF"/>
    <w:rsid w:val="000A4FED"/>
    <w:rsid w:val="000B20C3"/>
    <w:rsid w:val="000B28E0"/>
    <w:rsid w:val="000B36CF"/>
    <w:rsid w:val="000B5754"/>
    <w:rsid w:val="000B5DA3"/>
    <w:rsid w:val="000B68DF"/>
    <w:rsid w:val="000C243A"/>
    <w:rsid w:val="000C2A8D"/>
    <w:rsid w:val="000C3AE9"/>
    <w:rsid w:val="000C7308"/>
    <w:rsid w:val="000D071F"/>
    <w:rsid w:val="000D1E97"/>
    <w:rsid w:val="000D7F34"/>
    <w:rsid w:val="000E27FB"/>
    <w:rsid w:val="000E4BE5"/>
    <w:rsid w:val="000E4C87"/>
    <w:rsid w:val="000F2AF7"/>
    <w:rsid w:val="000F398C"/>
    <w:rsid w:val="000F4E9F"/>
    <w:rsid w:val="000F70E4"/>
    <w:rsid w:val="001014CD"/>
    <w:rsid w:val="001015B4"/>
    <w:rsid w:val="001035CF"/>
    <w:rsid w:val="001040B0"/>
    <w:rsid w:val="001054F6"/>
    <w:rsid w:val="00106BD6"/>
    <w:rsid w:val="00106C5A"/>
    <w:rsid w:val="00106F6D"/>
    <w:rsid w:val="001075FC"/>
    <w:rsid w:val="001110AC"/>
    <w:rsid w:val="001111BF"/>
    <w:rsid w:val="0011216F"/>
    <w:rsid w:val="00112B20"/>
    <w:rsid w:val="001178A1"/>
    <w:rsid w:val="00120887"/>
    <w:rsid w:val="00120AC3"/>
    <w:rsid w:val="00121F07"/>
    <w:rsid w:val="001234AE"/>
    <w:rsid w:val="001248A0"/>
    <w:rsid w:val="00125156"/>
    <w:rsid w:val="00127812"/>
    <w:rsid w:val="0013380E"/>
    <w:rsid w:val="00137446"/>
    <w:rsid w:val="00141A10"/>
    <w:rsid w:val="001431BB"/>
    <w:rsid w:val="001554AD"/>
    <w:rsid w:val="001603F5"/>
    <w:rsid w:val="0016073F"/>
    <w:rsid w:val="001610AC"/>
    <w:rsid w:val="0016417E"/>
    <w:rsid w:val="00164953"/>
    <w:rsid w:val="00170F62"/>
    <w:rsid w:val="00171F46"/>
    <w:rsid w:val="00173028"/>
    <w:rsid w:val="0017362E"/>
    <w:rsid w:val="00174443"/>
    <w:rsid w:val="00174725"/>
    <w:rsid w:val="00180726"/>
    <w:rsid w:val="00180EE1"/>
    <w:rsid w:val="001824B0"/>
    <w:rsid w:val="00184114"/>
    <w:rsid w:val="00184982"/>
    <w:rsid w:val="00184B21"/>
    <w:rsid w:val="00187626"/>
    <w:rsid w:val="00191EAE"/>
    <w:rsid w:val="00194630"/>
    <w:rsid w:val="00197A84"/>
    <w:rsid w:val="00197A92"/>
    <w:rsid w:val="001A26DB"/>
    <w:rsid w:val="001B0253"/>
    <w:rsid w:val="001B156B"/>
    <w:rsid w:val="001B4167"/>
    <w:rsid w:val="001B43CC"/>
    <w:rsid w:val="001B73E6"/>
    <w:rsid w:val="001B7B35"/>
    <w:rsid w:val="001B7DE9"/>
    <w:rsid w:val="001C51DE"/>
    <w:rsid w:val="001C6520"/>
    <w:rsid w:val="001C7B6F"/>
    <w:rsid w:val="001D0722"/>
    <w:rsid w:val="001D0903"/>
    <w:rsid w:val="001D0D63"/>
    <w:rsid w:val="001D1166"/>
    <w:rsid w:val="001D23A3"/>
    <w:rsid w:val="001D29F7"/>
    <w:rsid w:val="001E01A0"/>
    <w:rsid w:val="001E0551"/>
    <w:rsid w:val="001E0A0B"/>
    <w:rsid w:val="001E2E56"/>
    <w:rsid w:val="001E5383"/>
    <w:rsid w:val="001E6A3C"/>
    <w:rsid w:val="001E6E21"/>
    <w:rsid w:val="001E7E9F"/>
    <w:rsid w:val="001F54A7"/>
    <w:rsid w:val="00200CB3"/>
    <w:rsid w:val="00200CD4"/>
    <w:rsid w:val="00201A84"/>
    <w:rsid w:val="00202C30"/>
    <w:rsid w:val="00204A5A"/>
    <w:rsid w:val="002072F5"/>
    <w:rsid w:val="00211F90"/>
    <w:rsid w:val="00212375"/>
    <w:rsid w:val="002132F2"/>
    <w:rsid w:val="00213F58"/>
    <w:rsid w:val="002146B8"/>
    <w:rsid w:val="00215DC0"/>
    <w:rsid w:val="00215FBA"/>
    <w:rsid w:val="00216513"/>
    <w:rsid w:val="00217559"/>
    <w:rsid w:val="00221F0D"/>
    <w:rsid w:val="00222A9E"/>
    <w:rsid w:val="00223AF0"/>
    <w:rsid w:val="00224CCC"/>
    <w:rsid w:val="00227040"/>
    <w:rsid w:val="00227292"/>
    <w:rsid w:val="00230E40"/>
    <w:rsid w:val="00235A22"/>
    <w:rsid w:val="002443B9"/>
    <w:rsid w:val="0024565D"/>
    <w:rsid w:val="00251710"/>
    <w:rsid w:val="00252EE1"/>
    <w:rsid w:val="00253129"/>
    <w:rsid w:val="0025404C"/>
    <w:rsid w:val="00256B97"/>
    <w:rsid w:val="0026108F"/>
    <w:rsid w:val="00263E07"/>
    <w:rsid w:val="002640D4"/>
    <w:rsid w:val="00267EFF"/>
    <w:rsid w:val="00270E22"/>
    <w:rsid w:val="00273E46"/>
    <w:rsid w:val="002805E5"/>
    <w:rsid w:val="002828D2"/>
    <w:rsid w:val="002829FE"/>
    <w:rsid w:val="00285618"/>
    <w:rsid w:val="002900F8"/>
    <w:rsid w:val="002902C5"/>
    <w:rsid w:val="00295195"/>
    <w:rsid w:val="002A1064"/>
    <w:rsid w:val="002A35D5"/>
    <w:rsid w:val="002A5D6B"/>
    <w:rsid w:val="002B3CC7"/>
    <w:rsid w:val="002B7D33"/>
    <w:rsid w:val="002C12E7"/>
    <w:rsid w:val="002C2AB0"/>
    <w:rsid w:val="002C6FA2"/>
    <w:rsid w:val="002C7A36"/>
    <w:rsid w:val="002C7ED3"/>
    <w:rsid w:val="002D2073"/>
    <w:rsid w:val="002D4CC5"/>
    <w:rsid w:val="002D64B7"/>
    <w:rsid w:val="002D7B39"/>
    <w:rsid w:val="002D7F87"/>
    <w:rsid w:val="002E031A"/>
    <w:rsid w:val="002E054D"/>
    <w:rsid w:val="002E1F70"/>
    <w:rsid w:val="002E61DB"/>
    <w:rsid w:val="002E700F"/>
    <w:rsid w:val="002E7934"/>
    <w:rsid w:val="002E7C9A"/>
    <w:rsid w:val="002F260D"/>
    <w:rsid w:val="002F40AF"/>
    <w:rsid w:val="002F4764"/>
    <w:rsid w:val="002F4D3A"/>
    <w:rsid w:val="0030033F"/>
    <w:rsid w:val="00300503"/>
    <w:rsid w:val="0030138A"/>
    <w:rsid w:val="003050E4"/>
    <w:rsid w:val="00310EC2"/>
    <w:rsid w:val="003111CF"/>
    <w:rsid w:val="00311326"/>
    <w:rsid w:val="00312B2A"/>
    <w:rsid w:val="003150A2"/>
    <w:rsid w:val="00316089"/>
    <w:rsid w:val="003209F2"/>
    <w:rsid w:val="00323B40"/>
    <w:rsid w:val="0032489C"/>
    <w:rsid w:val="00330CF4"/>
    <w:rsid w:val="00331C37"/>
    <w:rsid w:val="003333C1"/>
    <w:rsid w:val="00335938"/>
    <w:rsid w:val="00336FBD"/>
    <w:rsid w:val="0034188D"/>
    <w:rsid w:val="003433B1"/>
    <w:rsid w:val="00347E90"/>
    <w:rsid w:val="00351436"/>
    <w:rsid w:val="00352866"/>
    <w:rsid w:val="00356C12"/>
    <w:rsid w:val="003576E1"/>
    <w:rsid w:val="00360A0B"/>
    <w:rsid w:val="003637DF"/>
    <w:rsid w:val="00364206"/>
    <w:rsid w:val="00367BA4"/>
    <w:rsid w:val="00370000"/>
    <w:rsid w:val="003741E1"/>
    <w:rsid w:val="0037427C"/>
    <w:rsid w:val="00376DA8"/>
    <w:rsid w:val="0038156D"/>
    <w:rsid w:val="00385465"/>
    <w:rsid w:val="003857C7"/>
    <w:rsid w:val="00386848"/>
    <w:rsid w:val="00386FC1"/>
    <w:rsid w:val="00390C7E"/>
    <w:rsid w:val="003932D3"/>
    <w:rsid w:val="00393BEF"/>
    <w:rsid w:val="003A07FE"/>
    <w:rsid w:val="003A354D"/>
    <w:rsid w:val="003A5146"/>
    <w:rsid w:val="003A7292"/>
    <w:rsid w:val="003B2C0F"/>
    <w:rsid w:val="003B3C1B"/>
    <w:rsid w:val="003B4DAF"/>
    <w:rsid w:val="003C34AC"/>
    <w:rsid w:val="003C3995"/>
    <w:rsid w:val="003C65DA"/>
    <w:rsid w:val="003C6824"/>
    <w:rsid w:val="003D13F4"/>
    <w:rsid w:val="003D3AD4"/>
    <w:rsid w:val="003D3EA3"/>
    <w:rsid w:val="003D7219"/>
    <w:rsid w:val="003D7B3C"/>
    <w:rsid w:val="003D7E35"/>
    <w:rsid w:val="003E18AB"/>
    <w:rsid w:val="003E36CE"/>
    <w:rsid w:val="003E5EE9"/>
    <w:rsid w:val="003E6A07"/>
    <w:rsid w:val="003F136A"/>
    <w:rsid w:val="003F244A"/>
    <w:rsid w:val="003F5157"/>
    <w:rsid w:val="003F515E"/>
    <w:rsid w:val="003F5C32"/>
    <w:rsid w:val="003F7B84"/>
    <w:rsid w:val="00400E6B"/>
    <w:rsid w:val="004020C5"/>
    <w:rsid w:val="0041109E"/>
    <w:rsid w:val="00413926"/>
    <w:rsid w:val="004142A7"/>
    <w:rsid w:val="004147E7"/>
    <w:rsid w:val="00416B61"/>
    <w:rsid w:val="00417665"/>
    <w:rsid w:val="00417FAC"/>
    <w:rsid w:val="00426A4C"/>
    <w:rsid w:val="00431965"/>
    <w:rsid w:val="0043232D"/>
    <w:rsid w:val="004324CD"/>
    <w:rsid w:val="00434D51"/>
    <w:rsid w:val="0043511C"/>
    <w:rsid w:val="004379F8"/>
    <w:rsid w:val="00437AC1"/>
    <w:rsid w:val="00437D6D"/>
    <w:rsid w:val="00440465"/>
    <w:rsid w:val="0044051B"/>
    <w:rsid w:val="00440861"/>
    <w:rsid w:val="00440976"/>
    <w:rsid w:val="004410D7"/>
    <w:rsid w:val="004419A6"/>
    <w:rsid w:val="00442694"/>
    <w:rsid w:val="00442BA9"/>
    <w:rsid w:val="004441B0"/>
    <w:rsid w:val="004447CE"/>
    <w:rsid w:val="00444B23"/>
    <w:rsid w:val="0044624E"/>
    <w:rsid w:val="0044629C"/>
    <w:rsid w:val="004500D9"/>
    <w:rsid w:val="00460699"/>
    <w:rsid w:val="00461B19"/>
    <w:rsid w:val="004625AA"/>
    <w:rsid w:val="004643F8"/>
    <w:rsid w:val="0046534C"/>
    <w:rsid w:val="0046572A"/>
    <w:rsid w:val="00466C34"/>
    <w:rsid w:val="00470565"/>
    <w:rsid w:val="00470BCF"/>
    <w:rsid w:val="004729CF"/>
    <w:rsid w:val="0047442F"/>
    <w:rsid w:val="00475664"/>
    <w:rsid w:val="00476C09"/>
    <w:rsid w:val="00477839"/>
    <w:rsid w:val="004807EB"/>
    <w:rsid w:val="00481C65"/>
    <w:rsid w:val="00482F56"/>
    <w:rsid w:val="00482F72"/>
    <w:rsid w:val="00486E3E"/>
    <w:rsid w:val="0049401E"/>
    <w:rsid w:val="0049676D"/>
    <w:rsid w:val="00496CC3"/>
    <w:rsid w:val="004A245C"/>
    <w:rsid w:val="004A66C1"/>
    <w:rsid w:val="004A7374"/>
    <w:rsid w:val="004B2260"/>
    <w:rsid w:val="004B3574"/>
    <w:rsid w:val="004B4E03"/>
    <w:rsid w:val="004B4F6B"/>
    <w:rsid w:val="004B6A17"/>
    <w:rsid w:val="004B7920"/>
    <w:rsid w:val="004B79B2"/>
    <w:rsid w:val="004C3FE5"/>
    <w:rsid w:val="004C6786"/>
    <w:rsid w:val="004C749A"/>
    <w:rsid w:val="004D01E5"/>
    <w:rsid w:val="004D02EE"/>
    <w:rsid w:val="004D0A2F"/>
    <w:rsid w:val="004D1E20"/>
    <w:rsid w:val="004D5AD9"/>
    <w:rsid w:val="004E0601"/>
    <w:rsid w:val="004E0EEF"/>
    <w:rsid w:val="004E0F25"/>
    <w:rsid w:val="004E1D86"/>
    <w:rsid w:val="004E3DE0"/>
    <w:rsid w:val="004E425E"/>
    <w:rsid w:val="004E4B40"/>
    <w:rsid w:val="004E7E85"/>
    <w:rsid w:val="004F1436"/>
    <w:rsid w:val="004F14B3"/>
    <w:rsid w:val="004F3E8C"/>
    <w:rsid w:val="004F6117"/>
    <w:rsid w:val="004F744B"/>
    <w:rsid w:val="005011D5"/>
    <w:rsid w:val="00501390"/>
    <w:rsid w:val="0050364D"/>
    <w:rsid w:val="005038D4"/>
    <w:rsid w:val="00505621"/>
    <w:rsid w:val="00510F62"/>
    <w:rsid w:val="00513BE3"/>
    <w:rsid w:val="00513DB2"/>
    <w:rsid w:val="0051413C"/>
    <w:rsid w:val="00515ECF"/>
    <w:rsid w:val="00516D89"/>
    <w:rsid w:val="00516F03"/>
    <w:rsid w:val="00520AAB"/>
    <w:rsid w:val="00522417"/>
    <w:rsid w:val="00522974"/>
    <w:rsid w:val="00523864"/>
    <w:rsid w:val="00525D29"/>
    <w:rsid w:val="00527F83"/>
    <w:rsid w:val="005323CD"/>
    <w:rsid w:val="0053269D"/>
    <w:rsid w:val="00532D8D"/>
    <w:rsid w:val="0053557E"/>
    <w:rsid w:val="0054000B"/>
    <w:rsid w:val="0054324D"/>
    <w:rsid w:val="005439A7"/>
    <w:rsid w:val="0054421F"/>
    <w:rsid w:val="00546EBF"/>
    <w:rsid w:val="00551254"/>
    <w:rsid w:val="005512B2"/>
    <w:rsid w:val="0055245A"/>
    <w:rsid w:val="00553186"/>
    <w:rsid w:val="00554BB6"/>
    <w:rsid w:val="005560C1"/>
    <w:rsid w:val="00557386"/>
    <w:rsid w:val="005576CF"/>
    <w:rsid w:val="00561D72"/>
    <w:rsid w:val="00566571"/>
    <w:rsid w:val="00570065"/>
    <w:rsid w:val="00571DBB"/>
    <w:rsid w:val="005726F0"/>
    <w:rsid w:val="00572F99"/>
    <w:rsid w:val="00575AD4"/>
    <w:rsid w:val="00575C2F"/>
    <w:rsid w:val="00576595"/>
    <w:rsid w:val="005819F8"/>
    <w:rsid w:val="00581B41"/>
    <w:rsid w:val="005824E8"/>
    <w:rsid w:val="0058387A"/>
    <w:rsid w:val="005839D5"/>
    <w:rsid w:val="00583E8D"/>
    <w:rsid w:val="00587CF5"/>
    <w:rsid w:val="0059211D"/>
    <w:rsid w:val="00593545"/>
    <w:rsid w:val="00595219"/>
    <w:rsid w:val="00597962"/>
    <w:rsid w:val="005A0737"/>
    <w:rsid w:val="005A65A0"/>
    <w:rsid w:val="005A6A5B"/>
    <w:rsid w:val="005B0F75"/>
    <w:rsid w:val="005B6A44"/>
    <w:rsid w:val="005B70D4"/>
    <w:rsid w:val="005B75BF"/>
    <w:rsid w:val="005C0F77"/>
    <w:rsid w:val="005C123C"/>
    <w:rsid w:val="005C20FF"/>
    <w:rsid w:val="005D2174"/>
    <w:rsid w:val="005D22DB"/>
    <w:rsid w:val="005D31D7"/>
    <w:rsid w:val="005D35BC"/>
    <w:rsid w:val="005D3E14"/>
    <w:rsid w:val="005E0BC1"/>
    <w:rsid w:val="005E1147"/>
    <w:rsid w:val="005E129A"/>
    <w:rsid w:val="005E2B16"/>
    <w:rsid w:val="005E3348"/>
    <w:rsid w:val="005F0245"/>
    <w:rsid w:val="005F2E1B"/>
    <w:rsid w:val="005F3874"/>
    <w:rsid w:val="005F3F1A"/>
    <w:rsid w:val="005F6B20"/>
    <w:rsid w:val="00601844"/>
    <w:rsid w:val="00606DAB"/>
    <w:rsid w:val="0060730F"/>
    <w:rsid w:val="006078B6"/>
    <w:rsid w:val="00607D26"/>
    <w:rsid w:val="00610F2B"/>
    <w:rsid w:val="00620CB8"/>
    <w:rsid w:val="006214D2"/>
    <w:rsid w:val="0062219B"/>
    <w:rsid w:val="00623942"/>
    <w:rsid w:val="00623A6B"/>
    <w:rsid w:val="00627858"/>
    <w:rsid w:val="00631DED"/>
    <w:rsid w:val="00633BF7"/>
    <w:rsid w:val="00633FA8"/>
    <w:rsid w:val="00635282"/>
    <w:rsid w:val="0063695B"/>
    <w:rsid w:val="00636DE8"/>
    <w:rsid w:val="00637859"/>
    <w:rsid w:val="00640A4A"/>
    <w:rsid w:val="006417C3"/>
    <w:rsid w:val="00646149"/>
    <w:rsid w:val="00646694"/>
    <w:rsid w:val="00647409"/>
    <w:rsid w:val="006503AB"/>
    <w:rsid w:val="00650D0E"/>
    <w:rsid w:val="00651C88"/>
    <w:rsid w:val="00654DA9"/>
    <w:rsid w:val="00655877"/>
    <w:rsid w:val="00656390"/>
    <w:rsid w:val="00656EA9"/>
    <w:rsid w:val="006648EA"/>
    <w:rsid w:val="00665D18"/>
    <w:rsid w:val="00666E4D"/>
    <w:rsid w:val="00667CAF"/>
    <w:rsid w:val="00670DC3"/>
    <w:rsid w:val="00673215"/>
    <w:rsid w:val="006839D3"/>
    <w:rsid w:val="006847A3"/>
    <w:rsid w:val="00691FBE"/>
    <w:rsid w:val="00694848"/>
    <w:rsid w:val="00694C63"/>
    <w:rsid w:val="006A22AC"/>
    <w:rsid w:val="006A4C04"/>
    <w:rsid w:val="006A6492"/>
    <w:rsid w:val="006A758B"/>
    <w:rsid w:val="006A76D6"/>
    <w:rsid w:val="006B15CD"/>
    <w:rsid w:val="006B2A0B"/>
    <w:rsid w:val="006B2B1B"/>
    <w:rsid w:val="006B2D9F"/>
    <w:rsid w:val="006B752F"/>
    <w:rsid w:val="006B7F56"/>
    <w:rsid w:val="006C0DC2"/>
    <w:rsid w:val="006C1642"/>
    <w:rsid w:val="006C7591"/>
    <w:rsid w:val="006C7C50"/>
    <w:rsid w:val="006D0B36"/>
    <w:rsid w:val="006D21E8"/>
    <w:rsid w:val="006D2BD1"/>
    <w:rsid w:val="006D36CB"/>
    <w:rsid w:val="006D6A5A"/>
    <w:rsid w:val="006E3601"/>
    <w:rsid w:val="006E4A1C"/>
    <w:rsid w:val="006E5227"/>
    <w:rsid w:val="006E5293"/>
    <w:rsid w:val="006E67B7"/>
    <w:rsid w:val="006F329B"/>
    <w:rsid w:val="006F53AB"/>
    <w:rsid w:val="006F58B4"/>
    <w:rsid w:val="00702AF2"/>
    <w:rsid w:val="00702E67"/>
    <w:rsid w:val="00702E6E"/>
    <w:rsid w:val="00703A4D"/>
    <w:rsid w:val="00707D4E"/>
    <w:rsid w:val="00710290"/>
    <w:rsid w:val="00714350"/>
    <w:rsid w:val="00717F9D"/>
    <w:rsid w:val="00721762"/>
    <w:rsid w:val="00722D59"/>
    <w:rsid w:val="0072320F"/>
    <w:rsid w:val="00724497"/>
    <w:rsid w:val="00731F5D"/>
    <w:rsid w:val="00732B47"/>
    <w:rsid w:val="00732F0E"/>
    <w:rsid w:val="00733455"/>
    <w:rsid w:val="0073451C"/>
    <w:rsid w:val="00737B3A"/>
    <w:rsid w:val="007427EC"/>
    <w:rsid w:val="00743842"/>
    <w:rsid w:val="00746120"/>
    <w:rsid w:val="0074612F"/>
    <w:rsid w:val="00746AD2"/>
    <w:rsid w:val="007503D4"/>
    <w:rsid w:val="00752F23"/>
    <w:rsid w:val="0075498E"/>
    <w:rsid w:val="00754BB5"/>
    <w:rsid w:val="00756CA3"/>
    <w:rsid w:val="007572BC"/>
    <w:rsid w:val="00760372"/>
    <w:rsid w:val="00763319"/>
    <w:rsid w:val="007643F1"/>
    <w:rsid w:val="00766914"/>
    <w:rsid w:val="00766A47"/>
    <w:rsid w:val="00770286"/>
    <w:rsid w:val="00775B2A"/>
    <w:rsid w:val="00775F6B"/>
    <w:rsid w:val="00776097"/>
    <w:rsid w:val="0077717F"/>
    <w:rsid w:val="0078093F"/>
    <w:rsid w:val="00780FDB"/>
    <w:rsid w:val="00781502"/>
    <w:rsid w:val="00782C97"/>
    <w:rsid w:val="0078337E"/>
    <w:rsid w:val="007859EC"/>
    <w:rsid w:val="007912AE"/>
    <w:rsid w:val="00796294"/>
    <w:rsid w:val="00797052"/>
    <w:rsid w:val="007A10D7"/>
    <w:rsid w:val="007A12B6"/>
    <w:rsid w:val="007A2529"/>
    <w:rsid w:val="007A61DA"/>
    <w:rsid w:val="007A7CDE"/>
    <w:rsid w:val="007B3524"/>
    <w:rsid w:val="007B5B21"/>
    <w:rsid w:val="007B632B"/>
    <w:rsid w:val="007C0957"/>
    <w:rsid w:val="007C2475"/>
    <w:rsid w:val="007C2C12"/>
    <w:rsid w:val="007C30C1"/>
    <w:rsid w:val="007C3432"/>
    <w:rsid w:val="007C5CD9"/>
    <w:rsid w:val="007C68BC"/>
    <w:rsid w:val="007D451A"/>
    <w:rsid w:val="007D5042"/>
    <w:rsid w:val="007D6D39"/>
    <w:rsid w:val="007E2D45"/>
    <w:rsid w:val="007E2EA4"/>
    <w:rsid w:val="007E3AC6"/>
    <w:rsid w:val="007E7A8C"/>
    <w:rsid w:val="007F7BB3"/>
    <w:rsid w:val="008002AF"/>
    <w:rsid w:val="00801977"/>
    <w:rsid w:val="00804B3D"/>
    <w:rsid w:val="00805AAC"/>
    <w:rsid w:val="0080736F"/>
    <w:rsid w:val="00813E38"/>
    <w:rsid w:val="00815583"/>
    <w:rsid w:val="00817813"/>
    <w:rsid w:val="008201C5"/>
    <w:rsid w:val="0082109B"/>
    <w:rsid w:val="00823569"/>
    <w:rsid w:val="00824258"/>
    <w:rsid w:val="0082617C"/>
    <w:rsid w:val="008350DB"/>
    <w:rsid w:val="00841B99"/>
    <w:rsid w:val="00843547"/>
    <w:rsid w:val="00843B89"/>
    <w:rsid w:val="00854B80"/>
    <w:rsid w:val="00865185"/>
    <w:rsid w:val="0086647E"/>
    <w:rsid w:val="00866CE8"/>
    <w:rsid w:val="00867A42"/>
    <w:rsid w:val="00867C07"/>
    <w:rsid w:val="00871B6F"/>
    <w:rsid w:val="0087455E"/>
    <w:rsid w:val="0088111C"/>
    <w:rsid w:val="008821C6"/>
    <w:rsid w:val="00882B49"/>
    <w:rsid w:val="00885C6D"/>
    <w:rsid w:val="0089545C"/>
    <w:rsid w:val="00896028"/>
    <w:rsid w:val="008962FD"/>
    <w:rsid w:val="00897BD6"/>
    <w:rsid w:val="008A0296"/>
    <w:rsid w:val="008A24A1"/>
    <w:rsid w:val="008A2D75"/>
    <w:rsid w:val="008A49BF"/>
    <w:rsid w:val="008B02B8"/>
    <w:rsid w:val="008B4536"/>
    <w:rsid w:val="008B57F0"/>
    <w:rsid w:val="008B6257"/>
    <w:rsid w:val="008B727F"/>
    <w:rsid w:val="008B7F92"/>
    <w:rsid w:val="008C2818"/>
    <w:rsid w:val="008C6019"/>
    <w:rsid w:val="008C78BD"/>
    <w:rsid w:val="008C7DF0"/>
    <w:rsid w:val="008D0A9B"/>
    <w:rsid w:val="008D2F97"/>
    <w:rsid w:val="008D4885"/>
    <w:rsid w:val="008D57CD"/>
    <w:rsid w:val="008E077F"/>
    <w:rsid w:val="008E1298"/>
    <w:rsid w:val="008E1AAB"/>
    <w:rsid w:val="008E21E6"/>
    <w:rsid w:val="008F53CF"/>
    <w:rsid w:val="008F6C4C"/>
    <w:rsid w:val="00900E7E"/>
    <w:rsid w:val="00902A5C"/>
    <w:rsid w:val="009037CC"/>
    <w:rsid w:val="009064A4"/>
    <w:rsid w:val="00906962"/>
    <w:rsid w:val="00906E94"/>
    <w:rsid w:val="00907F26"/>
    <w:rsid w:val="00911876"/>
    <w:rsid w:val="00914FF1"/>
    <w:rsid w:val="0091794F"/>
    <w:rsid w:val="00923170"/>
    <w:rsid w:val="00923440"/>
    <w:rsid w:val="0092406C"/>
    <w:rsid w:val="00925426"/>
    <w:rsid w:val="00927067"/>
    <w:rsid w:val="0093054E"/>
    <w:rsid w:val="009324EB"/>
    <w:rsid w:val="009405C0"/>
    <w:rsid w:val="0094318E"/>
    <w:rsid w:val="00943249"/>
    <w:rsid w:val="00943B93"/>
    <w:rsid w:val="00944283"/>
    <w:rsid w:val="00946EBA"/>
    <w:rsid w:val="009537BD"/>
    <w:rsid w:val="00953D58"/>
    <w:rsid w:val="00954582"/>
    <w:rsid w:val="0095506C"/>
    <w:rsid w:val="00955700"/>
    <w:rsid w:val="00955980"/>
    <w:rsid w:val="00955AAB"/>
    <w:rsid w:val="0095604C"/>
    <w:rsid w:val="00960E7B"/>
    <w:rsid w:val="009612F3"/>
    <w:rsid w:val="009628ED"/>
    <w:rsid w:val="009630A5"/>
    <w:rsid w:val="00966B3C"/>
    <w:rsid w:val="009705FB"/>
    <w:rsid w:val="00973EF6"/>
    <w:rsid w:val="00974C07"/>
    <w:rsid w:val="009752B2"/>
    <w:rsid w:val="00976750"/>
    <w:rsid w:val="00980168"/>
    <w:rsid w:val="00980197"/>
    <w:rsid w:val="00980441"/>
    <w:rsid w:val="00983B7F"/>
    <w:rsid w:val="00985052"/>
    <w:rsid w:val="00986609"/>
    <w:rsid w:val="009877AC"/>
    <w:rsid w:val="0099055A"/>
    <w:rsid w:val="00991DEA"/>
    <w:rsid w:val="009A0359"/>
    <w:rsid w:val="009A05CE"/>
    <w:rsid w:val="009A0914"/>
    <w:rsid w:val="009A09A6"/>
    <w:rsid w:val="009A2446"/>
    <w:rsid w:val="009A41DD"/>
    <w:rsid w:val="009A5B62"/>
    <w:rsid w:val="009A7646"/>
    <w:rsid w:val="009B2378"/>
    <w:rsid w:val="009B7982"/>
    <w:rsid w:val="009C388E"/>
    <w:rsid w:val="009C6F1D"/>
    <w:rsid w:val="009D010F"/>
    <w:rsid w:val="009D1E9F"/>
    <w:rsid w:val="009D1FFA"/>
    <w:rsid w:val="009D493B"/>
    <w:rsid w:val="009D54CD"/>
    <w:rsid w:val="009D70EA"/>
    <w:rsid w:val="009D7C93"/>
    <w:rsid w:val="009E39D6"/>
    <w:rsid w:val="009E59C4"/>
    <w:rsid w:val="009E6A12"/>
    <w:rsid w:val="009F1B75"/>
    <w:rsid w:val="009F5A40"/>
    <w:rsid w:val="009F7ECC"/>
    <w:rsid w:val="00A0165F"/>
    <w:rsid w:val="00A066CB"/>
    <w:rsid w:val="00A06D66"/>
    <w:rsid w:val="00A0741E"/>
    <w:rsid w:val="00A1036A"/>
    <w:rsid w:val="00A10392"/>
    <w:rsid w:val="00A132F9"/>
    <w:rsid w:val="00A165B9"/>
    <w:rsid w:val="00A17573"/>
    <w:rsid w:val="00A24B8F"/>
    <w:rsid w:val="00A252E3"/>
    <w:rsid w:val="00A26024"/>
    <w:rsid w:val="00A2705E"/>
    <w:rsid w:val="00A308A1"/>
    <w:rsid w:val="00A34553"/>
    <w:rsid w:val="00A36BF3"/>
    <w:rsid w:val="00A37FAE"/>
    <w:rsid w:val="00A429E3"/>
    <w:rsid w:val="00A446FD"/>
    <w:rsid w:val="00A46D3A"/>
    <w:rsid w:val="00A46FCC"/>
    <w:rsid w:val="00A50762"/>
    <w:rsid w:val="00A50D65"/>
    <w:rsid w:val="00A52F5F"/>
    <w:rsid w:val="00A53372"/>
    <w:rsid w:val="00A62364"/>
    <w:rsid w:val="00A6476F"/>
    <w:rsid w:val="00A65223"/>
    <w:rsid w:val="00A65482"/>
    <w:rsid w:val="00A660A1"/>
    <w:rsid w:val="00A66B5C"/>
    <w:rsid w:val="00A73194"/>
    <w:rsid w:val="00A74AC0"/>
    <w:rsid w:val="00A7514B"/>
    <w:rsid w:val="00A75F15"/>
    <w:rsid w:val="00A81848"/>
    <w:rsid w:val="00A857EE"/>
    <w:rsid w:val="00A90980"/>
    <w:rsid w:val="00A91A96"/>
    <w:rsid w:val="00A9205B"/>
    <w:rsid w:val="00A923F2"/>
    <w:rsid w:val="00A92C51"/>
    <w:rsid w:val="00A93F0E"/>
    <w:rsid w:val="00A97509"/>
    <w:rsid w:val="00AA1311"/>
    <w:rsid w:val="00AA1718"/>
    <w:rsid w:val="00AA3CCE"/>
    <w:rsid w:val="00AB0568"/>
    <w:rsid w:val="00AB36B5"/>
    <w:rsid w:val="00AB4777"/>
    <w:rsid w:val="00AB6653"/>
    <w:rsid w:val="00AB70B7"/>
    <w:rsid w:val="00AB7151"/>
    <w:rsid w:val="00AB73E2"/>
    <w:rsid w:val="00AC1629"/>
    <w:rsid w:val="00AC4F6C"/>
    <w:rsid w:val="00AC547E"/>
    <w:rsid w:val="00AD329A"/>
    <w:rsid w:val="00AD494C"/>
    <w:rsid w:val="00AD4A16"/>
    <w:rsid w:val="00AD60AA"/>
    <w:rsid w:val="00AE14A3"/>
    <w:rsid w:val="00AE189A"/>
    <w:rsid w:val="00AE1D8F"/>
    <w:rsid w:val="00AE33EF"/>
    <w:rsid w:val="00AE4CFC"/>
    <w:rsid w:val="00AE5B99"/>
    <w:rsid w:val="00AE626E"/>
    <w:rsid w:val="00AF2C6E"/>
    <w:rsid w:val="00AF4F0D"/>
    <w:rsid w:val="00AF5C53"/>
    <w:rsid w:val="00B0008A"/>
    <w:rsid w:val="00B04983"/>
    <w:rsid w:val="00B070BB"/>
    <w:rsid w:val="00B07EBD"/>
    <w:rsid w:val="00B119CC"/>
    <w:rsid w:val="00B14D13"/>
    <w:rsid w:val="00B15053"/>
    <w:rsid w:val="00B150E4"/>
    <w:rsid w:val="00B2009B"/>
    <w:rsid w:val="00B207CA"/>
    <w:rsid w:val="00B21D59"/>
    <w:rsid w:val="00B254A1"/>
    <w:rsid w:val="00B26815"/>
    <w:rsid w:val="00B334B3"/>
    <w:rsid w:val="00B3417D"/>
    <w:rsid w:val="00B37AD9"/>
    <w:rsid w:val="00B43409"/>
    <w:rsid w:val="00B4360A"/>
    <w:rsid w:val="00B444AF"/>
    <w:rsid w:val="00B44F89"/>
    <w:rsid w:val="00B5124A"/>
    <w:rsid w:val="00B57048"/>
    <w:rsid w:val="00B578EF"/>
    <w:rsid w:val="00B57FC3"/>
    <w:rsid w:val="00B6029C"/>
    <w:rsid w:val="00B609FB"/>
    <w:rsid w:val="00B6250B"/>
    <w:rsid w:val="00B62ABD"/>
    <w:rsid w:val="00B6445D"/>
    <w:rsid w:val="00B648EE"/>
    <w:rsid w:val="00B66F2C"/>
    <w:rsid w:val="00B70BF5"/>
    <w:rsid w:val="00B7277B"/>
    <w:rsid w:val="00B74394"/>
    <w:rsid w:val="00B765BA"/>
    <w:rsid w:val="00B8677E"/>
    <w:rsid w:val="00B87D7A"/>
    <w:rsid w:val="00B93A20"/>
    <w:rsid w:val="00B93EA5"/>
    <w:rsid w:val="00B952AC"/>
    <w:rsid w:val="00BA1008"/>
    <w:rsid w:val="00BA6F23"/>
    <w:rsid w:val="00BA7993"/>
    <w:rsid w:val="00BB0A87"/>
    <w:rsid w:val="00BB0ECF"/>
    <w:rsid w:val="00BB18CC"/>
    <w:rsid w:val="00BB1E8F"/>
    <w:rsid w:val="00BC0BA3"/>
    <w:rsid w:val="00BC1827"/>
    <w:rsid w:val="00BC3573"/>
    <w:rsid w:val="00BC362C"/>
    <w:rsid w:val="00BC5DC2"/>
    <w:rsid w:val="00BC6B64"/>
    <w:rsid w:val="00BC6B90"/>
    <w:rsid w:val="00BD0918"/>
    <w:rsid w:val="00BD0E89"/>
    <w:rsid w:val="00BD10A8"/>
    <w:rsid w:val="00BD6220"/>
    <w:rsid w:val="00BD6F24"/>
    <w:rsid w:val="00BD6F43"/>
    <w:rsid w:val="00BE1413"/>
    <w:rsid w:val="00BE162F"/>
    <w:rsid w:val="00BE37C2"/>
    <w:rsid w:val="00BE4257"/>
    <w:rsid w:val="00BE4A65"/>
    <w:rsid w:val="00BE778B"/>
    <w:rsid w:val="00BE7945"/>
    <w:rsid w:val="00BF164B"/>
    <w:rsid w:val="00C00061"/>
    <w:rsid w:val="00C00781"/>
    <w:rsid w:val="00C00C26"/>
    <w:rsid w:val="00C039A5"/>
    <w:rsid w:val="00C03AFF"/>
    <w:rsid w:val="00C058E5"/>
    <w:rsid w:val="00C07DAD"/>
    <w:rsid w:val="00C1158E"/>
    <w:rsid w:val="00C153EB"/>
    <w:rsid w:val="00C15D11"/>
    <w:rsid w:val="00C16842"/>
    <w:rsid w:val="00C168F8"/>
    <w:rsid w:val="00C1710F"/>
    <w:rsid w:val="00C17B5B"/>
    <w:rsid w:val="00C21972"/>
    <w:rsid w:val="00C223F4"/>
    <w:rsid w:val="00C236C2"/>
    <w:rsid w:val="00C2489F"/>
    <w:rsid w:val="00C24CED"/>
    <w:rsid w:val="00C2580D"/>
    <w:rsid w:val="00C25F87"/>
    <w:rsid w:val="00C2738C"/>
    <w:rsid w:val="00C30B08"/>
    <w:rsid w:val="00C3204C"/>
    <w:rsid w:val="00C34216"/>
    <w:rsid w:val="00C36C71"/>
    <w:rsid w:val="00C36D36"/>
    <w:rsid w:val="00C407A3"/>
    <w:rsid w:val="00C407B7"/>
    <w:rsid w:val="00C413C1"/>
    <w:rsid w:val="00C43426"/>
    <w:rsid w:val="00C44403"/>
    <w:rsid w:val="00C50CCA"/>
    <w:rsid w:val="00C51964"/>
    <w:rsid w:val="00C52846"/>
    <w:rsid w:val="00C52E60"/>
    <w:rsid w:val="00C53EAB"/>
    <w:rsid w:val="00C543DB"/>
    <w:rsid w:val="00C54D20"/>
    <w:rsid w:val="00C57EE6"/>
    <w:rsid w:val="00C60A23"/>
    <w:rsid w:val="00C61BEC"/>
    <w:rsid w:val="00C61EDB"/>
    <w:rsid w:val="00C622F7"/>
    <w:rsid w:val="00C62874"/>
    <w:rsid w:val="00C65AA1"/>
    <w:rsid w:val="00C66388"/>
    <w:rsid w:val="00C6665F"/>
    <w:rsid w:val="00C7015E"/>
    <w:rsid w:val="00C71C2B"/>
    <w:rsid w:val="00C7348B"/>
    <w:rsid w:val="00C74910"/>
    <w:rsid w:val="00C75EA2"/>
    <w:rsid w:val="00C80E84"/>
    <w:rsid w:val="00C8207F"/>
    <w:rsid w:val="00C8495A"/>
    <w:rsid w:val="00C857BC"/>
    <w:rsid w:val="00C85D98"/>
    <w:rsid w:val="00C8673C"/>
    <w:rsid w:val="00C90201"/>
    <w:rsid w:val="00C9434A"/>
    <w:rsid w:val="00C94928"/>
    <w:rsid w:val="00C94A9E"/>
    <w:rsid w:val="00CA01EC"/>
    <w:rsid w:val="00CB1F4E"/>
    <w:rsid w:val="00CB2FEE"/>
    <w:rsid w:val="00CC059B"/>
    <w:rsid w:val="00CC0F89"/>
    <w:rsid w:val="00CC2A18"/>
    <w:rsid w:val="00CC6031"/>
    <w:rsid w:val="00CC7ED6"/>
    <w:rsid w:val="00CD1F95"/>
    <w:rsid w:val="00CD21EA"/>
    <w:rsid w:val="00CD2820"/>
    <w:rsid w:val="00CD668A"/>
    <w:rsid w:val="00CE0281"/>
    <w:rsid w:val="00CE14C8"/>
    <w:rsid w:val="00CE37F4"/>
    <w:rsid w:val="00CE3DE1"/>
    <w:rsid w:val="00CE49D5"/>
    <w:rsid w:val="00CE4A0B"/>
    <w:rsid w:val="00CE507C"/>
    <w:rsid w:val="00CE5CA9"/>
    <w:rsid w:val="00CF01EC"/>
    <w:rsid w:val="00CF1119"/>
    <w:rsid w:val="00CF32B4"/>
    <w:rsid w:val="00CF407D"/>
    <w:rsid w:val="00CF42C8"/>
    <w:rsid w:val="00CF5122"/>
    <w:rsid w:val="00CF7D06"/>
    <w:rsid w:val="00D02052"/>
    <w:rsid w:val="00D02547"/>
    <w:rsid w:val="00D02EEA"/>
    <w:rsid w:val="00D04011"/>
    <w:rsid w:val="00D12FFC"/>
    <w:rsid w:val="00D1306C"/>
    <w:rsid w:val="00D15BC7"/>
    <w:rsid w:val="00D20694"/>
    <w:rsid w:val="00D2428F"/>
    <w:rsid w:val="00D24AB5"/>
    <w:rsid w:val="00D250B6"/>
    <w:rsid w:val="00D33E9F"/>
    <w:rsid w:val="00D37EB2"/>
    <w:rsid w:val="00D424EC"/>
    <w:rsid w:val="00D427DA"/>
    <w:rsid w:val="00D433EC"/>
    <w:rsid w:val="00D434A4"/>
    <w:rsid w:val="00D46893"/>
    <w:rsid w:val="00D46B0C"/>
    <w:rsid w:val="00D4767F"/>
    <w:rsid w:val="00D50B60"/>
    <w:rsid w:val="00D5148E"/>
    <w:rsid w:val="00D5204F"/>
    <w:rsid w:val="00D52AD9"/>
    <w:rsid w:val="00D54DF0"/>
    <w:rsid w:val="00D571E4"/>
    <w:rsid w:val="00D609E8"/>
    <w:rsid w:val="00D61156"/>
    <w:rsid w:val="00D62BBE"/>
    <w:rsid w:val="00D63EFB"/>
    <w:rsid w:val="00D64980"/>
    <w:rsid w:val="00D65E18"/>
    <w:rsid w:val="00D663A1"/>
    <w:rsid w:val="00D66627"/>
    <w:rsid w:val="00D67DC1"/>
    <w:rsid w:val="00D724E5"/>
    <w:rsid w:val="00D736BA"/>
    <w:rsid w:val="00D74F15"/>
    <w:rsid w:val="00D75554"/>
    <w:rsid w:val="00D76617"/>
    <w:rsid w:val="00D80408"/>
    <w:rsid w:val="00D808CA"/>
    <w:rsid w:val="00D8652D"/>
    <w:rsid w:val="00D905CB"/>
    <w:rsid w:val="00D91595"/>
    <w:rsid w:val="00D91A52"/>
    <w:rsid w:val="00D92E60"/>
    <w:rsid w:val="00D93E9A"/>
    <w:rsid w:val="00D96E16"/>
    <w:rsid w:val="00D97D3F"/>
    <w:rsid w:val="00D97E6A"/>
    <w:rsid w:val="00DA00A6"/>
    <w:rsid w:val="00DA0127"/>
    <w:rsid w:val="00DA3407"/>
    <w:rsid w:val="00DA521D"/>
    <w:rsid w:val="00DB2D32"/>
    <w:rsid w:val="00DB3C49"/>
    <w:rsid w:val="00DB5CE0"/>
    <w:rsid w:val="00DB783F"/>
    <w:rsid w:val="00DC39F7"/>
    <w:rsid w:val="00DD0354"/>
    <w:rsid w:val="00DD52FF"/>
    <w:rsid w:val="00DD61D6"/>
    <w:rsid w:val="00DD73C8"/>
    <w:rsid w:val="00DE1311"/>
    <w:rsid w:val="00DE2CFB"/>
    <w:rsid w:val="00DE3E31"/>
    <w:rsid w:val="00DE5093"/>
    <w:rsid w:val="00DE5E1E"/>
    <w:rsid w:val="00DE68C1"/>
    <w:rsid w:val="00DE710B"/>
    <w:rsid w:val="00DF1ED4"/>
    <w:rsid w:val="00DF21A5"/>
    <w:rsid w:val="00DF2E08"/>
    <w:rsid w:val="00DF380E"/>
    <w:rsid w:val="00DF3FF5"/>
    <w:rsid w:val="00DF56DD"/>
    <w:rsid w:val="00DF629C"/>
    <w:rsid w:val="00E01040"/>
    <w:rsid w:val="00E04D4B"/>
    <w:rsid w:val="00E055B8"/>
    <w:rsid w:val="00E06D18"/>
    <w:rsid w:val="00E06FCD"/>
    <w:rsid w:val="00E101E9"/>
    <w:rsid w:val="00E10A5D"/>
    <w:rsid w:val="00E17F62"/>
    <w:rsid w:val="00E211A5"/>
    <w:rsid w:val="00E232D0"/>
    <w:rsid w:val="00E232F1"/>
    <w:rsid w:val="00E2357F"/>
    <w:rsid w:val="00E23FCD"/>
    <w:rsid w:val="00E3050F"/>
    <w:rsid w:val="00E30F7B"/>
    <w:rsid w:val="00E31555"/>
    <w:rsid w:val="00E427EA"/>
    <w:rsid w:val="00E46780"/>
    <w:rsid w:val="00E46807"/>
    <w:rsid w:val="00E4720D"/>
    <w:rsid w:val="00E47A28"/>
    <w:rsid w:val="00E519EE"/>
    <w:rsid w:val="00E54444"/>
    <w:rsid w:val="00E54471"/>
    <w:rsid w:val="00E55BE9"/>
    <w:rsid w:val="00E6372C"/>
    <w:rsid w:val="00E63AB9"/>
    <w:rsid w:val="00E67AD5"/>
    <w:rsid w:val="00E70014"/>
    <w:rsid w:val="00E705CD"/>
    <w:rsid w:val="00E710D2"/>
    <w:rsid w:val="00E7128D"/>
    <w:rsid w:val="00E71F93"/>
    <w:rsid w:val="00E755F2"/>
    <w:rsid w:val="00E77E09"/>
    <w:rsid w:val="00E8018C"/>
    <w:rsid w:val="00E85CF8"/>
    <w:rsid w:val="00E919D7"/>
    <w:rsid w:val="00E91C16"/>
    <w:rsid w:val="00E9245A"/>
    <w:rsid w:val="00E93194"/>
    <w:rsid w:val="00E9576F"/>
    <w:rsid w:val="00EA01C3"/>
    <w:rsid w:val="00EA13A0"/>
    <w:rsid w:val="00EA2FC6"/>
    <w:rsid w:val="00EA438F"/>
    <w:rsid w:val="00EA782F"/>
    <w:rsid w:val="00EB0C61"/>
    <w:rsid w:val="00EB12B3"/>
    <w:rsid w:val="00EB3523"/>
    <w:rsid w:val="00EB6824"/>
    <w:rsid w:val="00EB75B7"/>
    <w:rsid w:val="00EC1D09"/>
    <w:rsid w:val="00EC365C"/>
    <w:rsid w:val="00EC5FED"/>
    <w:rsid w:val="00EC6DE9"/>
    <w:rsid w:val="00ED3D87"/>
    <w:rsid w:val="00EE25B1"/>
    <w:rsid w:val="00EE2880"/>
    <w:rsid w:val="00EE6563"/>
    <w:rsid w:val="00EE7C27"/>
    <w:rsid w:val="00EF7BBA"/>
    <w:rsid w:val="00F04304"/>
    <w:rsid w:val="00F0746A"/>
    <w:rsid w:val="00F079BD"/>
    <w:rsid w:val="00F118CF"/>
    <w:rsid w:val="00F12872"/>
    <w:rsid w:val="00F155B5"/>
    <w:rsid w:val="00F25851"/>
    <w:rsid w:val="00F30180"/>
    <w:rsid w:val="00F319F7"/>
    <w:rsid w:val="00F32F5D"/>
    <w:rsid w:val="00F33884"/>
    <w:rsid w:val="00F34416"/>
    <w:rsid w:val="00F34C1F"/>
    <w:rsid w:val="00F41690"/>
    <w:rsid w:val="00F44B40"/>
    <w:rsid w:val="00F51CB3"/>
    <w:rsid w:val="00F53543"/>
    <w:rsid w:val="00F57AFB"/>
    <w:rsid w:val="00F62768"/>
    <w:rsid w:val="00F64457"/>
    <w:rsid w:val="00F66BA8"/>
    <w:rsid w:val="00F670D3"/>
    <w:rsid w:val="00F67E2A"/>
    <w:rsid w:val="00F7338E"/>
    <w:rsid w:val="00F83FF8"/>
    <w:rsid w:val="00F84C1C"/>
    <w:rsid w:val="00F851FB"/>
    <w:rsid w:val="00F85C73"/>
    <w:rsid w:val="00F93598"/>
    <w:rsid w:val="00F940EE"/>
    <w:rsid w:val="00F94FF3"/>
    <w:rsid w:val="00F95EB3"/>
    <w:rsid w:val="00F974B5"/>
    <w:rsid w:val="00FA132E"/>
    <w:rsid w:val="00FA2D41"/>
    <w:rsid w:val="00FA460A"/>
    <w:rsid w:val="00FA63F2"/>
    <w:rsid w:val="00FA7B5B"/>
    <w:rsid w:val="00FB0CFA"/>
    <w:rsid w:val="00FB1168"/>
    <w:rsid w:val="00FB498D"/>
    <w:rsid w:val="00FC00A2"/>
    <w:rsid w:val="00FC08B6"/>
    <w:rsid w:val="00FC1E21"/>
    <w:rsid w:val="00FC2AA0"/>
    <w:rsid w:val="00FC3B16"/>
    <w:rsid w:val="00FC40E6"/>
    <w:rsid w:val="00FC6916"/>
    <w:rsid w:val="00FD052E"/>
    <w:rsid w:val="00FD0541"/>
    <w:rsid w:val="00FD6FC4"/>
    <w:rsid w:val="00FE5F98"/>
    <w:rsid w:val="00FE73BC"/>
    <w:rsid w:val="00FF210E"/>
    <w:rsid w:val="00FF39D7"/>
    <w:rsid w:val="00FF4C23"/>
    <w:rsid w:val="00FF57F0"/>
    <w:rsid w:val="00FF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64B"/>
  </w:style>
  <w:style w:type="paragraph" w:styleId="1">
    <w:name w:val="heading 1"/>
    <w:basedOn w:val="a"/>
    <w:next w:val="a"/>
    <w:link w:val="10"/>
    <w:uiPriority w:val="99"/>
    <w:qFormat/>
    <w:rsid w:val="00983B7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3B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1234AE"/>
    <w:rPr>
      <w:color w:val="0000FF" w:themeColor="hyperlink"/>
      <w:u w:val="single"/>
    </w:rPr>
  </w:style>
  <w:style w:type="paragraph" w:styleId="a4">
    <w:name w:val="Body Text"/>
    <w:basedOn w:val="a"/>
    <w:link w:val="11"/>
    <w:uiPriority w:val="99"/>
    <w:semiHidden/>
    <w:unhideWhenUsed/>
    <w:rsid w:val="001B7DE9"/>
    <w:pPr>
      <w:widowControl w:val="0"/>
      <w:shd w:val="clear" w:color="auto" w:fill="FFFFFF"/>
      <w:spacing w:after="2640" w:line="509" w:lineRule="exact"/>
      <w:ind w:hanging="480"/>
    </w:pPr>
    <w:rPr>
      <w:rFonts w:ascii="Times New Roman" w:eastAsia="Calibri" w:hAnsi="Times New Roman" w:cs="Times New Roman"/>
      <w:spacing w:val="3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1B7DE9"/>
  </w:style>
  <w:style w:type="paragraph" w:customStyle="1" w:styleId="ParagraphStyle">
    <w:name w:val="Paragraph Style"/>
    <w:uiPriority w:val="99"/>
    <w:rsid w:val="001B7D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1">
    <w:name w:val="Основной текст Знак1"/>
    <w:basedOn w:val="a0"/>
    <w:link w:val="a4"/>
    <w:uiPriority w:val="99"/>
    <w:semiHidden/>
    <w:locked/>
    <w:rsid w:val="001B7DE9"/>
    <w:rPr>
      <w:rFonts w:ascii="Times New Roman" w:eastAsia="Calibri" w:hAnsi="Times New Roman" w:cs="Times New Roman"/>
      <w:spacing w:val="3"/>
      <w:sz w:val="20"/>
      <w:szCs w:val="20"/>
      <w:shd w:val="clear" w:color="auto" w:fill="FFFFFF"/>
    </w:rPr>
  </w:style>
  <w:style w:type="paragraph" w:customStyle="1" w:styleId="ConsPlusNonformat">
    <w:name w:val="ConsPlusNonformat"/>
    <w:uiPriority w:val="99"/>
    <w:rsid w:val="00B21D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styleId="a6">
    <w:name w:val="Emphasis"/>
    <w:basedOn w:val="a0"/>
    <w:uiPriority w:val="20"/>
    <w:qFormat/>
    <w:rsid w:val="00440861"/>
    <w:rPr>
      <w:i/>
      <w:iCs/>
    </w:rPr>
  </w:style>
  <w:style w:type="character" w:customStyle="1" w:styleId="apple-converted-space">
    <w:name w:val="apple-converted-space"/>
    <w:basedOn w:val="a0"/>
    <w:rsid w:val="00440861"/>
  </w:style>
  <w:style w:type="paragraph" w:styleId="a7">
    <w:name w:val="header"/>
    <w:basedOn w:val="a"/>
    <w:link w:val="a8"/>
    <w:rsid w:val="00364206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a8">
    <w:name w:val="Верхний колонтитул Знак"/>
    <w:basedOn w:val="a0"/>
    <w:link w:val="a7"/>
    <w:rsid w:val="00364206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2">
    <w:name w:val="Название объекта2"/>
    <w:basedOn w:val="a"/>
    <w:rsid w:val="00364206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postbody1">
    <w:name w:val="postbody1"/>
    <w:rsid w:val="00DF56DD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BE7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794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70B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C528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983B7F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6D36CB"/>
    <w:rPr>
      <w:rFonts w:ascii="Arial" w:eastAsia="Times New Roman" w:hAnsi="Arial" w:cs="Arial"/>
      <w:sz w:val="20"/>
      <w:szCs w:val="20"/>
    </w:rPr>
  </w:style>
  <w:style w:type="character" w:customStyle="1" w:styleId="ac">
    <w:name w:val="Основной текст_"/>
    <w:link w:val="3"/>
    <w:locked/>
    <w:rsid w:val="005D22DB"/>
    <w:rPr>
      <w:shd w:val="clear" w:color="auto" w:fill="FFFFFF"/>
    </w:rPr>
  </w:style>
  <w:style w:type="paragraph" w:customStyle="1" w:styleId="3">
    <w:name w:val="Основной текст3"/>
    <w:basedOn w:val="a"/>
    <w:link w:val="ac"/>
    <w:rsid w:val="005D22DB"/>
    <w:pPr>
      <w:widowControl w:val="0"/>
      <w:shd w:val="clear" w:color="auto" w:fill="FFFFFF"/>
      <w:spacing w:before="240" w:after="480" w:line="0" w:lineRule="atLeast"/>
      <w:ind w:hanging="480"/>
      <w:jc w:val="both"/>
    </w:pPr>
  </w:style>
  <w:style w:type="table" w:styleId="ad">
    <w:name w:val="Table Grid"/>
    <w:basedOn w:val="a1"/>
    <w:uiPriority w:val="59"/>
    <w:rsid w:val="00973EF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Гипертекстовая ссылка"/>
    <w:basedOn w:val="a0"/>
    <w:rsid w:val="006D6A5A"/>
    <w:rPr>
      <w:b/>
      <w:bCs/>
      <w:color w:val="106BBE"/>
    </w:rPr>
  </w:style>
  <w:style w:type="paragraph" w:customStyle="1" w:styleId="af">
    <w:name w:val="Заголовок таблицы"/>
    <w:basedOn w:val="a"/>
    <w:rsid w:val="006D6A5A"/>
    <w:pPr>
      <w:suppressLineNumbers/>
      <w:suppressAutoHyphens/>
      <w:spacing w:after="0" w:line="240" w:lineRule="auto"/>
      <w:jc w:val="center"/>
    </w:pPr>
    <w:rPr>
      <w:rFonts w:ascii="Liberation Serif" w:eastAsia="SimSun" w:hAnsi="Liberation Serif" w:cs="Mangal"/>
      <w:b/>
      <w:bCs/>
      <w:kern w:val="1"/>
      <w:sz w:val="24"/>
      <w:szCs w:val="24"/>
      <w:lang w:eastAsia="zh-CN" w:bidi="hi-IN"/>
    </w:rPr>
  </w:style>
  <w:style w:type="paragraph" w:customStyle="1" w:styleId="sfst">
    <w:name w:val="sfst"/>
    <w:basedOn w:val="a"/>
    <w:rsid w:val="00200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40816C31A2E71151AC941E0E435C35CDC1C9545F7D1189910F48E67D60AD5F6B5BF07126D364B45109B899C6DFB5B4E55A732404510F156S6hDJ" TargetMode="External"/><Relationship Id="rId18" Type="http://schemas.openxmlformats.org/officeDocument/2006/relationships/hyperlink" Target="consultantplus://offline/ref=917D89D6223B4E12CD9CFD381330820BB5F2294873FFE09A7D3BDCB01B3A77804E5ECF60B9E2C5012901G" TargetMode="External"/><Relationship Id="rId26" Type="http://schemas.openxmlformats.org/officeDocument/2006/relationships/hyperlink" Target="consultantplus://offline/ref=917D89D6223B4E12CD9CFD381330820BB5F2294873FFE09A7D3BDCB01B3A77804E5ECF60B9E2CE032901G" TargetMode="External"/><Relationship Id="rId39" Type="http://schemas.openxmlformats.org/officeDocument/2006/relationships/hyperlink" Target="consultantplus://offline/ref=E40B7B27384439A1BD8F712C2B6FE76350CFB6250CAA9B51295F385DEED5E4E67EEAF9F0C6iBC4L" TargetMode="External"/><Relationship Id="rId21" Type="http://schemas.openxmlformats.org/officeDocument/2006/relationships/hyperlink" Target="consultantplus://offline/ref=917D89D6223B4E12CD9CFD381330820BB5F2294873FFE09A7D3BDCB01B3A77804E5ECF60B9E2C501290FG" TargetMode="External"/><Relationship Id="rId34" Type="http://schemas.openxmlformats.org/officeDocument/2006/relationships/hyperlink" Target="consultantplus://offline/ref=DEE31C1C27AEF64E7CC6951106B4028CF1604F12AB0ADBE0C52CCC487AB13A68FC6F9DA9E2B240B6uETCJ" TargetMode="External"/><Relationship Id="rId42" Type="http://schemas.openxmlformats.org/officeDocument/2006/relationships/hyperlink" Target="consultantplus://offline/ref=E40B7B27384439A1BD8F712C2B6FE76350CFB6250CAA9B51295F385DEED5E4E67EEAF9F3C0BD8E76i1C2L" TargetMode="External"/><Relationship Id="rId47" Type="http://schemas.openxmlformats.org/officeDocument/2006/relationships/hyperlink" Target="consultantplus://offline/ref=E40B7B27384439A1BD8F712C2B6FE76350CFB6250CAA9B51295F385DEED5E4E67EEAF9F3C0BD8E79i1C3L" TargetMode="External"/><Relationship Id="rId50" Type="http://schemas.openxmlformats.org/officeDocument/2006/relationships/hyperlink" Target="consultantplus://offline/ref=E40B7B27384439A1BD8F712C2B6FE76350CFB6250CAA9B51295F385DEED5E4E67EEAF9F3C0BD8B79i1CEL" TargetMode="External"/><Relationship Id="rId55" Type="http://schemas.openxmlformats.org/officeDocument/2006/relationships/hyperlink" Target="consultantplus://offline/ref=E40B7B27384439A1BD8F712C2B6FE76350CFB6250CAA9B51295F385DEED5E4E67EEAF9F3C1iBC4L" TargetMode="External"/><Relationship Id="rId63" Type="http://schemas.openxmlformats.org/officeDocument/2006/relationships/hyperlink" Target="https://www.glavbukh.ru/npd/edoc/99_420279583_XA00M8G2N0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www.glavbukh.ru/npd/edoc/99_499011838_XA00M9I2N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254D6412992B721889A6B92F40F5DCF8CB86AD03DA9679F66618442403938AAB4503E1A4FC8A32DsDt7B" TargetMode="External"/><Relationship Id="rId29" Type="http://schemas.openxmlformats.org/officeDocument/2006/relationships/hyperlink" Target="consultantplus://offline/ref=917D89D6223B4E12CD9CFD381330820BB5F2294873FFE09A7D3BDCB01B3A77804E5ECF60B9E2CE0C2904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zakupki.gov.ru" TargetMode="External"/><Relationship Id="rId11" Type="http://schemas.openxmlformats.org/officeDocument/2006/relationships/hyperlink" Target="https://www.glavbukh.ru/npd/edoc/99_499011838_ZAP24E63BV" TargetMode="External"/><Relationship Id="rId24" Type="http://schemas.openxmlformats.org/officeDocument/2006/relationships/hyperlink" Target="consultantplus://offline/ref=917D89D6223B4E12CD9CFD381330820BB5F2294873FFE09A7D3BDCB01B3A77804E5ECF60B9E2CE032905G" TargetMode="External"/><Relationship Id="rId32" Type="http://schemas.openxmlformats.org/officeDocument/2006/relationships/hyperlink" Target="consultantplus://offline/ref=917D89D6223B4E12CD9CFD381330820BB5F2294873FFE09A7D3BDCB01B3A77804E5ECF60B9E2CB0C290FG" TargetMode="External"/><Relationship Id="rId37" Type="http://schemas.openxmlformats.org/officeDocument/2006/relationships/hyperlink" Target="consultantplus://offline/ref=E40B7B27384439A1BD8F712C2B6FE76350CFB6250CAA9B51295F385DEED5E4E67EEAF9F3C6iBC5L" TargetMode="External"/><Relationship Id="rId40" Type="http://schemas.openxmlformats.org/officeDocument/2006/relationships/hyperlink" Target="consultantplus://offline/ref=E40B7B27384439A1BD8F712C2B6FE76350CFB6250CAA9B51295F385DEED5E4E67EEAF9F3C0BD8574i1CFL" TargetMode="External"/><Relationship Id="rId45" Type="http://schemas.openxmlformats.org/officeDocument/2006/relationships/hyperlink" Target="consultantplus://offline/ref=E40B7B27384439A1BD8F712C2B6FE76350CFB6250CAA9B51295F385DEED5E4E67EEAF9F0iCC9L" TargetMode="External"/><Relationship Id="rId53" Type="http://schemas.openxmlformats.org/officeDocument/2006/relationships/hyperlink" Target="consultantplus://offline/ref=E40B7B27384439A1BD8F712C2B6FE76350CFB6250CAA9B51295F385DEED5E4E67EEAF9iFC4L" TargetMode="External"/><Relationship Id="rId58" Type="http://schemas.openxmlformats.org/officeDocument/2006/relationships/hyperlink" Target="consultantplus://offline/ref=E40B7B27384439A1BD8F712C2B6FE76350CFB6250CAA9B51295F385DEED5E4E67EEAF9F3C6iBCAL" TargetMode="External"/><Relationship Id="rId66" Type="http://schemas.openxmlformats.org/officeDocument/2006/relationships/hyperlink" Target="mailto:ra_seraf@volgane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FFFFF385581B5408C10B1A152C9D94E927E26DFD86C62320B6DAA836F52FCF24AC7D4C75B8B66584D2BF" TargetMode="External"/><Relationship Id="rId23" Type="http://schemas.openxmlformats.org/officeDocument/2006/relationships/hyperlink" Target="consultantplus://offline/ref=917D89D6223B4E12CD9CFD381330820BB5F2294873FFE09A7D3BDCB01B3A77804E5ECF60B9E2CE022902G" TargetMode="External"/><Relationship Id="rId28" Type="http://schemas.openxmlformats.org/officeDocument/2006/relationships/hyperlink" Target="consultantplus://offline/ref=917D89D6223B4E12CD9CFD381330820BB5F2294873FFE09A7D3BDCB01B3A77804E5ECF60B9E2C5022905G" TargetMode="External"/><Relationship Id="rId36" Type="http://schemas.openxmlformats.org/officeDocument/2006/relationships/hyperlink" Target="consultantplus://offline/ref=C1BDA6670B84824B3450A20639BC5EC27554AB667A5C71DF20E43D123E7F5277E8F8128D4C65899ChFSAL" TargetMode="External"/><Relationship Id="rId49" Type="http://schemas.openxmlformats.org/officeDocument/2006/relationships/hyperlink" Target="consultantplus://offline/ref=E40B7B27384439A1BD8F712C2B6FE76350CFB6250CAA9B51295F385DEED5E4E67EEAF9F3C0BD8577i1C3L" TargetMode="External"/><Relationship Id="rId57" Type="http://schemas.openxmlformats.org/officeDocument/2006/relationships/hyperlink" Target="consultantplus://offline/ref=E40B7B27384439A1BD8F712C2B6FE76350CFB6250CAA9B51295F385DEED5E4E67EEAF9F3C2iBC4L" TargetMode="External"/><Relationship Id="rId61" Type="http://schemas.openxmlformats.org/officeDocument/2006/relationships/hyperlink" Target="https://www.glavbukh.ru/npd/edoc/99_420279583_XA00M5Q2MD" TargetMode="External"/><Relationship Id="rId10" Type="http://schemas.openxmlformats.org/officeDocument/2006/relationships/hyperlink" Target="https://www.glavbukh.ru/npd/edoc/99_420279583_XA00M8G2N0" TargetMode="External"/><Relationship Id="rId19" Type="http://schemas.openxmlformats.org/officeDocument/2006/relationships/hyperlink" Target="consultantplus://offline/ref=917D89D6223B4E12CD9CFD381330820BB5F2294873FFE09A7D3BDCB01B3A77804E5ECF60B9E2CB03290FG" TargetMode="External"/><Relationship Id="rId31" Type="http://schemas.openxmlformats.org/officeDocument/2006/relationships/hyperlink" Target="consultantplus://offline/ref=917D89D6223B4E12CD9CFD381330820BB5F2294873FFE09A7D3BDCB01B3A77804E5ECF60B9E2CB0C2903G" TargetMode="External"/><Relationship Id="rId44" Type="http://schemas.openxmlformats.org/officeDocument/2006/relationships/hyperlink" Target="consultantplus://offline/ref=E40B7B27384439A1BD8F712C2B6FE76350CFB6250CAA9B51295F385DEED5E4E67EEAF9F3C0BD8577i1C4L" TargetMode="External"/><Relationship Id="rId52" Type="http://schemas.openxmlformats.org/officeDocument/2006/relationships/hyperlink" Target="consultantplus://offline/ref=E40B7B27384439A1BD8F712C2B6FE76350CFB6250CAA9B51295F385DEED5E4E67EEAF9iFC7L" TargetMode="External"/><Relationship Id="rId60" Type="http://schemas.openxmlformats.org/officeDocument/2006/relationships/hyperlink" Target="https://www.glavbukh.ru/npd/edoc/99_499011838_XA00M9I2NE" TargetMode="External"/><Relationship Id="rId65" Type="http://schemas.openxmlformats.org/officeDocument/2006/relationships/hyperlink" Target="https://www.glavbukh.ru/npd/edoc/99_499011838_XA00MGI2O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lavbukh.ru/npd/edoc/99_499011838_XA00M9I2NE" TargetMode="External"/><Relationship Id="rId14" Type="http://schemas.openxmlformats.org/officeDocument/2006/relationships/hyperlink" Target="consultantplus://offline/ref=E8A7E57AF51C0F2F5C626D55151845F4E4F2E78627709C0A4F14A9689E06AEFE7983AD041A907D99d872F" TargetMode="External"/><Relationship Id="rId22" Type="http://schemas.openxmlformats.org/officeDocument/2006/relationships/hyperlink" Target="consultantplus://offline/ref=917D89D6223B4E12CD9CFD381330820BB5F2294873FFE09A7D3BDCB01B3A77804E5ECF60B9E2CE022903G" TargetMode="External"/><Relationship Id="rId27" Type="http://schemas.openxmlformats.org/officeDocument/2006/relationships/hyperlink" Target="consultantplus://offline/ref=917D89D6223B4E12CD9CFD381330820BB5F2294873FFE09A7D3BDCB01B3A77804E5ECF60B9E2C5022906G" TargetMode="External"/><Relationship Id="rId30" Type="http://schemas.openxmlformats.org/officeDocument/2006/relationships/hyperlink" Target="consultantplus://offline/ref=917D89D6223B4E12CD9CFD381330820BB5F2294873FFE09A7D3BDCB01B3A77804E5ECF60B9E2CE0C2902G" TargetMode="External"/><Relationship Id="rId35" Type="http://schemas.openxmlformats.org/officeDocument/2006/relationships/hyperlink" Target="consultantplus://offline/ref=DEE31C1C27AEF64E7CC6951106B4028CF1604F12AB0ADBE0C52CCC487AB13A68FC6F9DA9E2B240B3uET1J" TargetMode="External"/><Relationship Id="rId43" Type="http://schemas.openxmlformats.org/officeDocument/2006/relationships/hyperlink" Target="consultantplus://offline/ref=E40B7B27384439A1BD8F712C2B6FE76350CFB6250CAA9B51295F385DEED5E4E67EEAF9F0iCC8L" TargetMode="External"/><Relationship Id="rId48" Type="http://schemas.openxmlformats.org/officeDocument/2006/relationships/hyperlink" Target="consultantplus://offline/ref=E40B7B27384439A1BD8F712C2B6FE76350CFB6250CAA9B51295F385DEED5E4E67EEAF9F3C0BE8C70i1C2L" TargetMode="External"/><Relationship Id="rId56" Type="http://schemas.openxmlformats.org/officeDocument/2006/relationships/hyperlink" Target="consultantplus://offline/ref=E40B7B27384439A1BD8F712C2B6FE76350CFB6250CAA9B51295F385DEED5E4E67EEAF9F3C1iBC5L" TargetMode="External"/><Relationship Id="rId64" Type="http://schemas.openxmlformats.org/officeDocument/2006/relationships/hyperlink" Target="https://www.glavbukh.ru/npd/edoc/99_499011838_ZAP24E63BV" TargetMode="External"/><Relationship Id="rId8" Type="http://schemas.openxmlformats.org/officeDocument/2006/relationships/hyperlink" Target="https://www.glavbukh.ru/npd/edoc/99_420279583_XA00M5Q2MD" TargetMode="External"/><Relationship Id="rId51" Type="http://schemas.openxmlformats.org/officeDocument/2006/relationships/hyperlink" Target="consultantplus://offline/ref=E40B7B27384439A1BD8F712C2B6FE76350CFB6250CAA9B51295F385DEED5E4E67EEAF9F0C8iBC4L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glavbukh.ru/npd/edoc/99_499011838_XA00MGI2O6" TargetMode="External"/><Relationship Id="rId17" Type="http://schemas.openxmlformats.org/officeDocument/2006/relationships/hyperlink" Target="consultantplus://offline/ref=8254D6412992B721889A6B92F40F5DCF8CB86AD03DA9679F66618442403938AAB4503E1A4FC8A328sDt2B" TargetMode="External"/><Relationship Id="rId25" Type="http://schemas.openxmlformats.org/officeDocument/2006/relationships/hyperlink" Target="consultantplus://offline/ref=917D89D6223B4E12CD9CFD381330820BB5F2294873FFE09A7D3BDCB01B3A77804E5ECF60B9E2CE032904G" TargetMode="External"/><Relationship Id="rId33" Type="http://schemas.openxmlformats.org/officeDocument/2006/relationships/hyperlink" Target="consultantplus://offline/ref=917D89D6223B4E12CD9CFD381330820BB5F2294873FFE09A7D3BDCB01B3A77804E5ECF60B9E2C5022900G" TargetMode="External"/><Relationship Id="rId38" Type="http://schemas.openxmlformats.org/officeDocument/2006/relationships/hyperlink" Target="consultantplus://offline/ref=E40B7B27384439A1BD8F712C2B6FE76350CFB6250CAA9B51295F385DEED5E4E67EEAF9F3C0BD8574i1C0L" TargetMode="External"/><Relationship Id="rId46" Type="http://schemas.openxmlformats.org/officeDocument/2006/relationships/hyperlink" Target="consultantplus://offline/ref=E40B7B27384439A1BD8F712C2B6FE76350CFB6250CAA9B51295F385DEED5E4E67EEAF9F3C0BD8E79i1C5L" TargetMode="External"/><Relationship Id="rId59" Type="http://schemas.openxmlformats.org/officeDocument/2006/relationships/hyperlink" Target="consultantplus://offline/ref=E40B7B27384439A1BD8F712C2B6FE76350CFB6250CAA9B51295F385DEED5E4E67EEAF9F3C6iBCBL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917D89D6223B4E12CD9CFD381330820BB5F2294873FFE09A7D3BDCB01B3A77804E5ECF60B9E2C5012900G" TargetMode="External"/><Relationship Id="rId41" Type="http://schemas.openxmlformats.org/officeDocument/2006/relationships/hyperlink" Target="consultantplus://offline/ref=E40B7B27384439A1BD8F712C2B6FE76350CFB6250CAA9B51295F385DEED5E4E67EEAF9F3C0BD8E76i1C4L" TargetMode="External"/><Relationship Id="rId54" Type="http://schemas.openxmlformats.org/officeDocument/2006/relationships/hyperlink" Target="consultantplus://offline/ref=E40B7B27384439A1BD8F712C2B6FE76350CFB6250CAA9B51295F385DEED5E4E67EEAF9F7iCC3L" TargetMode="External"/><Relationship Id="rId62" Type="http://schemas.openxmlformats.org/officeDocument/2006/relationships/hyperlink" Target="https://www.glavbukh.ru/npd/edoc/99_499011838_XA00M9I2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1593E-E9DE-4F5E-8C73-A9751BDEC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17452</TotalTime>
  <Pages>17</Pages>
  <Words>7329</Words>
  <Characters>41778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152</cp:revision>
  <cp:lastPrinted>2018-10-24T06:03:00Z</cp:lastPrinted>
  <dcterms:created xsi:type="dcterms:W3CDTF">2017-07-14T06:41:00Z</dcterms:created>
  <dcterms:modified xsi:type="dcterms:W3CDTF">2018-10-25T06:58:00Z</dcterms:modified>
</cp:coreProperties>
</file>