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774" w:rsidRDefault="00494774" w:rsidP="00494774">
      <w:pPr>
        <w:jc w:val="center"/>
        <w:rPr>
          <w:b/>
          <w:sz w:val="32"/>
          <w:szCs w:val="32"/>
        </w:rPr>
      </w:pPr>
      <w:bookmarkStart w:id="0" w:name="_GoBack"/>
      <w:bookmarkEnd w:id="0"/>
    </w:p>
    <w:p w:rsidR="00EE423B" w:rsidRDefault="00EE423B" w:rsidP="00494774">
      <w:pPr>
        <w:jc w:val="center"/>
        <w:rPr>
          <w:b/>
          <w:sz w:val="32"/>
          <w:szCs w:val="32"/>
        </w:rPr>
      </w:pPr>
    </w:p>
    <w:p w:rsidR="00EE423B" w:rsidRDefault="00EE423B" w:rsidP="00EE423B">
      <w:pPr>
        <w:jc w:val="both"/>
        <w:rPr>
          <w:b/>
        </w:rPr>
      </w:pPr>
      <w:r>
        <w:rPr>
          <w:b/>
        </w:rPr>
        <w:t xml:space="preserve">                                                        АДМИНИСТРАЦИЯ</w:t>
      </w:r>
    </w:p>
    <w:p w:rsidR="00EE423B" w:rsidRDefault="00EE423B" w:rsidP="00EE423B">
      <w:pPr>
        <w:jc w:val="both"/>
        <w:rPr>
          <w:b/>
        </w:rPr>
      </w:pPr>
      <w:r>
        <w:rPr>
          <w:b/>
        </w:rPr>
        <w:t xml:space="preserve">                            ПРОНИНСКОГО СЕЛЬСКОГО ПОСЕЛЕНИЯ</w:t>
      </w:r>
    </w:p>
    <w:p w:rsidR="00EE423B" w:rsidRDefault="00EE423B" w:rsidP="00EE423B">
      <w:pPr>
        <w:jc w:val="both"/>
        <w:rPr>
          <w:b/>
        </w:rPr>
      </w:pPr>
      <w:r>
        <w:rPr>
          <w:b/>
        </w:rPr>
        <w:t xml:space="preserve">                   СЕРАФИМОВИЧСКОГО МУНИЦИПАЛЬНОГО РАЙОНА</w:t>
      </w:r>
    </w:p>
    <w:p w:rsidR="00EE423B" w:rsidRDefault="00EE423B" w:rsidP="00EE423B">
      <w:pPr>
        <w:jc w:val="both"/>
        <w:rPr>
          <w:b/>
        </w:rPr>
      </w:pPr>
      <w:r>
        <w:rPr>
          <w:b/>
        </w:rPr>
        <w:t xml:space="preserve">                                       ВОЛГОГРАДСКОЙ ОБЛАСТИ</w:t>
      </w:r>
    </w:p>
    <w:p w:rsidR="00EE423B" w:rsidRDefault="00EE423B" w:rsidP="00EE423B">
      <w:pPr>
        <w:jc w:val="both"/>
        <w:rPr>
          <w:i/>
        </w:rPr>
      </w:pPr>
      <w:r>
        <w:rPr>
          <w:i/>
        </w:rPr>
        <w:t xml:space="preserve">          403464,ул.Гвардейская,22,хутор Пронин,Серафимовичского муниципального района,</w:t>
      </w:r>
    </w:p>
    <w:p w:rsidR="00EE423B" w:rsidRDefault="00EE423B" w:rsidP="00EE423B">
      <w:pPr>
        <w:jc w:val="both"/>
      </w:pPr>
      <w:r>
        <w:rPr>
          <w:i/>
        </w:rPr>
        <w:t xml:space="preserve">                                                    Волгоградской области</w:t>
      </w:r>
    </w:p>
    <w:p w:rsidR="00EE423B" w:rsidRDefault="00EE423B" w:rsidP="00EE423B">
      <w:pPr>
        <w:jc w:val="both"/>
      </w:pPr>
      <w:r>
        <w:t>____________________________________________________________________</w:t>
      </w:r>
    </w:p>
    <w:p w:rsidR="00EE423B" w:rsidRDefault="00EE423B" w:rsidP="00EE423B">
      <w:pPr>
        <w:jc w:val="both"/>
      </w:pPr>
    </w:p>
    <w:p w:rsidR="00EE423B" w:rsidRDefault="00EE423B" w:rsidP="00EE423B">
      <w:pPr>
        <w:jc w:val="both"/>
        <w:rPr>
          <w:b/>
        </w:rPr>
      </w:pPr>
      <w:r>
        <w:rPr>
          <w:b/>
        </w:rPr>
        <w:t xml:space="preserve">                                                       ПОСТАНОВЛЕНИЕ</w:t>
      </w:r>
    </w:p>
    <w:p w:rsidR="00EE423B" w:rsidRDefault="00EE423B" w:rsidP="00EE423B">
      <w:pPr>
        <w:jc w:val="both"/>
        <w:rPr>
          <w:b/>
        </w:rPr>
      </w:pPr>
    </w:p>
    <w:p w:rsidR="00EE423B" w:rsidRDefault="00BE1F79" w:rsidP="00EE423B">
      <w:pPr>
        <w:jc w:val="both"/>
      </w:pPr>
      <w:r>
        <w:t>№ 49</w:t>
      </w:r>
      <w:r w:rsidR="00EE423B">
        <w:t xml:space="preserve">                                                                        </w:t>
      </w:r>
      <w:r w:rsidR="00C96D42">
        <w:t xml:space="preserve">     </w:t>
      </w:r>
      <w:r>
        <w:t xml:space="preserve">                      от «07» октября </w:t>
      </w:r>
      <w:r w:rsidR="00EE423B">
        <w:t>2019 года</w:t>
      </w:r>
    </w:p>
    <w:p w:rsidR="00EE423B" w:rsidRDefault="00EE423B" w:rsidP="00EE423B">
      <w:pPr>
        <w:jc w:val="both"/>
      </w:pPr>
    </w:p>
    <w:p w:rsidR="00EE423B" w:rsidRDefault="00EE423B" w:rsidP="00EE423B">
      <w:pPr>
        <w:jc w:val="both"/>
      </w:pPr>
    </w:p>
    <w:p w:rsidR="00EE423B" w:rsidRDefault="00EE423B" w:rsidP="00EE423B">
      <w:pPr>
        <w:jc w:val="both"/>
      </w:pPr>
      <w:r>
        <w:t>О внесении изменений в Программу комплексного развития социальной инфраструктуры Пронинского сельского поселения Серафимовичского муниципального района Волгоградской области на 2018-2031 годы.</w:t>
      </w:r>
    </w:p>
    <w:p w:rsidR="00EE423B" w:rsidRDefault="00EE423B" w:rsidP="00EE423B">
      <w:pPr>
        <w:jc w:val="both"/>
      </w:pPr>
    </w:p>
    <w:p w:rsidR="00EE423B" w:rsidRDefault="00EE423B" w:rsidP="00EE423B">
      <w:pPr>
        <w:jc w:val="both"/>
      </w:pPr>
      <w:r>
        <w:t>В соответствии со статьей 8 Градостроительного кодекса Российской Федерации,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06 октября 2003г. № 131-ФЗ «Об общих принципах организации местного самоуправления в Российской Федерации», постановлением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 Генеральным планом Пронинского сельского поселения Серафимовичского муниципального района, администрация Пронинского сельского поселения</w:t>
      </w:r>
    </w:p>
    <w:p w:rsidR="00EE423B" w:rsidRDefault="00EE423B" w:rsidP="00EE423B">
      <w:pPr>
        <w:jc w:val="both"/>
      </w:pPr>
    </w:p>
    <w:p w:rsidR="00EE423B" w:rsidRDefault="00EE423B" w:rsidP="00EE423B">
      <w:pPr>
        <w:jc w:val="both"/>
      </w:pPr>
      <w:r>
        <w:t>ПОСТАНОВЛЯЕТ:</w:t>
      </w:r>
    </w:p>
    <w:p w:rsidR="00EE423B" w:rsidRDefault="00EE423B" w:rsidP="00EE423B">
      <w:pPr>
        <w:numPr>
          <w:ilvl w:val="0"/>
          <w:numId w:val="19"/>
        </w:numPr>
        <w:jc w:val="both"/>
      </w:pPr>
      <w:r>
        <w:t>Внести изменения в программу комплексного развития социальной инфраструктуры Пронинского сельского поселения Серафимовичского муниципального района Волгоградской области на 2018-2031 годы, утвержденной постановлением администрации Пронинского сельского поселения Серафимовичского муниципального района Волгоградской области от 17.10.2017г № 51</w:t>
      </w:r>
    </w:p>
    <w:p w:rsidR="00EE423B" w:rsidRDefault="00EE423B" w:rsidP="00EE423B">
      <w:pPr>
        <w:ind w:left="720"/>
        <w:jc w:val="both"/>
      </w:pPr>
      <w:r>
        <w:t>- Программу комплексного развития социальной инфраструктуры Пронинского сельского поселения Серафимовичского муниципального района Волгоградской области на 2018-2031 годы, утвержденной постановлением администрации Пронинского сельского поселения Серафимовичского муниципального района Волгоградской области от 17.10.2017г № 51 утвердить в новой редакции согласно приложения № 1.</w:t>
      </w:r>
    </w:p>
    <w:p w:rsidR="00EE423B" w:rsidRDefault="00EE423B" w:rsidP="00EE423B">
      <w:pPr>
        <w:ind w:left="720"/>
        <w:jc w:val="both"/>
      </w:pPr>
      <w:r>
        <w:t>2.Настоящее постановление вступает в силу с момента подписания  и подлежит официальному  обнародованию  в установленном порядке.</w:t>
      </w:r>
    </w:p>
    <w:p w:rsidR="00EE423B" w:rsidRDefault="00EE423B" w:rsidP="00EE423B">
      <w:pPr>
        <w:ind w:left="720"/>
        <w:jc w:val="both"/>
      </w:pPr>
      <w:r>
        <w:t>3. Контроль за исполнением данного постановления оставляю за собой.</w:t>
      </w:r>
    </w:p>
    <w:p w:rsidR="00EE423B" w:rsidRDefault="00EE423B" w:rsidP="00EE423B">
      <w:pPr>
        <w:ind w:left="720"/>
        <w:jc w:val="both"/>
      </w:pPr>
    </w:p>
    <w:p w:rsidR="00EE423B" w:rsidRDefault="00EE423B" w:rsidP="00EE423B">
      <w:pPr>
        <w:ind w:left="720"/>
        <w:jc w:val="both"/>
      </w:pPr>
    </w:p>
    <w:p w:rsidR="00EE423B" w:rsidRPr="00E25138" w:rsidRDefault="00EE423B" w:rsidP="00EE423B">
      <w:pPr>
        <w:ind w:left="720"/>
        <w:jc w:val="both"/>
      </w:pPr>
      <w:r>
        <w:t>Глава Пронинского сельского поселения:          _______________  Ю.В.Ёлкин</w:t>
      </w:r>
    </w:p>
    <w:p w:rsidR="00EE423B" w:rsidRDefault="00EE423B" w:rsidP="00EE423B">
      <w:pPr>
        <w:jc w:val="both"/>
        <w:rPr>
          <w:b/>
          <w:color w:val="339966"/>
          <w:sz w:val="32"/>
          <w:szCs w:val="32"/>
        </w:rPr>
      </w:pPr>
    </w:p>
    <w:p w:rsidR="00EE423B" w:rsidRDefault="00EE423B" w:rsidP="00EE423B">
      <w:pPr>
        <w:jc w:val="both"/>
        <w:rPr>
          <w:b/>
          <w:sz w:val="32"/>
          <w:szCs w:val="32"/>
        </w:rPr>
      </w:pPr>
    </w:p>
    <w:p w:rsidR="00EE423B" w:rsidRDefault="00EE423B" w:rsidP="00EE423B">
      <w:pPr>
        <w:jc w:val="both"/>
        <w:rPr>
          <w:b/>
          <w:sz w:val="32"/>
          <w:szCs w:val="32"/>
        </w:rPr>
      </w:pPr>
    </w:p>
    <w:p w:rsidR="00EE423B" w:rsidRDefault="00EE423B" w:rsidP="00494774">
      <w:pPr>
        <w:jc w:val="center"/>
        <w:rPr>
          <w:b/>
          <w:sz w:val="32"/>
          <w:szCs w:val="32"/>
        </w:rPr>
      </w:pPr>
    </w:p>
    <w:p w:rsidR="00494774" w:rsidRDefault="00EE423B" w:rsidP="00B15D42">
      <w:pPr>
        <w:rPr>
          <w:b/>
        </w:rPr>
      </w:pPr>
      <w:r>
        <w:rPr>
          <w:b/>
          <w:sz w:val="32"/>
          <w:szCs w:val="32"/>
        </w:rPr>
        <w:t xml:space="preserve">                                                                     </w:t>
      </w:r>
      <w:r w:rsidR="00E871EB">
        <w:rPr>
          <w:b/>
          <w:sz w:val="32"/>
          <w:szCs w:val="32"/>
        </w:rPr>
        <w:t xml:space="preserve">  </w:t>
      </w:r>
      <w:r w:rsidR="00B15D42">
        <w:rPr>
          <w:b/>
        </w:rPr>
        <w:t>Приложение 1</w:t>
      </w:r>
    </w:p>
    <w:p w:rsidR="00E871EB" w:rsidRDefault="00E871EB" w:rsidP="00B15D42">
      <w:pPr>
        <w:rPr>
          <w:b/>
        </w:rPr>
      </w:pPr>
      <w:r>
        <w:rPr>
          <w:b/>
        </w:rPr>
        <w:t xml:space="preserve">                                                                                               к постановлению</w:t>
      </w:r>
      <w:r w:rsidR="00C96D42">
        <w:rPr>
          <w:b/>
        </w:rPr>
        <w:t xml:space="preserve">  № ___</w:t>
      </w:r>
    </w:p>
    <w:p w:rsidR="00E871EB" w:rsidRDefault="00E871EB" w:rsidP="00B15D42">
      <w:pPr>
        <w:rPr>
          <w:b/>
        </w:rPr>
      </w:pPr>
      <w:r>
        <w:rPr>
          <w:b/>
        </w:rPr>
        <w:t xml:space="preserve">                                                                            </w:t>
      </w:r>
      <w:r w:rsidR="00C96D42">
        <w:rPr>
          <w:b/>
        </w:rPr>
        <w:t xml:space="preserve">                   от ___________</w:t>
      </w:r>
      <w:r>
        <w:rPr>
          <w:b/>
        </w:rPr>
        <w:t xml:space="preserve">г </w:t>
      </w:r>
    </w:p>
    <w:p w:rsidR="00E871EB" w:rsidRDefault="00E871EB" w:rsidP="00B15D42">
      <w:pPr>
        <w:rPr>
          <w:b/>
        </w:rPr>
      </w:pPr>
      <w:r>
        <w:rPr>
          <w:b/>
        </w:rPr>
        <w:t xml:space="preserve">                                                                                         </w:t>
      </w:r>
    </w:p>
    <w:p w:rsidR="00E871EB" w:rsidRDefault="00E871EB" w:rsidP="00B15D42">
      <w:pPr>
        <w:rPr>
          <w:b/>
        </w:rPr>
      </w:pPr>
      <w:r>
        <w:rPr>
          <w:b/>
        </w:rPr>
        <w:t xml:space="preserve">                                                                                            </w:t>
      </w:r>
    </w:p>
    <w:p w:rsidR="00B15D42" w:rsidRPr="00B15D42" w:rsidRDefault="00B15D42" w:rsidP="00B15D42">
      <w:r>
        <w:rPr>
          <w:b/>
        </w:rPr>
        <w:t xml:space="preserve">                                                                </w:t>
      </w:r>
      <w:r w:rsidR="00E871EB">
        <w:rPr>
          <w:b/>
        </w:rPr>
        <w:t xml:space="preserve">                               </w:t>
      </w:r>
    </w:p>
    <w:p w:rsidR="00494774" w:rsidRDefault="00494774" w:rsidP="00494774">
      <w:pPr>
        <w:spacing w:before="280" w:after="120"/>
        <w:jc w:val="center"/>
        <w:rPr>
          <w:b/>
          <w:bCs/>
          <w:sz w:val="32"/>
          <w:szCs w:val="32"/>
        </w:rPr>
      </w:pPr>
    </w:p>
    <w:p w:rsidR="00E871EB" w:rsidRDefault="00E871EB" w:rsidP="00494774">
      <w:pPr>
        <w:spacing w:before="280" w:after="120"/>
        <w:jc w:val="center"/>
        <w:rPr>
          <w:b/>
          <w:bCs/>
          <w:sz w:val="32"/>
          <w:szCs w:val="32"/>
        </w:rPr>
      </w:pPr>
    </w:p>
    <w:p w:rsidR="00E871EB" w:rsidRDefault="00E871EB" w:rsidP="00494774">
      <w:pPr>
        <w:spacing w:before="280" w:after="120"/>
        <w:jc w:val="center"/>
        <w:rPr>
          <w:b/>
          <w:bCs/>
          <w:sz w:val="32"/>
          <w:szCs w:val="32"/>
        </w:rPr>
      </w:pPr>
    </w:p>
    <w:p w:rsidR="00E871EB" w:rsidRDefault="00E871EB" w:rsidP="00494774">
      <w:pPr>
        <w:spacing w:before="280" w:after="120"/>
        <w:jc w:val="center"/>
        <w:rPr>
          <w:b/>
          <w:bCs/>
          <w:sz w:val="32"/>
          <w:szCs w:val="32"/>
        </w:rPr>
      </w:pPr>
      <w:r>
        <w:rPr>
          <w:b/>
          <w:bCs/>
          <w:sz w:val="32"/>
          <w:szCs w:val="32"/>
        </w:rPr>
        <w:t xml:space="preserve">ПРОГРАММА </w:t>
      </w:r>
    </w:p>
    <w:p w:rsidR="00E871EB" w:rsidRDefault="00E871EB" w:rsidP="00494774">
      <w:pPr>
        <w:jc w:val="center"/>
        <w:rPr>
          <w:b/>
          <w:bCs/>
          <w:sz w:val="32"/>
          <w:szCs w:val="32"/>
        </w:rPr>
      </w:pPr>
      <w:r>
        <w:rPr>
          <w:b/>
          <w:bCs/>
          <w:sz w:val="32"/>
          <w:szCs w:val="32"/>
        </w:rPr>
        <w:t>«Комплексного развития социальной инфраструктуры Пронинского сельского поселения</w:t>
      </w:r>
      <w:r w:rsidR="00BE1F79">
        <w:rPr>
          <w:b/>
          <w:bCs/>
          <w:sz w:val="32"/>
          <w:szCs w:val="32"/>
        </w:rPr>
        <w:t xml:space="preserve"> </w:t>
      </w:r>
      <w:r>
        <w:rPr>
          <w:b/>
          <w:bCs/>
          <w:sz w:val="32"/>
          <w:szCs w:val="32"/>
        </w:rPr>
        <w:t>Серафимовичского района Волгоградской области на 2018-2031 годы»</w:t>
      </w:r>
    </w:p>
    <w:p w:rsidR="00E871EB" w:rsidRDefault="00E871EB" w:rsidP="00494774">
      <w:pPr>
        <w:jc w:val="center"/>
        <w:rPr>
          <w:b/>
          <w:bCs/>
          <w:sz w:val="32"/>
          <w:szCs w:val="32"/>
        </w:rPr>
      </w:pPr>
      <w:r>
        <w:rPr>
          <w:b/>
          <w:bCs/>
          <w:sz w:val="32"/>
          <w:szCs w:val="32"/>
        </w:rPr>
        <w:t>утвержденной в новой редакции постановлением администрации Пронинского сельского поселения от 08.05.2019г № 29.</w:t>
      </w:r>
    </w:p>
    <w:p w:rsidR="00E871EB" w:rsidRDefault="00E871EB" w:rsidP="00494774">
      <w:pPr>
        <w:spacing w:before="280"/>
        <w:jc w:val="center"/>
        <w:rPr>
          <w:b/>
          <w:bCs/>
          <w:sz w:val="32"/>
          <w:szCs w:val="32"/>
        </w:rPr>
      </w:pPr>
    </w:p>
    <w:p w:rsidR="00E871EB" w:rsidRDefault="00E871EB" w:rsidP="00E871EB">
      <w:pPr>
        <w:spacing w:before="280" w:after="120"/>
        <w:rPr>
          <w:b/>
          <w:bCs/>
          <w:sz w:val="20"/>
          <w:szCs w:val="20"/>
        </w:rPr>
      </w:pPr>
    </w:p>
    <w:p w:rsidR="00494774" w:rsidRDefault="00494774" w:rsidP="00494774">
      <w:pPr>
        <w:pStyle w:val="ac"/>
        <w:spacing w:line="276" w:lineRule="auto"/>
        <w:jc w:val="center"/>
        <w:rPr>
          <w:b/>
          <w:bCs/>
          <w:sz w:val="20"/>
          <w:szCs w:val="20"/>
        </w:rPr>
      </w:pPr>
    </w:p>
    <w:p w:rsidR="00494774" w:rsidRDefault="00494774" w:rsidP="00494774">
      <w:pPr>
        <w:pStyle w:val="ac"/>
        <w:spacing w:line="276" w:lineRule="auto"/>
        <w:jc w:val="center"/>
        <w:rPr>
          <w:b/>
          <w:bCs/>
          <w:sz w:val="20"/>
          <w:szCs w:val="20"/>
        </w:rPr>
      </w:pPr>
    </w:p>
    <w:p w:rsidR="00494774" w:rsidRDefault="00494774" w:rsidP="00494774">
      <w:pPr>
        <w:pStyle w:val="ac"/>
        <w:spacing w:line="276" w:lineRule="auto"/>
        <w:jc w:val="center"/>
        <w:rPr>
          <w:b/>
          <w:bCs/>
          <w:sz w:val="20"/>
          <w:szCs w:val="20"/>
        </w:rPr>
      </w:pPr>
    </w:p>
    <w:p w:rsidR="00E871EB" w:rsidRDefault="00E871EB" w:rsidP="00494774">
      <w:pPr>
        <w:pStyle w:val="ac"/>
        <w:spacing w:line="276" w:lineRule="auto"/>
        <w:jc w:val="center"/>
        <w:rPr>
          <w:b/>
          <w:bCs/>
          <w:sz w:val="28"/>
          <w:szCs w:val="28"/>
        </w:rPr>
      </w:pPr>
    </w:p>
    <w:p w:rsidR="00E871EB" w:rsidRDefault="00E871EB" w:rsidP="00494774">
      <w:pPr>
        <w:pStyle w:val="ac"/>
        <w:spacing w:line="276" w:lineRule="auto"/>
        <w:jc w:val="center"/>
        <w:rPr>
          <w:b/>
          <w:bCs/>
          <w:sz w:val="28"/>
          <w:szCs w:val="28"/>
        </w:rPr>
      </w:pPr>
    </w:p>
    <w:p w:rsidR="00E871EB" w:rsidRDefault="00E871EB" w:rsidP="00494774">
      <w:pPr>
        <w:pStyle w:val="ac"/>
        <w:spacing w:line="276" w:lineRule="auto"/>
        <w:jc w:val="center"/>
        <w:rPr>
          <w:b/>
          <w:bCs/>
          <w:sz w:val="28"/>
          <w:szCs w:val="28"/>
        </w:rPr>
      </w:pPr>
    </w:p>
    <w:p w:rsidR="00E871EB" w:rsidRDefault="00E871EB" w:rsidP="00494774">
      <w:pPr>
        <w:pStyle w:val="ac"/>
        <w:spacing w:line="276" w:lineRule="auto"/>
        <w:jc w:val="center"/>
        <w:rPr>
          <w:b/>
          <w:bCs/>
          <w:sz w:val="28"/>
          <w:szCs w:val="28"/>
        </w:rPr>
      </w:pPr>
    </w:p>
    <w:p w:rsidR="00E871EB" w:rsidRDefault="00E871EB" w:rsidP="00494774">
      <w:pPr>
        <w:pStyle w:val="ac"/>
        <w:spacing w:line="276" w:lineRule="auto"/>
        <w:jc w:val="center"/>
        <w:rPr>
          <w:b/>
          <w:bCs/>
          <w:sz w:val="28"/>
          <w:szCs w:val="28"/>
        </w:rPr>
      </w:pPr>
    </w:p>
    <w:p w:rsidR="00E871EB" w:rsidRDefault="00E871EB" w:rsidP="00494774">
      <w:pPr>
        <w:pStyle w:val="ac"/>
        <w:spacing w:line="276" w:lineRule="auto"/>
        <w:jc w:val="center"/>
        <w:rPr>
          <w:b/>
          <w:bCs/>
          <w:sz w:val="28"/>
          <w:szCs w:val="28"/>
        </w:rPr>
      </w:pPr>
    </w:p>
    <w:p w:rsidR="00E871EB" w:rsidRDefault="00E871EB" w:rsidP="00494774">
      <w:pPr>
        <w:pStyle w:val="ac"/>
        <w:spacing w:line="276" w:lineRule="auto"/>
        <w:jc w:val="center"/>
        <w:rPr>
          <w:b/>
          <w:bCs/>
          <w:sz w:val="28"/>
          <w:szCs w:val="28"/>
        </w:rPr>
      </w:pPr>
    </w:p>
    <w:p w:rsidR="00E871EB" w:rsidRDefault="00E871EB" w:rsidP="00494774">
      <w:pPr>
        <w:pStyle w:val="ac"/>
        <w:spacing w:line="276" w:lineRule="auto"/>
        <w:jc w:val="center"/>
        <w:rPr>
          <w:b/>
          <w:bCs/>
          <w:sz w:val="28"/>
          <w:szCs w:val="28"/>
        </w:rPr>
      </w:pPr>
    </w:p>
    <w:p w:rsidR="00E871EB" w:rsidRDefault="00E871EB" w:rsidP="00494774">
      <w:pPr>
        <w:pStyle w:val="ac"/>
        <w:spacing w:line="276" w:lineRule="auto"/>
        <w:jc w:val="center"/>
        <w:rPr>
          <w:b/>
          <w:bCs/>
          <w:sz w:val="28"/>
          <w:szCs w:val="28"/>
        </w:rPr>
      </w:pPr>
    </w:p>
    <w:p w:rsidR="00494774" w:rsidRDefault="00494774" w:rsidP="00494774">
      <w:pPr>
        <w:pStyle w:val="ac"/>
        <w:spacing w:line="276" w:lineRule="auto"/>
        <w:jc w:val="center"/>
        <w:rPr>
          <w:b/>
          <w:bCs/>
          <w:sz w:val="28"/>
          <w:szCs w:val="28"/>
        </w:rPr>
      </w:pPr>
      <w:r>
        <w:rPr>
          <w:b/>
          <w:bCs/>
          <w:sz w:val="28"/>
          <w:szCs w:val="28"/>
        </w:rPr>
        <w:t>Паспорт программы  «Комплексного развития социальной  инфраструктуры Пронинского сельского поселения  Серафимовичского района Волгоградской области на 2018-2031 годы»</w:t>
      </w:r>
    </w:p>
    <w:tbl>
      <w:tblPr>
        <w:tblW w:w="10273" w:type="dxa"/>
        <w:tblInd w:w="-314" w:type="dxa"/>
        <w:tblLayout w:type="fixed"/>
        <w:tblCellMar>
          <w:left w:w="0" w:type="dxa"/>
          <w:right w:w="0" w:type="dxa"/>
        </w:tblCellMar>
        <w:tblLook w:val="0000" w:firstRow="0" w:lastRow="0" w:firstColumn="0" w:lastColumn="0" w:noHBand="0" w:noVBand="0"/>
      </w:tblPr>
      <w:tblGrid>
        <w:gridCol w:w="317"/>
        <w:gridCol w:w="2269"/>
        <w:gridCol w:w="317"/>
        <w:gridCol w:w="7053"/>
        <w:gridCol w:w="317"/>
      </w:tblGrid>
      <w:tr w:rsidR="00494774" w:rsidTr="00494774">
        <w:trPr>
          <w:gridAfter w:val="1"/>
          <w:wAfter w:w="317" w:type="dxa"/>
        </w:trPr>
        <w:tc>
          <w:tcPr>
            <w:tcW w:w="2586" w:type="dxa"/>
            <w:gridSpan w:val="2"/>
            <w:tcBorders>
              <w:top w:val="double" w:sz="1" w:space="0" w:color="C0C0C0"/>
              <w:left w:val="double" w:sz="1" w:space="0" w:color="C0C0C0"/>
              <w:bottom w:val="double" w:sz="1" w:space="0" w:color="C0C0C0"/>
            </w:tcBorders>
            <w:shd w:val="clear" w:color="auto" w:fill="auto"/>
            <w:vAlign w:val="center"/>
          </w:tcPr>
          <w:p w:rsidR="00494774" w:rsidRPr="00494774" w:rsidRDefault="00494774" w:rsidP="00B15D42">
            <w:pPr>
              <w:pStyle w:val="ac"/>
              <w:spacing w:before="0" w:after="0"/>
              <w:jc w:val="both"/>
              <w:rPr>
                <w:b/>
                <w:bCs/>
              </w:rPr>
            </w:pPr>
            <w:r w:rsidRPr="00494774">
              <w:rPr>
                <w:b/>
                <w:bCs/>
              </w:rPr>
              <w:t>Наименование программы:</w:t>
            </w:r>
          </w:p>
        </w:tc>
        <w:tc>
          <w:tcPr>
            <w:tcW w:w="737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494774" w:rsidRPr="00494774" w:rsidRDefault="00494774" w:rsidP="00B15D42">
            <w:pPr>
              <w:pStyle w:val="211"/>
              <w:spacing w:before="0" w:after="0"/>
              <w:jc w:val="both"/>
            </w:pPr>
            <w:r w:rsidRPr="00494774">
              <w:rPr>
                <w:b/>
                <w:bCs/>
              </w:rPr>
              <w:t> </w:t>
            </w:r>
            <w:r w:rsidRPr="00494774">
              <w:rPr>
                <w:bCs/>
              </w:rPr>
              <w:t>Программа  «Комплексного развития  социальной  инфраструктуры  Пронинского сельского поселения» Серафимовичского района Волгоградской области на 2018-2031 годы»</w:t>
            </w:r>
          </w:p>
        </w:tc>
      </w:tr>
      <w:tr w:rsidR="00494774" w:rsidTr="00494774">
        <w:trPr>
          <w:gridAfter w:val="1"/>
          <w:wAfter w:w="317" w:type="dxa"/>
        </w:trPr>
        <w:tc>
          <w:tcPr>
            <w:tcW w:w="2586" w:type="dxa"/>
            <w:gridSpan w:val="2"/>
            <w:tcBorders>
              <w:top w:val="double" w:sz="1" w:space="0" w:color="C0C0C0"/>
              <w:left w:val="double" w:sz="1" w:space="0" w:color="C0C0C0"/>
              <w:bottom w:val="double" w:sz="1" w:space="0" w:color="C0C0C0"/>
            </w:tcBorders>
            <w:shd w:val="clear" w:color="auto" w:fill="auto"/>
            <w:vAlign w:val="center"/>
          </w:tcPr>
          <w:p w:rsidR="00494774" w:rsidRPr="00494774" w:rsidRDefault="00494774" w:rsidP="00B15D42">
            <w:pPr>
              <w:pStyle w:val="ac"/>
              <w:spacing w:before="0" w:after="0"/>
              <w:jc w:val="both"/>
            </w:pPr>
            <w:r w:rsidRPr="00494774">
              <w:rPr>
                <w:b/>
                <w:bCs/>
              </w:rPr>
              <w:t>Основание разработки программы:</w:t>
            </w:r>
          </w:p>
        </w:tc>
        <w:tc>
          <w:tcPr>
            <w:tcW w:w="737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494774" w:rsidRPr="00494774" w:rsidRDefault="00494774" w:rsidP="00B15D42">
            <w:pPr>
              <w:pStyle w:val="ac"/>
              <w:spacing w:before="0" w:after="0"/>
              <w:jc w:val="both"/>
            </w:pPr>
            <w:r w:rsidRPr="00494774">
              <w:t>Градостроительный Кодекс Российской Федерации от 29 декабря 2004г.№190-ФЗ.</w:t>
            </w:r>
          </w:p>
          <w:p w:rsidR="00494774" w:rsidRPr="00494774" w:rsidRDefault="00494774" w:rsidP="00B15D42">
            <w:pPr>
              <w:pStyle w:val="ac"/>
              <w:spacing w:before="0" w:after="0"/>
              <w:jc w:val="both"/>
            </w:pPr>
            <w:r w:rsidRPr="00494774">
              <w:t>Федеральный Закон № 131-ФЗ от 06.10.2003 «Об общих принципах организации местного самоуправления в Российской Федерации»</w:t>
            </w:r>
          </w:p>
          <w:p w:rsidR="00494774" w:rsidRPr="00494774" w:rsidRDefault="00494774" w:rsidP="00B15D42">
            <w:pPr>
              <w:pStyle w:val="ac"/>
              <w:spacing w:before="0" w:after="0"/>
              <w:jc w:val="both"/>
              <w:rPr>
                <w:rFonts w:ascii="Times New Roman CYR" w:hAnsi="Times New Roman CYR" w:cs="Times New Roman CYR"/>
              </w:rPr>
            </w:pPr>
            <w:r w:rsidRPr="00494774">
              <w:rPr>
                <w:rFonts w:ascii="Times New Roman CYR" w:hAnsi="Times New Roman CYR" w:cs="Times New Roman CYR"/>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494774" w:rsidRPr="00494774" w:rsidRDefault="00494774" w:rsidP="00B15D42">
            <w:pPr>
              <w:pStyle w:val="ac"/>
              <w:spacing w:before="0" w:after="0"/>
              <w:jc w:val="both"/>
              <w:rPr>
                <w:rFonts w:ascii="Times New Roman CYR" w:hAnsi="Times New Roman CYR" w:cs="Times New Roman CYR"/>
              </w:rPr>
            </w:pPr>
            <w:r w:rsidRPr="00494774">
              <w:rPr>
                <w:rFonts w:ascii="Times New Roman CYR" w:hAnsi="Times New Roman CYR" w:cs="Times New Roman CYR"/>
              </w:rPr>
              <w:t>Генеральный план Пронинского сельского поселения Серафимовичского муниципального района Волгоградской области, утвержденный Решением Пронинского сельского Совета от 25 марта 2014 года № 1.</w:t>
            </w:r>
          </w:p>
          <w:p w:rsidR="00494774" w:rsidRPr="00494774" w:rsidRDefault="00494774" w:rsidP="00B15D42">
            <w:pPr>
              <w:pStyle w:val="ac"/>
              <w:spacing w:before="0" w:after="0"/>
              <w:jc w:val="both"/>
              <w:rPr>
                <w:rFonts w:ascii="Times New Roman CYR" w:hAnsi="Times New Roman CYR" w:cs="Times New Roman CYR"/>
              </w:rPr>
            </w:pPr>
            <w:r w:rsidRPr="00494774">
              <w:rPr>
                <w:rFonts w:ascii="Times New Roman CYR" w:hAnsi="Times New Roman CYR" w:cs="Times New Roman CYR"/>
              </w:rPr>
              <w:t>Устав Пронинского сельского поселения Серафимовичского муниципального района Волгоградской области, принят Решением Пронинского сельского Совета Серафимовичского района Волгоградской области от 05 августа 2014года № 16.</w:t>
            </w:r>
          </w:p>
          <w:p w:rsidR="00494774" w:rsidRPr="00494774" w:rsidRDefault="00494774" w:rsidP="00B15D42">
            <w:pPr>
              <w:pStyle w:val="ac"/>
              <w:spacing w:before="0" w:after="0"/>
              <w:jc w:val="both"/>
            </w:pPr>
          </w:p>
        </w:tc>
      </w:tr>
      <w:tr w:rsidR="00494774" w:rsidTr="00494774">
        <w:trPr>
          <w:gridAfter w:val="1"/>
          <w:wAfter w:w="317" w:type="dxa"/>
        </w:trPr>
        <w:tc>
          <w:tcPr>
            <w:tcW w:w="2586" w:type="dxa"/>
            <w:gridSpan w:val="2"/>
            <w:tcBorders>
              <w:top w:val="double" w:sz="1" w:space="0" w:color="C0C0C0"/>
              <w:left w:val="double" w:sz="1" w:space="0" w:color="C0C0C0"/>
              <w:bottom w:val="double" w:sz="1" w:space="0" w:color="C0C0C0"/>
            </w:tcBorders>
            <w:shd w:val="clear" w:color="auto" w:fill="auto"/>
            <w:vAlign w:val="center"/>
          </w:tcPr>
          <w:p w:rsidR="00494774" w:rsidRPr="00494774" w:rsidRDefault="00494774" w:rsidP="00B15D42">
            <w:pPr>
              <w:pStyle w:val="ac"/>
              <w:spacing w:before="0"/>
              <w:jc w:val="both"/>
              <w:rPr>
                <w:b/>
                <w:bCs/>
              </w:rPr>
            </w:pPr>
            <w:r w:rsidRPr="00494774">
              <w:rPr>
                <w:b/>
                <w:bCs/>
              </w:rPr>
              <w:t>Заказчик программы:</w:t>
            </w:r>
          </w:p>
          <w:p w:rsidR="00494774" w:rsidRDefault="00494774" w:rsidP="00B15D42">
            <w:pPr>
              <w:pStyle w:val="ac"/>
              <w:spacing w:after="0"/>
              <w:jc w:val="both"/>
              <w:rPr>
                <w:sz w:val="28"/>
                <w:szCs w:val="28"/>
              </w:rPr>
            </w:pPr>
            <w:r w:rsidRPr="00494774">
              <w:rPr>
                <w:b/>
                <w:bCs/>
              </w:rPr>
              <w:t>Разработчик программы</w:t>
            </w:r>
            <w:r>
              <w:rPr>
                <w:b/>
                <w:bCs/>
                <w:sz w:val="28"/>
                <w:szCs w:val="28"/>
              </w:rPr>
              <w:t>:</w:t>
            </w:r>
          </w:p>
        </w:tc>
        <w:tc>
          <w:tcPr>
            <w:tcW w:w="737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494774" w:rsidRPr="00494774" w:rsidRDefault="00494774" w:rsidP="00B15D42">
            <w:pPr>
              <w:pStyle w:val="ac"/>
              <w:spacing w:after="0"/>
              <w:jc w:val="both"/>
            </w:pPr>
            <w:r w:rsidRPr="00494774">
              <w:t>Администрация Пронинского сельского поселения Серафимовичского муниципального района Волгоградской области,хутор Пронин,ул.Гвардейская,22,Серафимовичский район Волгоградская область</w:t>
            </w:r>
          </w:p>
          <w:p w:rsidR="00494774" w:rsidRPr="00494774" w:rsidRDefault="00494774" w:rsidP="00B15D42">
            <w:pPr>
              <w:pStyle w:val="ac"/>
              <w:spacing w:after="0"/>
              <w:jc w:val="both"/>
            </w:pPr>
            <w:r w:rsidRPr="00494774">
              <w:t>Администрация Пронинского сельского поселения Серафимовичского муниципального района Волгоградской области,хутор Пронин,ул.Гвардейская,22,Серафимовичский район Волгоградская область</w:t>
            </w:r>
          </w:p>
          <w:p w:rsidR="00494774" w:rsidRPr="00494774" w:rsidRDefault="00494774" w:rsidP="00B15D42">
            <w:pPr>
              <w:pStyle w:val="ac"/>
              <w:spacing w:after="0"/>
              <w:jc w:val="both"/>
            </w:pPr>
          </w:p>
        </w:tc>
      </w:tr>
      <w:tr w:rsidR="00494774" w:rsidTr="00494774">
        <w:trPr>
          <w:gridAfter w:val="1"/>
          <w:wAfter w:w="317" w:type="dxa"/>
        </w:trPr>
        <w:tc>
          <w:tcPr>
            <w:tcW w:w="2586" w:type="dxa"/>
            <w:gridSpan w:val="2"/>
            <w:tcBorders>
              <w:top w:val="double" w:sz="1" w:space="0" w:color="C0C0C0"/>
              <w:left w:val="double" w:sz="1" w:space="0" w:color="C0C0C0"/>
              <w:bottom w:val="double" w:sz="1" w:space="0" w:color="C0C0C0"/>
            </w:tcBorders>
            <w:shd w:val="clear" w:color="auto" w:fill="auto"/>
            <w:vAlign w:val="center"/>
          </w:tcPr>
          <w:p w:rsidR="00494774" w:rsidRDefault="00494774" w:rsidP="00B15D42">
            <w:pPr>
              <w:pStyle w:val="ac"/>
              <w:spacing w:before="0" w:after="0"/>
              <w:jc w:val="both"/>
              <w:rPr>
                <w:sz w:val="28"/>
                <w:szCs w:val="28"/>
              </w:rPr>
            </w:pPr>
            <w:r w:rsidRPr="00494774">
              <w:rPr>
                <w:b/>
                <w:bCs/>
              </w:rPr>
              <w:t>Основная цель программы</w:t>
            </w:r>
            <w:r>
              <w:rPr>
                <w:b/>
                <w:bCs/>
                <w:sz w:val="28"/>
                <w:szCs w:val="28"/>
              </w:rPr>
              <w:t>:</w:t>
            </w:r>
          </w:p>
        </w:tc>
        <w:tc>
          <w:tcPr>
            <w:tcW w:w="737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494774" w:rsidRPr="00494774" w:rsidRDefault="00494774" w:rsidP="00B15D42">
            <w:pPr>
              <w:jc w:val="both"/>
            </w:pPr>
            <w:r w:rsidRPr="00494774">
              <w:t xml:space="preserve">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494774" w:rsidTr="00494774">
        <w:trPr>
          <w:gridAfter w:val="1"/>
          <w:wAfter w:w="317" w:type="dxa"/>
        </w:trPr>
        <w:tc>
          <w:tcPr>
            <w:tcW w:w="2586" w:type="dxa"/>
            <w:gridSpan w:val="2"/>
            <w:tcBorders>
              <w:top w:val="double" w:sz="1" w:space="0" w:color="C0C0C0"/>
              <w:left w:val="double" w:sz="1" w:space="0" w:color="C0C0C0"/>
              <w:bottom w:val="double" w:sz="1" w:space="0" w:color="C0C0C0"/>
            </w:tcBorders>
            <w:shd w:val="clear" w:color="auto" w:fill="auto"/>
            <w:vAlign w:val="center"/>
          </w:tcPr>
          <w:p w:rsidR="00494774" w:rsidRDefault="00494774" w:rsidP="00B15D42">
            <w:pPr>
              <w:pStyle w:val="ac"/>
              <w:spacing w:before="0" w:after="0"/>
              <w:jc w:val="both"/>
              <w:rPr>
                <w:sz w:val="28"/>
                <w:szCs w:val="28"/>
              </w:rPr>
            </w:pPr>
            <w:r w:rsidRPr="00494774">
              <w:rPr>
                <w:b/>
                <w:bCs/>
              </w:rPr>
              <w:t>Задачи программы</w:t>
            </w:r>
            <w:r>
              <w:rPr>
                <w:b/>
                <w:bCs/>
                <w:sz w:val="28"/>
                <w:szCs w:val="28"/>
              </w:rPr>
              <w:t>:</w:t>
            </w:r>
          </w:p>
        </w:tc>
        <w:tc>
          <w:tcPr>
            <w:tcW w:w="737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494774" w:rsidRPr="00494774" w:rsidRDefault="00494774" w:rsidP="00B15D42">
            <w:pPr>
              <w:autoSpaceDE w:val="0"/>
              <w:jc w:val="both"/>
            </w:pPr>
            <w:r w:rsidRPr="00494774">
              <w:t>1. Создание правовых, организационных, институциональных и экономических условий для перехода к устойчивому развитию социальной  инфраструктуры поселения, эффективной реализации полномочий органов местного самоуправления;</w:t>
            </w:r>
          </w:p>
          <w:p w:rsidR="00494774" w:rsidRPr="00494774" w:rsidRDefault="00494774" w:rsidP="00B15D42">
            <w:pPr>
              <w:autoSpaceDE w:val="0"/>
              <w:jc w:val="both"/>
            </w:pPr>
            <w:r w:rsidRPr="00494774">
              <w:t>2. Развитие и расширение информационно-консультационного и правового обслуживания населения;</w:t>
            </w:r>
          </w:p>
          <w:p w:rsidR="00494774" w:rsidRPr="00494774" w:rsidRDefault="00494774" w:rsidP="00B15D42">
            <w:pPr>
              <w:autoSpaceDE w:val="0"/>
              <w:jc w:val="both"/>
            </w:pPr>
            <w:r w:rsidRPr="00494774">
              <w:t>3. Строительство и ремонт водопроводных сетей, благоустройство поселения,  строительство и ремонт  дорог;</w:t>
            </w:r>
          </w:p>
          <w:p w:rsidR="00494774" w:rsidRPr="00494774" w:rsidRDefault="00494774" w:rsidP="00B15D42">
            <w:pPr>
              <w:autoSpaceDE w:val="0"/>
              <w:jc w:val="both"/>
            </w:pPr>
            <w:r w:rsidRPr="00494774">
              <w:t>4.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494774" w:rsidRPr="00494774" w:rsidRDefault="00494774" w:rsidP="00B15D42">
            <w:pPr>
              <w:autoSpaceDE w:val="0"/>
              <w:jc w:val="both"/>
            </w:pPr>
            <w:r w:rsidRPr="00494774">
              <w:t>5. Ремонт объектов культуры и активизация культурной деятельности;</w:t>
            </w:r>
          </w:p>
          <w:p w:rsidR="00494774" w:rsidRPr="00494774" w:rsidRDefault="00494774" w:rsidP="00B15D42">
            <w:pPr>
              <w:autoSpaceDE w:val="0"/>
              <w:jc w:val="both"/>
            </w:pPr>
            <w:r w:rsidRPr="00494774">
              <w:t>6. Развитие   личных   подсобных   хозяйств;</w:t>
            </w:r>
          </w:p>
          <w:p w:rsidR="00494774" w:rsidRPr="00494774" w:rsidRDefault="00494774" w:rsidP="00B15D42">
            <w:pPr>
              <w:tabs>
                <w:tab w:val="left" w:pos="191"/>
              </w:tabs>
              <w:autoSpaceDE w:val="0"/>
              <w:jc w:val="both"/>
            </w:pPr>
            <w:r w:rsidRPr="00494774">
              <w:t>7. Создание   условий  для безопасного проживания населения   на  территории  поселения.</w:t>
            </w:r>
          </w:p>
          <w:p w:rsidR="00494774" w:rsidRPr="00494774" w:rsidRDefault="00494774" w:rsidP="00B15D42">
            <w:pPr>
              <w:tabs>
                <w:tab w:val="left" w:pos="191"/>
              </w:tabs>
              <w:autoSpaceDE w:val="0"/>
              <w:jc w:val="both"/>
            </w:pPr>
            <w:r w:rsidRPr="00494774">
              <w:t>8. Содействие развитию   малого предпринимательства,    организации  новых  рабочих  мест:</w:t>
            </w:r>
          </w:p>
          <w:p w:rsidR="00494774" w:rsidRPr="00494774" w:rsidRDefault="00494774" w:rsidP="00B15D42">
            <w:pPr>
              <w:ind w:firstLine="11"/>
              <w:jc w:val="both"/>
            </w:pPr>
            <w:r w:rsidRPr="00494774">
              <w:t>9. Содействие в привлечении молодых специалистов в поселение (врачей, учителей, работников культуры, муниципальных служащих);</w:t>
            </w:r>
          </w:p>
          <w:p w:rsidR="00494774" w:rsidRPr="00494774" w:rsidRDefault="00494774" w:rsidP="00B15D42">
            <w:pPr>
              <w:ind w:firstLine="11"/>
              <w:jc w:val="both"/>
            </w:pPr>
            <w:r w:rsidRPr="00494774">
              <w:t>10. Содействие в обеспечении социальной поддержки слабозащищенных   слоев   населения:</w:t>
            </w:r>
          </w:p>
          <w:p w:rsidR="00494774" w:rsidRPr="00494774" w:rsidRDefault="00494774" w:rsidP="00B15D42">
            <w:pPr>
              <w:ind w:firstLine="11"/>
              <w:jc w:val="both"/>
            </w:pPr>
            <w:r w:rsidRPr="00494774">
              <w:t>11. Привлечение средств из бюджетов различных уровней на укрепление жилищно-коммунальной сферы, на строительство и ремонт внутри-поселковых дорог, благоустройство поселения,  развитие  физкультуры  и  спорта.</w:t>
            </w:r>
            <w:r w:rsidRPr="00494774">
              <w:rPr>
                <w:b/>
                <w:bCs/>
              </w:rPr>
              <w:t> </w:t>
            </w:r>
          </w:p>
        </w:tc>
      </w:tr>
      <w:tr w:rsidR="00494774" w:rsidTr="00494774">
        <w:trPr>
          <w:gridAfter w:val="1"/>
          <w:wAfter w:w="317" w:type="dxa"/>
        </w:trPr>
        <w:tc>
          <w:tcPr>
            <w:tcW w:w="2586" w:type="dxa"/>
            <w:gridSpan w:val="2"/>
            <w:tcBorders>
              <w:top w:val="double" w:sz="1" w:space="0" w:color="C0C0C0"/>
              <w:left w:val="double" w:sz="1" w:space="0" w:color="C0C0C0"/>
              <w:bottom w:val="double" w:sz="1" w:space="0" w:color="C0C0C0"/>
            </w:tcBorders>
            <w:shd w:val="clear" w:color="auto" w:fill="auto"/>
            <w:vAlign w:val="center"/>
          </w:tcPr>
          <w:p w:rsidR="00494774" w:rsidRPr="00494774" w:rsidRDefault="00494774" w:rsidP="00B15D42">
            <w:pPr>
              <w:pStyle w:val="ac"/>
              <w:spacing w:before="0" w:after="0"/>
              <w:jc w:val="both"/>
              <w:rPr>
                <w:b/>
                <w:bCs/>
              </w:rPr>
            </w:pPr>
            <w:r w:rsidRPr="00494774">
              <w:rPr>
                <w:b/>
                <w:bCs/>
              </w:rPr>
              <w:t>Целевые показатели(индикаторы)обеспеченности населения объектами социальной инфраструктуры.</w:t>
            </w:r>
          </w:p>
        </w:tc>
        <w:tc>
          <w:tcPr>
            <w:tcW w:w="737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494774" w:rsidRPr="00494774" w:rsidRDefault="00494774" w:rsidP="00B15D42">
            <w:pPr>
              <w:pStyle w:val="ac"/>
              <w:spacing w:before="0" w:after="0"/>
              <w:jc w:val="both"/>
            </w:pPr>
            <w:r w:rsidRPr="00494774">
              <w:t>Целевыми показателями(индикаторами)обеспеченности населения обьектами социальной инфраструктуры,станут:</w:t>
            </w:r>
          </w:p>
          <w:p w:rsidR="00494774" w:rsidRPr="00494774" w:rsidRDefault="00494774" w:rsidP="00B15D42">
            <w:pPr>
              <w:pStyle w:val="ac"/>
              <w:spacing w:before="0" w:after="0"/>
              <w:jc w:val="both"/>
            </w:pPr>
            <w:r w:rsidRPr="00494774">
              <w:t>-показатели ежегодного сокращения миграционного оттока населения;</w:t>
            </w:r>
          </w:p>
          <w:p w:rsidR="00494774" w:rsidRPr="00494774" w:rsidRDefault="00494774" w:rsidP="00B15D42">
            <w:pPr>
              <w:pStyle w:val="ac"/>
              <w:spacing w:before="0" w:after="0"/>
              <w:jc w:val="both"/>
            </w:pPr>
            <w:r w:rsidRPr="00494774">
              <w:t>-улучшение качества услуг, предоставляемых учреждениями культуры Пронинского сельского поселения;</w:t>
            </w:r>
          </w:p>
          <w:p w:rsidR="00494774" w:rsidRPr="00494774" w:rsidRDefault="00494774" w:rsidP="00B15D42">
            <w:pPr>
              <w:pStyle w:val="ac"/>
              <w:spacing w:before="0" w:after="0"/>
              <w:jc w:val="both"/>
            </w:pPr>
            <w:r w:rsidRPr="00494774">
              <w:t>-создание условий для занятий спортом;</w:t>
            </w:r>
          </w:p>
          <w:p w:rsidR="00494774" w:rsidRPr="00494774" w:rsidRDefault="00494774" w:rsidP="00B15D42">
            <w:pPr>
              <w:pStyle w:val="ac"/>
              <w:spacing w:before="0" w:after="0"/>
              <w:jc w:val="both"/>
            </w:pPr>
          </w:p>
          <w:p w:rsidR="00494774" w:rsidRPr="00494774" w:rsidRDefault="00494774" w:rsidP="00B15D42">
            <w:pPr>
              <w:pStyle w:val="ac"/>
              <w:spacing w:before="0" w:after="0"/>
              <w:jc w:val="both"/>
            </w:pPr>
            <w:r w:rsidRPr="00494774">
              <w:t xml:space="preserve">-площадь введеных в действие плоскостных сооружений. </w:t>
            </w:r>
          </w:p>
        </w:tc>
      </w:tr>
      <w:tr w:rsidR="00494774" w:rsidTr="00494774">
        <w:trPr>
          <w:gridAfter w:val="1"/>
          <w:wAfter w:w="317" w:type="dxa"/>
        </w:trPr>
        <w:tc>
          <w:tcPr>
            <w:tcW w:w="2586" w:type="dxa"/>
            <w:gridSpan w:val="2"/>
            <w:tcBorders>
              <w:top w:val="double" w:sz="1" w:space="0" w:color="C0C0C0"/>
              <w:left w:val="double" w:sz="1" w:space="0" w:color="C0C0C0"/>
              <w:bottom w:val="double" w:sz="1" w:space="0" w:color="C0C0C0"/>
            </w:tcBorders>
            <w:shd w:val="clear" w:color="auto" w:fill="auto"/>
            <w:vAlign w:val="center"/>
          </w:tcPr>
          <w:p w:rsidR="00494774" w:rsidRPr="00494774" w:rsidRDefault="00494774" w:rsidP="00B15D42">
            <w:pPr>
              <w:pStyle w:val="ac"/>
              <w:spacing w:before="0" w:after="0"/>
              <w:jc w:val="both"/>
              <w:rPr>
                <w:b/>
                <w:bCs/>
              </w:rPr>
            </w:pPr>
            <w:r w:rsidRPr="00494774">
              <w:rPr>
                <w:b/>
                <w:bCs/>
              </w:rPr>
              <w:t>Укрупненное описание запланированных мероприятий(инвестиционных проектов) по проетированию,строительству,реконструкции объектов социальной инфраструктуры.</w:t>
            </w:r>
          </w:p>
        </w:tc>
        <w:tc>
          <w:tcPr>
            <w:tcW w:w="737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494774" w:rsidRPr="00494774" w:rsidRDefault="00494774" w:rsidP="00B15D42">
            <w:pPr>
              <w:pStyle w:val="ac"/>
              <w:spacing w:before="0" w:after="0"/>
              <w:jc w:val="both"/>
            </w:pPr>
            <w:r w:rsidRPr="00494774">
              <w:t>1.Реконструкция дошкольного образовательного учреждения с увеличением численности на 21 человек.</w:t>
            </w:r>
          </w:p>
          <w:p w:rsidR="00494774" w:rsidRPr="00494774" w:rsidRDefault="00494774" w:rsidP="00B15D42">
            <w:pPr>
              <w:pStyle w:val="ac"/>
              <w:spacing w:before="0" w:after="0"/>
              <w:jc w:val="both"/>
            </w:pPr>
            <w:r w:rsidRPr="00494774">
              <w:t>2.Благоустройство зоны отдыха населения и памятных мест поселения.</w:t>
            </w:r>
          </w:p>
          <w:p w:rsidR="00494774" w:rsidRPr="00494774" w:rsidRDefault="00494774" w:rsidP="00B15D42">
            <w:pPr>
              <w:pStyle w:val="ac"/>
              <w:spacing w:before="0" w:after="0"/>
              <w:jc w:val="both"/>
            </w:pPr>
            <w:r w:rsidRPr="00494774">
              <w:t>3.Ремонт отопления  в Пронинском Доме культуры(переход на газовое отопление)</w:t>
            </w:r>
          </w:p>
          <w:p w:rsidR="00494774" w:rsidRPr="00494774" w:rsidRDefault="00494774" w:rsidP="00B15D42">
            <w:pPr>
              <w:pStyle w:val="ac"/>
              <w:spacing w:before="0" w:after="0"/>
              <w:jc w:val="both"/>
            </w:pPr>
            <w:r w:rsidRPr="00494774">
              <w:t>4.Ремонт крыши администр</w:t>
            </w:r>
            <w:r w:rsidR="00DA0E56">
              <w:t>ативного здания в хуторе Пронин, где располагаются объекты культуры(библиотека, музей).</w:t>
            </w:r>
          </w:p>
          <w:p w:rsidR="00494774" w:rsidRPr="00494774" w:rsidRDefault="00494774" w:rsidP="00B15D42">
            <w:pPr>
              <w:pStyle w:val="ac"/>
              <w:spacing w:before="0" w:after="0"/>
              <w:jc w:val="both"/>
            </w:pPr>
            <w:r w:rsidRPr="00494774">
              <w:t>6.Обустройство спортивной площадки  для физкультурных занятий и тренировок.</w:t>
            </w:r>
          </w:p>
        </w:tc>
      </w:tr>
      <w:tr w:rsidR="00494774" w:rsidTr="00494774">
        <w:trPr>
          <w:gridAfter w:val="1"/>
          <w:wAfter w:w="317" w:type="dxa"/>
        </w:trPr>
        <w:tc>
          <w:tcPr>
            <w:tcW w:w="2586" w:type="dxa"/>
            <w:gridSpan w:val="2"/>
            <w:tcBorders>
              <w:top w:val="double" w:sz="1" w:space="0" w:color="C0C0C0"/>
              <w:left w:val="double" w:sz="1" w:space="0" w:color="C0C0C0"/>
              <w:bottom w:val="double" w:sz="1" w:space="0" w:color="C0C0C0"/>
            </w:tcBorders>
            <w:shd w:val="clear" w:color="auto" w:fill="auto"/>
            <w:vAlign w:val="center"/>
          </w:tcPr>
          <w:p w:rsidR="00494774" w:rsidRPr="00494774" w:rsidRDefault="00494774" w:rsidP="00B15D42">
            <w:pPr>
              <w:pStyle w:val="ac"/>
              <w:spacing w:before="0" w:after="0"/>
              <w:jc w:val="both"/>
            </w:pPr>
            <w:r w:rsidRPr="00494774">
              <w:rPr>
                <w:b/>
                <w:bCs/>
              </w:rPr>
              <w:t>Сроки реализации Программы:</w:t>
            </w:r>
          </w:p>
        </w:tc>
        <w:tc>
          <w:tcPr>
            <w:tcW w:w="737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494774" w:rsidRPr="00494774" w:rsidRDefault="00494774" w:rsidP="00B15D42">
            <w:pPr>
              <w:pStyle w:val="ac"/>
              <w:spacing w:before="0" w:after="0"/>
              <w:jc w:val="both"/>
            </w:pPr>
            <w:r w:rsidRPr="00494774">
              <w:t>Сроки реализации Программы 2018 – 2031, в 2 этапа:</w:t>
            </w:r>
          </w:p>
          <w:p w:rsidR="00494774" w:rsidRPr="00494774" w:rsidRDefault="00494774" w:rsidP="00B15D42">
            <w:pPr>
              <w:pStyle w:val="ac"/>
              <w:spacing w:before="0" w:after="0"/>
              <w:jc w:val="both"/>
            </w:pPr>
            <w:r w:rsidRPr="00494774">
              <w:t>1 этап – с 2018-2021 годы</w:t>
            </w:r>
          </w:p>
          <w:p w:rsidR="00494774" w:rsidRPr="00494774" w:rsidRDefault="00494774" w:rsidP="00B15D42">
            <w:pPr>
              <w:pStyle w:val="ac"/>
              <w:spacing w:before="0" w:after="0"/>
              <w:jc w:val="both"/>
            </w:pPr>
            <w:r w:rsidRPr="00494774">
              <w:t>2 этап – с 2022-2031 годы</w:t>
            </w:r>
          </w:p>
        </w:tc>
      </w:tr>
      <w:tr w:rsidR="00494774" w:rsidTr="00494774">
        <w:trPr>
          <w:gridAfter w:val="1"/>
          <w:wAfter w:w="317" w:type="dxa"/>
        </w:trPr>
        <w:tc>
          <w:tcPr>
            <w:tcW w:w="2586" w:type="dxa"/>
            <w:gridSpan w:val="2"/>
            <w:tcBorders>
              <w:top w:val="double" w:sz="1" w:space="0" w:color="C0C0C0"/>
              <w:left w:val="double" w:sz="1" w:space="0" w:color="C0C0C0"/>
              <w:bottom w:val="double" w:sz="1" w:space="0" w:color="C0C0C0"/>
            </w:tcBorders>
            <w:shd w:val="clear" w:color="auto" w:fill="auto"/>
            <w:vAlign w:val="center"/>
          </w:tcPr>
          <w:p w:rsidR="00494774" w:rsidRPr="00494774" w:rsidRDefault="00494774" w:rsidP="00B15D42">
            <w:pPr>
              <w:pStyle w:val="ac"/>
              <w:spacing w:before="0" w:after="0"/>
              <w:jc w:val="both"/>
              <w:rPr>
                <w:b/>
                <w:bCs/>
              </w:rPr>
            </w:pPr>
          </w:p>
        </w:tc>
        <w:tc>
          <w:tcPr>
            <w:tcW w:w="737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494774" w:rsidRPr="00494774" w:rsidRDefault="00494774" w:rsidP="00B15D42">
            <w:pPr>
              <w:pStyle w:val="ac"/>
              <w:spacing w:before="0" w:after="0"/>
              <w:jc w:val="both"/>
            </w:pPr>
          </w:p>
        </w:tc>
      </w:tr>
      <w:tr w:rsidR="00494774" w:rsidTr="00494774">
        <w:tblPrEx>
          <w:tblCellMar>
            <w:top w:w="12" w:type="dxa"/>
            <w:left w:w="12" w:type="dxa"/>
            <w:bottom w:w="12" w:type="dxa"/>
            <w:right w:w="12" w:type="dxa"/>
          </w:tblCellMar>
        </w:tblPrEx>
        <w:trPr>
          <w:gridAfter w:val="1"/>
          <w:wAfter w:w="317" w:type="dxa"/>
        </w:trPr>
        <w:tc>
          <w:tcPr>
            <w:tcW w:w="9956" w:type="dxa"/>
            <w:gridSpan w:val="4"/>
            <w:tcBorders>
              <w:top w:val="double" w:sz="1" w:space="0" w:color="C0C0C0"/>
              <w:left w:val="double" w:sz="1" w:space="0" w:color="C0C0C0"/>
              <w:bottom w:val="double" w:sz="1" w:space="0" w:color="C0C0C0"/>
              <w:right w:val="double" w:sz="1" w:space="0" w:color="C0C0C0"/>
            </w:tcBorders>
            <w:shd w:val="clear" w:color="auto" w:fill="auto"/>
            <w:vAlign w:val="center"/>
          </w:tcPr>
          <w:p w:rsidR="00494774" w:rsidRPr="00494774" w:rsidRDefault="00494774" w:rsidP="00B15D42">
            <w:pPr>
              <w:pStyle w:val="ac"/>
              <w:spacing w:before="0" w:after="0"/>
              <w:jc w:val="both"/>
            </w:pPr>
            <w:r w:rsidRPr="00494774">
              <w:rPr>
                <w:b/>
                <w:bCs/>
              </w:rPr>
              <w:t>Перечень подпрограмм и основных мероприятий</w:t>
            </w:r>
          </w:p>
        </w:tc>
      </w:tr>
      <w:tr w:rsidR="00494774" w:rsidTr="00494774">
        <w:trPr>
          <w:gridAfter w:val="1"/>
          <w:wAfter w:w="317" w:type="dxa"/>
        </w:trPr>
        <w:tc>
          <w:tcPr>
            <w:tcW w:w="2586" w:type="dxa"/>
            <w:gridSpan w:val="2"/>
            <w:tcBorders>
              <w:top w:val="double" w:sz="1" w:space="0" w:color="C0C0C0"/>
              <w:left w:val="double" w:sz="1" w:space="0" w:color="C0C0C0"/>
              <w:bottom w:val="double" w:sz="1" w:space="0" w:color="C0C0C0"/>
            </w:tcBorders>
            <w:shd w:val="clear" w:color="auto" w:fill="auto"/>
            <w:vAlign w:val="center"/>
          </w:tcPr>
          <w:p w:rsidR="00494774" w:rsidRPr="00494774" w:rsidRDefault="00494774" w:rsidP="00B15D42">
            <w:pPr>
              <w:pStyle w:val="ac"/>
              <w:spacing w:before="0" w:after="0"/>
              <w:jc w:val="both"/>
            </w:pPr>
            <w:r w:rsidRPr="00494774">
              <w:rPr>
                <w:b/>
                <w:bCs/>
              </w:rPr>
              <w:t>Основные исполнители программы:</w:t>
            </w:r>
          </w:p>
        </w:tc>
        <w:tc>
          <w:tcPr>
            <w:tcW w:w="737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494774" w:rsidRPr="00494774" w:rsidRDefault="00494774" w:rsidP="00B15D42">
            <w:pPr>
              <w:pStyle w:val="ac"/>
              <w:spacing w:before="0" w:after="0"/>
              <w:jc w:val="both"/>
            </w:pPr>
            <w:r w:rsidRPr="00494774">
              <w:t>- Администрация Пронинского </w:t>
            </w:r>
            <w:r w:rsidRPr="00494774">
              <w:rPr>
                <w:bCs/>
              </w:rPr>
              <w:t xml:space="preserve">сельского поселения Серафимовичского муниципального района Волгоградской области;  </w:t>
            </w:r>
          </w:p>
          <w:p w:rsidR="00494774" w:rsidRPr="00494774" w:rsidRDefault="00494774" w:rsidP="00B15D42">
            <w:pPr>
              <w:pStyle w:val="ac"/>
              <w:spacing w:before="0" w:after="0"/>
              <w:jc w:val="both"/>
            </w:pPr>
            <w:r w:rsidRPr="00494774">
              <w:t xml:space="preserve">- предприятия,  организации,  предприниматели,  учреждения Пронинского </w:t>
            </w:r>
            <w:r w:rsidRPr="00494774">
              <w:rPr>
                <w:b/>
                <w:bCs/>
              </w:rPr>
              <w:t xml:space="preserve"> </w:t>
            </w:r>
            <w:r w:rsidRPr="00494774">
              <w:rPr>
                <w:bCs/>
              </w:rPr>
              <w:t xml:space="preserve">сельского поселения </w:t>
            </w:r>
          </w:p>
          <w:p w:rsidR="00494774" w:rsidRPr="00494774" w:rsidRDefault="00494774" w:rsidP="00B15D42">
            <w:pPr>
              <w:pStyle w:val="ac"/>
              <w:spacing w:before="0" w:after="0"/>
              <w:jc w:val="both"/>
            </w:pPr>
            <w:r w:rsidRPr="00494774">
              <w:t xml:space="preserve">- население  Пронинского </w:t>
            </w:r>
            <w:r w:rsidRPr="00494774">
              <w:rPr>
                <w:bCs/>
              </w:rPr>
              <w:t>сельского поселения</w:t>
            </w:r>
          </w:p>
        </w:tc>
      </w:tr>
      <w:tr w:rsidR="00494774" w:rsidTr="00494774">
        <w:trPr>
          <w:gridBefore w:val="1"/>
          <w:wBefore w:w="317" w:type="dxa"/>
        </w:trPr>
        <w:tc>
          <w:tcPr>
            <w:tcW w:w="2586" w:type="dxa"/>
            <w:gridSpan w:val="2"/>
            <w:tcBorders>
              <w:top w:val="double" w:sz="1" w:space="0" w:color="C0C0C0"/>
              <w:left w:val="double" w:sz="1" w:space="0" w:color="C0C0C0"/>
              <w:bottom w:val="double" w:sz="1" w:space="0" w:color="C0C0C0"/>
            </w:tcBorders>
            <w:shd w:val="clear" w:color="auto" w:fill="auto"/>
            <w:vAlign w:val="center"/>
          </w:tcPr>
          <w:p w:rsidR="00494774" w:rsidRPr="00494774" w:rsidRDefault="00494774" w:rsidP="00B15D42">
            <w:pPr>
              <w:pStyle w:val="ac"/>
              <w:spacing w:before="0" w:after="0"/>
              <w:jc w:val="both"/>
            </w:pPr>
            <w:r w:rsidRPr="00494774">
              <w:rPr>
                <w:b/>
                <w:bCs/>
              </w:rPr>
              <w:t>Источники финансирования Программы (млн. руб.)</w:t>
            </w:r>
          </w:p>
        </w:tc>
        <w:tc>
          <w:tcPr>
            <w:tcW w:w="737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494774" w:rsidRPr="00494774" w:rsidRDefault="00494774" w:rsidP="00B15D42">
            <w:pPr>
              <w:pStyle w:val="ac"/>
              <w:spacing w:before="0" w:after="0"/>
              <w:jc w:val="both"/>
            </w:pPr>
            <w:r w:rsidRPr="00494774">
              <w:t xml:space="preserve">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 </w:t>
            </w:r>
          </w:p>
          <w:p w:rsidR="00494774" w:rsidRPr="00494774" w:rsidRDefault="00494774" w:rsidP="00B15D42">
            <w:pPr>
              <w:pStyle w:val="ac"/>
              <w:spacing w:before="0" w:after="0"/>
              <w:jc w:val="both"/>
            </w:pPr>
            <w:r w:rsidRPr="00494774">
              <w:t xml:space="preserve">Объем финансирования Программы в 2018-2031 годах составит 3937,799, в т.ч. по годам: </w:t>
            </w:r>
          </w:p>
          <w:p w:rsidR="00494774" w:rsidRPr="00494774" w:rsidRDefault="00494774" w:rsidP="00B15D42">
            <w:pPr>
              <w:pStyle w:val="ac"/>
              <w:spacing w:before="0" w:after="0"/>
              <w:jc w:val="both"/>
            </w:pPr>
            <w:r w:rsidRPr="00494774">
              <w:t>2018-134,0 тыс.руб</w:t>
            </w:r>
          </w:p>
          <w:p w:rsidR="00494774" w:rsidRPr="00494774" w:rsidRDefault="00494774" w:rsidP="00B15D42">
            <w:pPr>
              <w:pStyle w:val="ac"/>
              <w:spacing w:before="0" w:after="0"/>
              <w:jc w:val="both"/>
            </w:pPr>
            <w:r w:rsidRPr="00494774">
              <w:t>2019-3337,799 тыс.руб</w:t>
            </w:r>
          </w:p>
          <w:p w:rsidR="00494774" w:rsidRPr="00494774" w:rsidRDefault="00494774" w:rsidP="00B15D42">
            <w:pPr>
              <w:pStyle w:val="ac"/>
              <w:spacing w:before="0" w:after="0"/>
              <w:jc w:val="both"/>
            </w:pPr>
            <w:r w:rsidRPr="00494774">
              <w:t>2020-500 тыс.руб</w:t>
            </w:r>
          </w:p>
          <w:p w:rsidR="00494774" w:rsidRPr="00494774" w:rsidRDefault="00494774" w:rsidP="00B15D42">
            <w:pPr>
              <w:pStyle w:val="ac"/>
              <w:spacing w:before="0" w:after="0"/>
              <w:jc w:val="both"/>
            </w:pPr>
            <w:r w:rsidRPr="00494774">
              <w:t>2021-300,00 тыс.руб</w:t>
            </w:r>
          </w:p>
          <w:p w:rsidR="00494774" w:rsidRPr="00494774" w:rsidRDefault="00494774" w:rsidP="00B15D42">
            <w:pPr>
              <w:pStyle w:val="ac"/>
              <w:spacing w:before="0" w:after="0"/>
              <w:jc w:val="both"/>
            </w:pPr>
            <w:r w:rsidRPr="00494774">
              <w:t>2022-2031 – 500,0 тыс.руб</w:t>
            </w:r>
          </w:p>
          <w:p w:rsidR="00494774" w:rsidRPr="00494774" w:rsidRDefault="00494774" w:rsidP="00B15D42">
            <w:pPr>
              <w:pStyle w:val="ac"/>
              <w:spacing w:before="0" w:after="0"/>
              <w:jc w:val="both"/>
            </w:pPr>
            <w:r w:rsidRPr="00494774">
              <w:t>Из них:</w:t>
            </w:r>
          </w:p>
          <w:p w:rsidR="00494774" w:rsidRPr="00494774" w:rsidRDefault="00494774" w:rsidP="00B15D42">
            <w:pPr>
              <w:pStyle w:val="ac"/>
              <w:spacing w:before="0" w:after="0"/>
              <w:jc w:val="both"/>
            </w:pPr>
            <w:r w:rsidRPr="00494774">
              <w:t>Федеральный бюджет-отсутсвует</w:t>
            </w:r>
          </w:p>
          <w:p w:rsidR="00494774" w:rsidRPr="00494774" w:rsidRDefault="00494774" w:rsidP="00B15D42">
            <w:pPr>
              <w:pStyle w:val="ac"/>
              <w:spacing w:before="0" w:after="0"/>
              <w:jc w:val="both"/>
            </w:pPr>
            <w:r w:rsidRPr="00494774">
              <w:t>Областной бюджет- 3000,0тыс руб.</w:t>
            </w:r>
          </w:p>
          <w:p w:rsidR="00494774" w:rsidRPr="00494774" w:rsidRDefault="00494774" w:rsidP="00B15D42">
            <w:pPr>
              <w:pStyle w:val="ac"/>
              <w:spacing w:before="0" w:after="0"/>
              <w:jc w:val="both"/>
            </w:pPr>
            <w:r w:rsidRPr="00494774">
              <w:t>Районный бюджет- 0,0 тыс.руб</w:t>
            </w:r>
          </w:p>
          <w:p w:rsidR="00494774" w:rsidRPr="00494774" w:rsidRDefault="00494774" w:rsidP="00B15D42">
            <w:pPr>
              <w:pStyle w:val="ac"/>
              <w:spacing w:before="0" w:after="0"/>
              <w:jc w:val="both"/>
            </w:pPr>
            <w:r w:rsidRPr="00494774">
              <w:t>Муниципальный бюджет- 1767,799 тыс.руб</w:t>
            </w:r>
          </w:p>
          <w:p w:rsidR="00494774" w:rsidRPr="00494774" w:rsidRDefault="00494774" w:rsidP="00B15D42">
            <w:pPr>
              <w:pStyle w:val="ac"/>
              <w:spacing w:before="0" w:after="0"/>
              <w:jc w:val="both"/>
            </w:pPr>
            <w:r w:rsidRPr="00494774">
              <w:t>Внебюджетные источники-отсутсвуют.</w:t>
            </w:r>
          </w:p>
        </w:tc>
      </w:tr>
      <w:tr w:rsidR="00494774" w:rsidTr="00494774">
        <w:trPr>
          <w:gridAfter w:val="1"/>
          <w:wAfter w:w="317" w:type="dxa"/>
        </w:trPr>
        <w:tc>
          <w:tcPr>
            <w:tcW w:w="2586" w:type="dxa"/>
            <w:gridSpan w:val="2"/>
            <w:tcBorders>
              <w:top w:val="double" w:sz="1" w:space="0" w:color="C0C0C0"/>
              <w:left w:val="double" w:sz="1" w:space="0" w:color="C0C0C0"/>
              <w:bottom w:val="double" w:sz="1" w:space="0" w:color="C0C0C0"/>
            </w:tcBorders>
            <w:shd w:val="clear" w:color="auto" w:fill="auto"/>
            <w:vAlign w:val="center"/>
          </w:tcPr>
          <w:p w:rsidR="00494774" w:rsidRPr="00494774" w:rsidRDefault="00494774" w:rsidP="00B15D42">
            <w:pPr>
              <w:pStyle w:val="ac"/>
              <w:spacing w:before="0" w:after="0"/>
              <w:jc w:val="both"/>
              <w:rPr>
                <w:b/>
                <w:bCs/>
              </w:rPr>
            </w:pPr>
            <w:r w:rsidRPr="00494774">
              <w:rPr>
                <w:b/>
                <w:bCs/>
              </w:rPr>
              <w:t>Ожидаемые результаты реализации Программы</w:t>
            </w:r>
          </w:p>
        </w:tc>
        <w:tc>
          <w:tcPr>
            <w:tcW w:w="737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494774" w:rsidRPr="00494774" w:rsidRDefault="00494774" w:rsidP="00B15D42">
            <w:pPr>
              <w:pStyle w:val="ac"/>
              <w:spacing w:before="0" w:after="0"/>
              <w:jc w:val="both"/>
            </w:pPr>
            <w:r w:rsidRPr="00494774">
              <w:t>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w:t>
            </w:r>
          </w:p>
        </w:tc>
      </w:tr>
      <w:tr w:rsidR="00494774" w:rsidTr="00494774">
        <w:trPr>
          <w:gridAfter w:val="1"/>
          <w:wAfter w:w="317" w:type="dxa"/>
        </w:trPr>
        <w:tc>
          <w:tcPr>
            <w:tcW w:w="2586" w:type="dxa"/>
            <w:gridSpan w:val="2"/>
            <w:tcBorders>
              <w:top w:val="double" w:sz="1" w:space="0" w:color="C0C0C0"/>
              <w:left w:val="double" w:sz="1" w:space="0" w:color="C0C0C0"/>
              <w:bottom w:val="double" w:sz="1" w:space="0" w:color="C0C0C0"/>
            </w:tcBorders>
            <w:shd w:val="clear" w:color="auto" w:fill="auto"/>
            <w:vAlign w:val="center"/>
          </w:tcPr>
          <w:p w:rsidR="00494774" w:rsidRPr="00494774" w:rsidRDefault="00494774" w:rsidP="00B15D42">
            <w:pPr>
              <w:pStyle w:val="ac"/>
              <w:spacing w:before="0" w:after="0"/>
              <w:jc w:val="both"/>
            </w:pPr>
            <w:r w:rsidRPr="00494774">
              <w:rPr>
                <w:b/>
                <w:bCs/>
              </w:rPr>
              <w:t>Система контроля за исполнением Программы:</w:t>
            </w:r>
          </w:p>
        </w:tc>
        <w:tc>
          <w:tcPr>
            <w:tcW w:w="737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494774" w:rsidRPr="00494774" w:rsidRDefault="00494774" w:rsidP="00B15D42">
            <w:pPr>
              <w:pStyle w:val="ac"/>
              <w:spacing w:before="0" w:after="0"/>
              <w:jc w:val="both"/>
            </w:pPr>
            <w:r w:rsidRPr="00494774">
              <w:t xml:space="preserve">Собрание представителей Администрации Пронинского </w:t>
            </w:r>
            <w:r w:rsidRPr="00494774">
              <w:rPr>
                <w:bCs/>
              </w:rPr>
              <w:t xml:space="preserve">сельского поселения </w:t>
            </w:r>
          </w:p>
        </w:tc>
      </w:tr>
    </w:tbl>
    <w:p w:rsidR="00494774" w:rsidRDefault="00494774" w:rsidP="00494774">
      <w:pPr>
        <w:spacing w:before="280" w:after="280"/>
        <w:ind w:firstLine="720"/>
      </w:pPr>
      <w:r>
        <w:rPr>
          <w:b/>
        </w:rPr>
        <w:t>1. Введение</w:t>
      </w:r>
    </w:p>
    <w:p w:rsidR="00494774" w:rsidRDefault="00494774" w:rsidP="00494774">
      <w:pPr>
        <w:ind w:firstLine="720"/>
        <w:jc w:val="both"/>
      </w:pPr>
      <w: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сельского  поселения.</w:t>
      </w:r>
    </w:p>
    <w:p w:rsidR="00494774" w:rsidRDefault="00494774" w:rsidP="00494774">
      <w:pPr>
        <w:ind w:firstLine="720"/>
        <w:jc w:val="both"/>
      </w:pPr>
      <w: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494774" w:rsidRDefault="00494774" w:rsidP="00494774">
      <w:pPr>
        <w:ind w:firstLine="720"/>
        <w:jc w:val="both"/>
      </w:pPr>
      <w: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494774" w:rsidRDefault="00494774" w:rsidP="00494774">
      <w:pPr>
        <w:autoSpaceDE w:val="0"/>
        <w:ind w:firstLine="540"/>
        <w:jc w:val="both"/>
      </w:pPr>
      <w: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494774" w:rsidRDefault="00494774" w:rsidP="00494774">
      <w:pPr>
        <w:autoSpaceDE w:val="0"/>
        <w:ind w:firstLine="540"/>
        <w:jc w:val="both"/>
      </w:pPr>
      <w:r>
        <w:t>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494774" w:rsidRDefault="00494774" w:rsidP="00494774">
      <w:pPr>
        <w:spacing w:line="276" w:lineRule="auto"/>
        <w:ind w:firstLine="720"/>
        <w:jc w:val="both"/>
      </w:pPr>
      <w: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социальнй  инфраструктуры   сельского   поселения.</w:t>
      </w:r>
    </w:p>
    <w:p w:rsidR="00494774" w:rsidRDefault="00494774" w:rsidP="00494774">
      <w:pPr>
        <w:pStyle w:val="1"/>
        <w:spacing w:before="0" w:after="0"/>
        <w:jc w:val="both"/>
        <w:rPr>
          <w:rFonts w:ascii="Times New Roman" w:hAnsi="Times New Roman" w:cs="Times New Roman"/>
          <w:sz w:val="24"/>
          <w:szCs w:val="24"/>
        </w:rPr>
      </w:pPr>
    </w:p>
    <w:p w:rsidR="00494774" w:rsidRDefault="00494774" w:rsidP="00494774">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 xml:space="preserve">2. Социально-экономическая ситуация  и потенциал развития  Пронинского сельского поселения </w:t>
      </w:r>
    </w:p>
    <w:p w:rsidR="00494774" w:rsidRDefault="00494774" w:rsidP="00494774">
      <w:pPr>
        <w:pStyle w:val="1"/>
        <w:spacing w:before="0" w:after="0"/>
        <w:jc w:val="center"/>
        <w:rPr>
          <w:rFonts w:ascii="Times New Roman" w:hAnsi="Times New Roman" w:cs="Times New Roman"/>
          <w:sz w:val="24"/>
          <w:szCs w:val="24"/>
        </w:rPr>
      </w:pPr>
    </w:p>
    <w:p w:rsidR="00494774" w:rsidRDefault="00494774" w:rsidP="00494774">
      <w:pPr>
        <w:pStyle w:val="2"/>
        <w:spacing w:before="0" w:after="0"/>
        <w:jc w:val="center"/>
        <w:rPr>
          <w:rFonts w:ascii="Times New Roman" w:hAnsi="Times New Roman" w:cs="Times New Roman"/>
          <w:sz w:val="24"/>
          <w:szCs w:val="24"/>
        </w:rPr>
      </w:pPr>
      <w:r>
        <w:rPr>
          <w:rFonts w:ascii="Times New Roman" w:hAnsi="Times New Roman" w:cs="Times New Roman"/>
          <w:i w:val="0"/>
          <w:iCs w:val="0"/>
          <w:sz w:val="24"/>
          <w:szCs w:val="24"/>
        </w:rPr>
        <w:t>2.1. Анализ социальной  инфраструктуры  сельского  поселения</w:t>
      </w:r>
    </w:p>
    <w:p w:rsidR="00494774" w:rsidRDefault="00494774" w:rsidP="00494774">
      <w:pPr>
        <w:pStyle w:val="2"/>
        <w:spacing w:before="0" w:after="0"/>
        <w:jc w:val="center"/>
        <w:rPr>
          <w:rFonts w:ascii="Times New Roman" w:hAnsi="Times New Roman" w:cs="Times New Roman"/>
          <w:sz w:val="24"/>
          <w:szCs w:val="24"/>
        </w:rPr>
      </w:pPr>
    </w:p>
    <w:p w:rsidR="00494774" w:rsidRPr="0029560B" w:rsidRDefault="00494774" w:rsidP="00494774">
      <w:pPr>
        <w:jc w:val="both"/>
      </w:pPr>
      <w:r w:rsidRPr="0029560B">
        <w:t xml:space="preserve">Общая площадь земель  </w:t>
      </w:r>
      <w:r>
        <w:t xml:space="preserve">Пронинского </w:t>
      </w:r>
      <w:r w:rsidRPr="0029560B">
        <w:t xml:space="preserve">сельского поселения   составляет  </w:t>
      </w:r>
      <w:r>
        <w:t>30 930,6</w:t>
      </w:r>
      <w:r w:rsidRPr="0029560B">
        <w:t xml:space="preserve"> га</w:t>
      </w:r>
      <w:r>
        <w:t xml:space="preserve"> </w:t>
      </w:r>
      <w:r w:rsidRPr="0029560B">
        <w:t xml:space="preserve">,  в  том  числе площадь  застроенных  земель </w:t>
      </w:r>
      <w:r>
        <w:t>432</w:t>
      </w:r>
      <w:r w:rsidRPr="0029560B">
        <w:t xml:space="preserve"> га.  Численность н</w:t>
      </w:r>
      <w:r>
        <w:t>аселения по данным на 01.01.2017</w:t>
      </w:r>
      <w:r w:rsidRPr="0029560B">
        <w:t xml:space="preserve"> года составила </w:t>
      </w:r>
      <w:r>
        <w:t>1393</w:t>
      </w:r>
      <w:r w:rsidRPr="0029560B">
        <w:t xml:space="preserve"> чел. </w:t>
      </w:r>
      <w:r>
        <w:t>Пронинское с</w:t>
      </w:r>
      <w:r w:rsidRPr="0029560B">
        <w:t>ель</w:t>
      </w:r>
      <w:r>
        <w:t xml:space="preserve">ское поселение </w:t>
      </w:r>
      <w:r w:rsidRPr="0029560B">
        <w:t xml:space="preserve"> расположено</w:t>
      </w:r>
      <w:r>
        <w:t xml:space="preserve"> на территории Серафимовичского района Волгоградской </w:t>
      </w:r>
      <w:r w:rsidRPr="0029560B">
        <w:t xml:space="preserve"> области. В состав</w:t>
      </w:r>
      <w:r>
        <w:t xml:space="preserve"> Пронинского </w:t>
      </w:r>
      <w:r w:rsidRPr="0029560B">
        <w:t xml:space="preserve"> сельс</w:t>
      </w:r>
      <w:r>
        <w:t xml:space="preserve">кого поселения </w:t>
      </w:r>
      <w:r w:rsidRPr="0029560B">
        <w:t xml:space="preserve"> входят следующие населенны</w:t>
      </w:r>
      <w:r>
        <w:t xml:space="preserve">е пункты:  хутор Хохлачев, хутор Малахов, хутор Пронин, хутор Варламов, хутор Гусынка, хутор Старосенюткин, хутор Блиновский </w:t>
      </w:r>
    </w:p>
    <w:p w:rsidR="00494774" w:rsidRDefault="00494774" w:rsidP="00494774">
      <w:pPr>
        <w:ind w:firstLine="539"/>
        <w:jc w:val="both"/>
      </w:pPr>
    </w:p>
    <w:p w:rsidR="00494774" w:rsidRDefault="00494774" w:rsidP="00494774">
      <w:pPr>
        <w:pStyle w:val="aa"/>
        <w:spacing w:before="0" w:after="0"/>
        <w:ind w:firstLine="709"/>
        <w:jc w:val="both"/>
        <w:rPr>
          <w:b/>
        </w:rPr>
      </w:pPr>
      <w:r>
        <w:rPr>
          <w:b/>
        </w:rPr>
        <w:t xml:space="preserve">Таб.1.Наличие земельных ресурсов Пронинского сельского поселения   </w:t>
      </w:r>
    </w:p>
    <w:tbl>
      <w:tblPr>
        <w:tblW w:w="0" w:type="auto"/>
        <w:tblInd w:w="108" w:type="dxa"/>
        <w:tblLayout w:type="fixed"/>
        <w:tblLook w:val="0000" w:firstRow="0" w:lastRow="0" w:firstColumn="0" w:lastColumn="0" w:noHBand="0" w:noVBand="0"/>
      </w:tblPr>
      <w:tblGrid>
        <w:gridCol w:w="4364"/>
        <w:gridCol w:w="1134"/>
        <w:gridCol w:w="1719"/>
      </w:tblGrid>
      <w:tr w:rsidR="00494774" w:rsidTr="00B15D42">
        <w:tc>
          <w:tcPr>
            <w:tcW w:w="4364" w:type="dxa"/>
            <w:tcBorders>
              <w:top w:val="single" w:sz="4" w:space="0" w:color="000000"/>
              <w:left w:val="single" w:sz="4" w:space="0" w:color="000000"/>
              <w:bottom w:val="single" w:sz="4" w:space="0" w:color="000000"/>
            </w:tcBorders>
            <w:shd w:val="clear" w:color="auto" w:fill="auto"/>
            <w:vAlign w:val="center"/>
          </w:tcPr>
          <w:p w:rsidR="00494774" w:rsidRDefault="00494774" w:rsidP="00B15D42">
            <w:pPr>
              <w:jc w:val="center"/>
            </w:pPr>
            <w: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494774" w:rsidRDefault="00494774" w:rsidP="00B15D42">
            <w:pPr>
              <w:jc w:val="center"/>
            </w:pPr>
            <w:r>
              <w:t>Единица  измерения га</w:t>
            </w:r>
          </w:p>
        </w:tc>
        <w:tc>
          <w:tcPr>
            <w:tcW w:w="1719" w:type="dxa"/>
            <w:tcBorders>
              <w:top w:val="single" w:sz="4" w:space="0" w:color="000000"/>
              <w:left w:val="single" w:sz="4" w:space="0" w:color="000000"/>
              <w:bottom w:val="single" w:sz="4" w:space="0" w:color="000000"/>
              <w:right w:val="single" w:sz="4" w:space="0" w:color="auto"/>
            </w:tcBorders>
            <w:shd w:val="clear" w:color="auto" w:fill="auto"/>
            <w:vAlign w:val="center"/>
          </w:tcPr>
          <w:p w:rsidR="00494774" w:rsidRDefault="00494774" w:rsidP="00B15D42">
            <w:pPr>
              <w:jc w:val="center"/>
            </w:pPr>
            <w:r>
              <w:t>Современное  состояние</w:t>
            </w:r>
          </w:p>
        </w:tc>
      </w:tr>
      <w:tr w:rsidR="00494774" w:rsidTr="00B15D42">
        <w:tc>
          <w:tcPr>
            <w:tcW w:w="4364" w:type="dxa"/>
            <w:tcBorders>
              <w:top w:val="single" w:sz="4" w:space="0" w:color="000000"/>
              <w:left w:val="single" w:sz="4" w:space="0" w:color="000000"/>
              <w:bottom w:val="single" w:sz="4" w:space="0" w:color="000000"/>
            </w:tcBorders>
            <w:shd w:val="clear" w:color="auto" w:fill="auto"/>
          </w:tcPr>
          <w:p w:rsidR="00494774" w:rsidRDefault="00494774" w:rsidP="00B15D42">
            <w:pPr>
              <w:jc w:val="both"/>
            </w:pPr>
            <w: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pPr>
          </w:p>
          <w:p w:rsidR="00494774" w:rsidRDefault="00494774" w:rsidP="00B15D42">
            <w:pPr>
              <w:jc w:val="center"/>
            </w:pPr>
            <w:r>
              <w:t>30 930.6</w:t>
            </w:r>
          </w:p>
        </w:tc>
        <w:tc>
          <w:tcPr>
            <w:tcW w:w="1719" w:type="dxa"/>
            <w:tcBorders>
              <w:top w:val="single" w:sz="4" w:space="0" w:color="000000"/>
              <w:left w:val="single" w:sz="4" w:space="0" w:color="000000"/>
              <w:bottom w:val="single" w:sz="4" w:space="0" w:color="000000"/>
              <w:right w:val="single" w:sz="4" w:space="0" w:color="auto"/>
            </w:tcBorders>
            <w:shd w:val="clear" w:color="auto" w:fill="auto"/>
          </w:tcPr>
          <w:p w:rsidR="00494774" w:rsidRDefault="00494774" w:rsidP="00B15D42">
            <w:pPr>
              <w:jc w:val="center"/>
            </w:pPr>
          </w:p>
          <w:p w:rsidR="00494774" w:rsidRDefault="00494774" w:rsidP="00B15D42">
            <w:pPr>
              <w:jc w:val="center"/>
            </w:pPr>
            <w:r>
              <w:t>30930.6</w:t>
            </w:r>
          </w:p>
        </w:tc>
      </w:tr>
      <w:tr w:rsidR="00494774" w:rsidTr="00B15D42">
        <w:tc>
          <w:tcPr>
            <w:tcW w:w="4364" w:type="dxa"/>
            <w:tcBorders>
              <w:top w:val="single" w:sz="4" w:space="0" w:color="000000"/>
              <w:left w:val="single" w:sz="4" w:space="0" w:color="000000"/>
              <w:bottom w:val="single" w:sz="4" w:space="0" w:color="000000"/>
            </w:tcBorders>
            <w:shd w:val="clear" w:color="auto" w:fill="auto"/>
          </w:tcPr>
          <w:p w:rsidR="00494774" w:rsidRDefault="00494774" w:rsidP="00B15D42">
            <w:pPr>
              <w:jc w:val="both"/>
            </w:pPr>
            <w:r>
              <w:t>В том  числе</w:t>
            </w:r>
          </w:p>
        </w:tc>
        <w:tc>
          <w:tcPr>
            <w:tcW w:w="1134" w:type="dxa"/>
            <w:tcBorders>
              <w:top w:val="single" w:sz="4" w:space="0" w:color="000000"/>
              <w:left w:val="single" w:sz="4" w:space="0" w:color="000000"/>
              <w:bottom w:val="single" w:sz="4" w:space="0" w:color="000000"/>
            </w:tcBorders>
            <w:shd w:val="clear" w:color="auto" w:fill="auto"/>
          </w:tcPr>
          <w:p w:rsidR="00494774" w:rsidRDefault="00494774" w:rsidP="00B15D42">
            <w:pPr>
              <w:snapToGrid w:val="0"/>
              <w:jc w:val="center"/>
            </w:pPr>
          </w:p>
        </w:tc>
        <w:tc>
          <w:tcPr>
            <w:tcW w:w="1719" w:type="dxa"/>
            <w:tcBorders>
              <w:top w:val="single" w:sz="4" w:space="0" w:color="000000"/>
              <w:left w:val="single" w:sz="4" w:space="0" w:color="000000"/>
              <w:bottom w:val="single" w:sz="4" w:space="0" w:color="000000"/>
              <w:right w:val="single" w:sz="4" w:space="0" w:color="auto"/>
            </w:tcBorders>
            <w:shd w:val="clear" w:color="auto" w:fill="auto"/>
          </w:tcPr>
          <w:p w:rsidR="00494774" w:rsidRDefault="00494774" w:rsidP="00B15D42">
            <w:pPr>
              <w:snapToGrid w:val="0"/>
              <w:jc w:val="center"/>
            </w:pPr>
          </w:p>
        </w:tc>
      </w:tr>
      <w:tr w:rsidR="00494774" w:rsidTr="00B15D42">
        <w:tc>
          <w:tcPr>
            <w:tcW w:w="4364" w:type="dxa"/>
            <w:tcBorders>
              <w:top w:val="single" w:sz="4" w:space="0" w:color="000000"/>
              <w:left w:val="single" w:sz="4" w:space="0" w:color="000000"/>
              <w:bottom w:val="single" w:sz="4" w:space="0" w:color="000000"/>
            </w:tcBorders>
            <w:shd w:val="clear" w:color="auto" w:fill="auto"/>
          </w:tcPr>
          <w:p w:rsidR="00494774" w:rsidRDefault="00494774" w:rsidP="00B15D42">
            <w:pPr>
              <w:jc w:val="both"/>
            </w:pPr>
            <w:r>
              <w:t>Земли  сельхозназначения</w:t>
            </w:r>
          </w:p>
        </w:tc>
        <w:tc>
          <w:tcPr>
            <w:tcW w:w="1134"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pPr>
            <w:r>
              <w:t>26320</w:t>
            </w:r>
          </w:p>
        </w:tc>
        <w:tc>
          <w:tcPr>
            <w:tcW w:w="1719" w:type="dxa"/>
            <w:tcBorders>
              <w:top w:val="single" w:sz="4" w:space="0" w:color="000000"/>
              <w:left w:val="single" w:sz="4" w:space="0" w:color="000000"/>
              <w:bottom w:val="single" w:sz="4" w:space="0" w:color="000000"/>
              <w:right w:val="single" w:sz="4" w:space="0" w:color="auto"/>
            </w:tcBorders>
            <w:shd w:val="clear" w:color="auto" w:fill="auto"/>
          </w:tcPr>
          <w:p w:rsidR="00494774" w:rsidRDefault="00494774" w:rsidP="00B15D42">
            <w:pPr>
              <w:jc w:val="center"/>
            </w:pPr>
            <w:r>
              <w:t>26320</w:t>
            </w:r>
          </w:p>
        </w:tc>
      </w:tr>
      <w:tr w:rsidR="00494774" w:rsidTr="00B15D42">
        <w:tc>
          <w:tcPr>
            <w:tcW w:w="4364" w:type="dxa"/>
            <w:tcBorders>
              <w:top w:val="single" w:sz="4" w:space="0" w:color="000000"/>
              <w:left w:val="single" w:sz="4" w:space="0" w:color="000000"/>
              <w:bottom w:val="single" w:sz="4" w:space="0" w:color="000000"/>
            </w:tcBorders>
            <w:shd w:val="clear" w:color="auto" w:fill="auto"/>
          </w:tcPr>
          <w:p w:rsidR="00494774" w:rsidRDefault="00494774" w:rsidP="00B15D42">
            <w:pPr>
              <w:jc w:val="both"/>
            </w:pPr>
            <w:r>
              <w:t>Земли населенных  пунктов</w:t>
            </w:r>
          </w:p>
        </w:tc>
        <w:tc>
          <w:tcPr>
            <w:tcW w:w="1134"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pPr>
            <w:r>
              <w:t>431,7</w:t>
            </w:r>
          </w:p>
        </w:tc>
        <w:tc>
          <w:tcPr>
            <w:tcW w:w="1719" w:type="dxa"/>
            <w:tcBorders>
              <w:top w:val="single" w:sz="4" w:space="0" w:color="000000"/>
              <w:left w:val="single" w:sz="4" w:space="0" w:color="000000"/>
              <w:bottom w:val="single" w:sz="4" w:space="0" w:color="000000"/>
              <w:right w:val="single" w:sz="4" w:space="0" w:color="auto"/>
            </w:tcBorders>
            <w:shd w:val="clear" w:color="auto" w:fill="auto"/>
          </w:tcPr>
          <w:p w:rsidR="00494774" w:rsidRDefault="00494774" w:rsidP="00B15D42">
            <w:pPr>
              <w:jc w:val="center"/>
            </w:pPr>
            <w:r>
              <w:t>431,7</w:t>
            </w:r>
          </w:p>
        </w:tc>
      </w:tr>
      <w:tr w:rsidR="00494774" w:rsidTr="00B15D42">
        <w:tc>
          <w:tcPr>
            <w:tcW w:w="4364" w:type="dxa"/>
            <w:tcBorders>
              <w:top w:val="single" w:sz="4" w:space="0" w:color="000000"/>
              <w:left w:val="single" w:sz="4" w:space="0" w:color="000000"/>
              <w:bottom w:val="single" w:sz="4" w:space="0" w:color="000000"/>
            </w:tcBorders>
            <w:shd w:val="clear" w:color="auto" w:fill="auto"/>
          </w:tcPr>
          <w:p w:rsidR="00494774" w:rsidRPr="003E61FB" w:rsidRDefault="00494774" w:rsidP="00B15D42">
            <w:pPr>
              <w:jc w:val="both"/>
            </w:pPr>
            <w:r w:rsidRPr="003E61FB">
              <w:rPr>
                <w:color w:val="00000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1134"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pPr>
            <w:r>
              <w:t>57,45</w:t>
            </w:r>
          </w:p>
        </w:tc>
        <w:tc>
          <w:tcPr>
            <w:tcW w:w="1719" w:type="dxa"/>
            <w:tcBorders>
              <w:top w:val="single" w:sz="4" w:space="0" w:color="000000"/>
              <w:left w:val="single" w:sz="4" w:space="0" w:color="000000"/>
              <w:bottom w:val="single" w:sz="4" w:space="0" w:color="000000"/>
              <w:right w:val="single" w:sz="4" w:space="0" w:color="auto"/>
            </w:tcBorders>
            <w:shd w:val="clear" w:color="auto" w:fill="auto"/>
          </w:tcPr>
          <w:p w:rsidR="00494774" w:rsidRDefault="00494774" w:rsidP="00B15D42">
            <w:pPr>
              <w:jc w:val="center"/>
            </w:pPr>
            <w:r>
              <w:t>57,45</w:t>
            </w:r>
          </w:p>
        </w:tc>
      </w:tr>
      <w:tr w:rsidR="00494774" w:rsidTr="00B15D42">
        <w:tc>
          <w:tcPr>
            <w:tcW w:w="4364" w:type="dxa"/>
            <w:tcBorders>
              <w:top w:val="single" w:sz="4" w:space="0" w:color="000000"/>
              <w:left w:val="single" w:sz="4" w:space="0" w:color="000000"/>
              <w:bottom w:val="single" w:sz="4" w:space="0" w:color="000000"/>
            </w:tcBorders>
            <w:shd w:val="clear" w:color="auto" w:fill="auto"/>
          </w:tcPr>
          <w:p w:rsidR="00494774" w:rsidRDefault="00494774" w:rsidP="00B15D42">
            <w:pPr>
              <w:jc w:val="both"/>
            </w:pPr>
            <w:r>
              <w:t>Лесной  фонд</w:t>
            </w:r>
          </w:p>
        </w:tc>
        <w:tc>
          <w:tcPr>
            <w:tcW w:w="1134"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pPr>
            <w:r>
              <w:t>12,45</w:t>
            </w:r>
          </w:p>
        </w:tc>
        <w:tc>
          <w:tcPr>
            <w:tcW w:w="1719" w:type="dxa"/>
            <w:tcBorders>
              <w:top w:val="single" w:sz="4" w:space="0" w:color="000000"/>
              <w:left w:val="single" w:sz="4" w:space="0" w:color="000000"/>
              <w:bottom w:val="single" w:sz="4" w:space="0" w:color="000000"/>
              <w:right w:val="single" w:sz="4" w:space="0" w:color="auto"/>
            </w:tcBorders>
            <w:shd w:val="clear" w:color="auto" w:fill="auto"/>
          </w:tcPr>
          <w:p w:rsidR="00494774" w:rsidRDefault="00494774" w:rsidP="00B15D42">
            <w:pPr>
              <w:jc w:val="center"/>
            </w:pPr>
            <w:r>
              <w:t>12,45</w:t>
            </w:r>
          </w:p>
        </w:tc>
      </w:tr>
    </w:tbl>
    <w:p w:rsidR="00494774" w:rsidRDefault="00494774" w:rsidP="00494774">
      <w:pPr>
        <w:jc w:val="both"/>
      </w:pPr>
      <w:r>
        <w:t xml:space="preserve"> </w:t>
      </w:r>
    </w:p>
    <w:p w:rsidR="00494774" w:rsidRDefault="00494774" w:rsidP="00494774">
      <w:pPr>
        <w:ind w:firstLine="540"/>
        <w:jc w:val="both"/>
      </w:pPr>
      <w:r>
        <w:t>Земли сельскохозяйственного назначения являются экономической основой поселения, и одним из основных источников дохода жителей поселения.</w:t>
      </w:r>
    </w:p>
    <w:p w:rsidR="00494774" w:rsidRDefault="00494774" w:rsidP="00494774">
      <w:pPr>
        <w:pStyle w:val="3"/>
        <w:jc w:val="center"/>
      </w:pPr>
      <w:r>
        <w:rPr>
          <w:rFonts w:ascii="Times New Roman" w:hAnsi="Times New Roman" w:cs="Times New Roman"/>
          <w:sz w:val="24"/>
          <w:szCs w:val="24"/>
        </w:rPr>
        <w:t>2.2.   Административное деление</w:t>
      </w:r>
    </w:p>
    <w:p w:rsidR="00494774" w:rsidRDefault="00494774" w:rsidP="00494774">
      <w:pPr>
        <w:pStyle w:val="aa"/>
        <w:ind w:firstLine="709"/>
        <w:jc w:val="both"/>
      </w:pPr>
      <w:r>
        <w:t xml:space="preserve">Сельское поселение включает в себя 7 населенных пункта, с центром в хуторе Пронин                                               Таб.2                                                                                                                             </w:t>
      </w:r>
    </w:p>
    <w:tbl>
      <w:tblPr>
        <w:tblW w:w="0" w:type="auto"/>
        <w:tblInd w:w="10" w:type="dxa"/>
        <w:tblLayout w:type="fixed"/>
        <w:tblCellMar>
          <w:left w:w="0" w:type="dxa"/>
          <w:right w:w="0" w:type="dxa"/>
        </w:tblCellMar>
        <w:tblLook w:val="0000" w:firstRow="0" w:lastRow="0" w:firstColumn="0" w:lastColumn="0" w:noHBand="0" w:noVBand="0"/>
      </w:tblPr>
      <w:tblGrid>
        <w:gridCol w:w="2610"/>
        <w:gridCol w:w="2790"/>
        <w:gridCol w:w="6"/>
        <w:gridCol w:w="1592"/>
        <w:gridCol w:w="7"/>
        <w:gridCol w:w="1964"/>
        <w:gridCol w:w="20"/>
      </w:tblGrid>
      <w:tr w:rsidR="00494774" w:rsidTr="00B15D42">
        <w:trPr>
          <w:cantSplit/>
          <w:trHeight w:val="729"/>
        </w:trPr>
        <w:tc>
          <w:tcPr>
            <w:tcW w:w="2610" w:type="dxa"/>
            <w:tcBorders>
              <w:top w:val="single" w:sz="8" w:space="0" w:color="000000"/>
              <w:left w:val="single" w:sz="8" w:space="0" w:color="000000"/>
              <w:bottom w:val="single" w:sz="8" w:space="0" w:color="000000"/>
            </w:tcBorders>
            <w:shd w:val="clear" w:color="auto" w:fill="auto"/>
          </w:tcPr>
          <w:p w:rsidR="00494774" w:rsidRDefault="00494774" w:rsidP="00B15D42">
            <w:pPr>
              <w:pStyle w:val="ad"/>
              <w:spacing w:before="0" w:after="0"/>
              <w:jc w:val="center"/>
            </w:pPr>
            <w:r>
              <w:t xml:space="preserve">Наименование поселения,  </w:t>
            </w:r>
          </w:p>
        </w:tc>
        <w:tc>
          <w:tcPr>
            <w:tcW w:w="2796" w:type="dxa"/>
            <w:gridSpan w:val="2"/>
            <w:tcBorders>
              <w:top w:val="single" w:sz="8" w:space="0" w:color="000000"/>
              <w:left w:val="single" w:sz="8" w:space="0" w:color="000000"/>
              <w:bottom w:val="single" w:sz="8" w:space="0" w:color="000000"/>
            </w:tcBorders>
            <w:shd w:val="clear" w:color="auto" w:fill="auto"/>
          </w:tcPr>
          <w:p w:rsidR="00494774" w:rsidRDefault="00494774" w:rsidP="00B15D42">
            <w:pPr>
              <w:pStyle w:val="ad"/>
              <w:spacing w:before="0" w:after="0"/>
              <w:jc w:val="center"/>
            </w:pPr>
            <w:r>
              <w:t>Наименование населенных пунктов, входящих в состав поселения</w:t>
            </w:r>
          </w:p>
        </w:tc>
        <w:tc>
          <w:tcPr>
            <w:tcW w:w="1592" w:type="dxa"/>
            <w:tcBorders>
              <w:top w:val="single" w:sz="8" w:space="0" w:color="000000"/>
              <w:left w:val="single" w:sz="8" w:space="0" w:color="000000"/>
              <w:bottom w:val="single" w:sz="8" w:space="0" w:color="000000"/>
            </w:tcBorders>
            <w:shd w:val="clear" w:color="auto" w:fill="auto"/>
          </w:tcPr>
          <w:p w:rsidR="00494774" w:rsidRDefault="00494774" w:rsidP="00B15D42">
            <w:pPr>
              <w:pStyle w:val="ad"/>
              <w:spacing w:before="0" w:after="0"/>
              <w:jc w:val="center"/>
            </w:pPr>
            <w:r>
              <w:t>Численность населения населенного пункта, чел.  на    01.01.2017 г.</w:t>
            </w:r>
          </w:p>
        </w:tc>
        <w:tc>
          <w:tcPr>
            <w:tcW w:w="1991" w:type="dxa"/>
            <w:gridSpan w:val="3"/>
            <w:tcBorders>
              <w:top w:val="single" w:sz="8" w:space="0" w:color="000000"/>
              <w:left w:val="single" w:sz="8" w:space="0" w:color="000000"/>
              <w:bottom w:val="single" w:sz="8" w:space="0" w:color="000000"/>
              <w:right w:val="single" w:sz="8" w:space="0" w:color="000000"/>
            </w:tcBorders>
            <w:shd w:val="clear" w:color="auto" w:fill="auto"/>
          </w:tcPr>
          <w:p w:rsidR="00494774" w:rsidRDefault="00494774" w:rsidP="00B15D42">
            <w:pPr>
              <w:pStyle w:val="ad"/>
              <w:spacing w:before="0" w:after="0"/>
              <w:jc w:val="center"/>
            </w:pPr>
            <w:r>
              <w:t>Расстояние от населенного пункта до центра</w:t>
            </w:r>
          </w:p>
        </w:tc>
      </w:tr>
      <w:tr w:rsidR="00494774" w:rsidTr="00B15D42">
        <w:trPr>
          <w:trHeight w:val="316"/>
        </w:trPr>
        <w:tc>
          <w:tcPr>
            <w:tcW w:w="2610" w:type="dxa"/>
            <w:vMerge w:val="restart"/>
            <w:tcBorders>
              <w:left w:val="single" w:sz="8" w:space="0" w:color="000000"/>
            </w:tcBorders>
            <w:shd w:val="clear" w:color="auto" w:fill="auto"/>
          </w:tcPr>
          <w:p w:rsidR="00494774" w:rsidRDefault="00494774" w:rsidP="00B15D42">
            <w:pPr>
              <w:pStyle w:val="ad"/>
              <w:spacing w:before="0" w:after="0"/>
            </w:pPr>
            <w:r>
              <w:t xml:space="preserve">Администрация Пронинского сельского поселения </w:t>
            </w:r>
          </w:p>
        </w:tc>
        <w:tc>
          <w:tcPr>
            <w:tcW w:w="2796" w:type="dxa"/>
            <w:gridSpan w:val="2"/>
            <w:tcBorders>
              <w:left w:val="single" w:sz="4" w:space="0" w:color="000000"/>
              <w:bottom w:val="single" w:sz="4" w:space="0" w:color="auto"/>
            </w:tcBorders>
            <w:shd w:val="clear" w:color="auto" w:fill="auto"/>
          </w:tcPr>
          <w:p w:rsidR="00494774" w:rsidRPr="00F03D2B" w:rsidRDefault="00494774" w:rsidP="00B15D42">
            <w:pPr>
              <w:pStyle w:val="a0"/>
              <w:spacing w:before="0" w:after="0"/>
            </w:pPr>
            <w:r>
              <w:t>Хутор Пронин</w:t>
            </w:r>
          </w:p>
        </w:tc>
        <w:tc>
          <w:tcPr>
            <w:tcW w:w="1592" w:type="dxa"/>
            <w:tcBorders>
              <w:left w:val="single" w:sz="8" w:space="0" w:color="000000"/>
              <w:bottom w:val="single" w:sz="4" w:space="0" w:color="auto"/>
            </w:tcBorders>
            <w:shd w:val="clear" w:color="auto" w:fill="auto"/>
          </w:tcPr>
          <w:p w:rsidR="00494774" w:rsidRPr="00F03D2B" w:rsidRDefault="00494774" w:rsidP="00B15D42">
            <w:pPr>
              <w:pStyle w:val="a0"/>
              <w:spacing w:before="0" w:after="0"/>
              <w:jc w:val="center"/>
            </w:pPr>
            <w:r>
              <w:t>819</w:t>
            </w:r>
          </w:p>
        </w:tc>
        <w:tc>
          <w:tcPr>
            <w:tcW w:w="1991" w:type="dxa"/>
            <w:gridSpan w:val="3"/>
            <w:tcBorders>
              <w:left w:val="single" w:sz="8" w:space="0" w:color="000000"/>
              <w:bottom w:val="single" w:sz="4" w:space="0" w:color="auto"/>
              <w:right w:val="single" w:sz="8" w:space="0" w:color="000000"/>
            </w:tcBorders>
            <w:shd w:val="clear" w:color="auto" w:fill="auto"/>
          </w:tcPr>
          <w:p w:rsidR="00494774" w:rsidRPr="00072AEC" w:rsidRDefault="00494774" w:rsidP="00B15D42">
            <w:pPr>
              <w:pStyle w:val="a0"/>
              <w:spacing w:before="0" w:after="0"/>
              <w:jc w:val="center"/>
            </w:pPr>
            <w:r>
              <w:t>75</w:t>
            </w:r>
          </w:p>
        </w:tc>
      </w:tr>
      <w:tr w:rsidR="00494774" w:rsidTr="00B15D42">
        <w:trPr>
          <w:trHeight w:val="285"/>
        </w:trPr>
        <w:tc>
          <w:tcPr>
            <w:tcW w:w="2610" w:type="dxa"/>
            <w:vMerge/>
            <w:tcBorders>
              <w:left w:val="single" w:sz="8" w:space="0" w:color="000000"/>
            </w:tcBorders>
            <w:shd w:val="clear" w:color="auto" w:fill="auto"/>
          </w:tcPr>
          <w:p w:rsidR="00494774" w:rsidRDefault="00494774" w:rsidP="00B15D42">
            <w:pPr>
              <w:pStyle w:val="ad"/>
              <w:spacing w:before="0" w:after="0"/>
            </w:pPr>
          </w:p>
        </w:tc>
        <w:tc>
          <w:tcPr>
            <w:tcW w:w="2796" w:type="dxa"/>
            <w:gridSpan w:val="2"/>
            <w:tcBorders>
              <w:top w:val="single" w:sz="4" w:space="0" w:color="auto"/>
              <w:left w:val="single" w:sz="4" w:space="0" w:color="000000"/>
              <w:bottom w:val="single" w:sz="4" w:space="0" w:color="auto"/>
            </w:tcBorders>
            <w:shd w:val="clear" w:color="auto" w:fill="auto"/>
          </w:tcPr>
          <w:p w:rsidR="00494774" w:rsidRPr="00F03D2B" w:rsidRDefault="00494774" w:rsidP="00B15D42">
            <w:pPr>
              <w:pStyle w:val="a0"/>
              <w:spacing w:before="0" w:after="0"/>
            </w:pPr>
            <w:r>
              <w:t>Хутор Варламов</w:t>
            </w:r>
          </w:p>
        </w:tc>
        <w:tc>
          <w:tcPr>
            <w:tcW w:w="1592" w:type="dxa"/>
            <w:tcBorders>
              <w:top w:val="single" w:sz="4" w:space="0" w:color="auto"/>
              <w:left w:val="single" w:sz="8" w:space="0" w:color="000000"/>
              <w:bottom w:val="single" w:sz="4" w:space="0" w:color="auto"/>
            </w:tcBorders>
            <w:shd w:val="clear" w:color="auto" w:fill="auto"/>
          </w:tcPr>
          <w:p w:rsidR="00494774" w:rsidRPr="00F03D2B" w:rsidRDefault="00494774" w:rsidP="00B15D42">
            <w:pPr>
              <w:pStyle w:val="a0"/>
              <w:spacing w:before="0" w:after="0"/>
              <w:jc w:val="center"/>
            </w:pPr>
            <w:r>
              <w:t>291</w:t>
            </w:r>
          </w:p>
        </w:tc>
        <w:tc>
          <w:tcPr>
            <w:tcW w:w="1991" w:type="dxa"/>
            <w:gridSpan w:val="3"/>
            <w:tcBorders>
              <w:top w:val="single" w:sz="4" w:space="0" w:color="auto"/>
              <w:left w:val="single" w:sz="8" w:space="0" w:color="000000"/>
              <w:bottom w:val="single" w:sz="4" w:space="0" w:color="auto"/>
              <w:right w:val="single" w:sz="8" w:space="0" w:color="000000"/>
            </w:tcBorders>
            <w:shd w:val="clear" w:color="auto" w:fill="auto"/>
          </w:tcPr>
          <w:p w:rsidR="00494774" w:rsidRPr="00072AEC" w:rsidRDefault="00494774" w:rsidP="00B15D42">
            <w:pPr>
              <w:pStyle w:val="a0"/>
              <w:spacing w:before="0" w:after="0"/>
              <w:jc w:val="center"/>
            </w:pPr>
            <w:r>
              <w:t>75</w:t>
            </w:r>
          </w:p>
        </w:tc>
      </w:tr>
      <w:tr w:rsidR="00494774" w:rsidTr="00B15D42">
        <w:trPr>
          <w:trHeight w:val="270"/>
        </w:trPr>
        <w:tc>
          <w:tcPr>
            <w:tcW w:w="2610" w:type="dxa"/>
            <w:vMerge/>
            <w:tcBorders>
              <w:left w:val="single" w:sz="8" w:space="0" w:color="000000"/>
            </w:tcBorders>
            <w:shd w:val="clear" w:color="auto" w:fill="auto"/>
          </w:tcPr>
          <w:p w:rsidR="00494774" w:rsidRDefault="00494774" w:rsidP="00B15D42">
            <w:pPr>
              <w:pStyle w:val="ad"/>
              <w:spacing w:before="0" w:after="0"/>
            </w:pPr>
          </w:p>
        </w:tc>
        <w:tc>
          <w:tcPr>
            <w:tcW w:w="2796" w:type="dxa"/>
            <w:gridSpan w:val="2"/>
            <w:tcBorders>
              <w:top w:val="single" w:sz="4" w:space="0" w:color="auto"/>
              <w:left w:val="single" w:sz="4" w:space="0" w:color="000000"/>
              <w:bottom w:val="single" w:sz="8" w:space="0" w:color="000000"/>
            </w:tcBorders>
            <w:shd w:val="clear" w:color="auto" w:fill="auto"/>
          </w:tcPr>
          <w:p w:rsidR="00494774" w:rsidRPr="00F03D2B" w:rsidRDefault="00494774" w:rsidP="00B15D42">
            <w:pPr>
              <w:pStyle w:val="a0"/>
              <w:spacing w:before="0" w:after="0"/>
            </w:pPr>
            <w:r>
              <w:t>Хутор Малахов</w:t>
            </w:r>
          </w:p>
        </w:tc>
        <w:tc>
          <w:tcPr>
            <w:tcW w:w="1592" w:type="dxa"/>
            <w:tcBorders>
              <w:top w:val="single" w:sz="4" w:space="0" w:color="auto"/>
              <w:left w:val="single" w:sz="8" w:space="0" w:color="000000"/>
              <w:bottom w:val="single" w:sz="8" w:space="0" w:color="000000"/>
            </w:tcBorders>
            <w:shd w:val="clear" w:color="auto" w:fill="auto"/>
          </w:tcPr>
          <w:p w:rsidR="00494774" w:rsidRPr="00F03D2B" w:rsidRDefault="00494774" w:rsidP="00B15D42">
            <w:pPr>
              <w:pStyle w:val="a0"/>
              <w:spacing w:before="0" w:after="0"/>
              <w:jc w:val="center"/>
            </w:pPr>
            <w:r>
              <w:t>62</w:t>
            </w:r>
          </w:p>
        </w:tc>
        <w:tc>
          <w:tcPr>
            <w:tcW w:w="1991" w:type="dxa"/>
            <w:gridSpan w:val="3"/>
            <w:tcBorders>
              <w:top w:val="single" w:sz="4" w:space="0" w:color="auto"/>
              <w:left w:val="single" w:sz="8" w:space="0" w:color="000000"/>
              <w:bottom w:val="single" w:sz="8" w:space="0" w:color="000000"/>
              <w:right w:val="single" w:sz="8" w:space="0" w:color="000000"/>
            </w:tcBorders>
            <w:shd w:val="clear" w:color="auto" w:fill="auto"/>
          </w:tcPr>
          <w:p w:rsidR="00494774" w:rsidRPr="00072AEC" w:rsidRDefault="00494774" w:rsidP="00B15D42">
            <w:pPr>
              <w:pStyle w:val="a0"/>
              <w:spacing w:before="0" w:after="0"/>
              <w:jc w:val="center"/>
            </w:pPr>
            <w:r>
              <w:t>91</w:t>
            </w:r>
          </w:p>
        </w:tc>
      </w:tr>
      <w:tr w:rsidR="00494774" w:rsidTr="00B15D42">
        <w:trPr>
          <w:trHeight w:val="270"/>
        </w:trPr>
        <w:tc>
          <w:tcPr>
            <w:tcW w:w="2610" w:type="dxa"/>
            <w:vMerge/>
            <w:tcBorders>
              <w:left w:val="single" w:sz="8" w:space="0" w:color="000000"/>
            </w:tcBorders>
            <w:shd w:val="clear" w:color="auto" w:fill="auto"/>
          </w:tcPr>
          <w:p w:rsidR="00494774" w:rsidRDefault="00494774" w:rsidP="00B15D42">
            <w:pPr>
              <w:pStyle w:val="ad"/>
              <w:spacing w:before="0" w:after="0"/>
            </w:pPr>
          </w:p>
        </w:tc>
        <w:tc>
          <w:tcPr>
            <w:tcW w:w="2796" w:type="dxa"/>
            <w:gridSpan w:val="2"/>
            <w:tcBorders>
              <w:top w:val="single" w:sz="4" w:space="0" w:color="auto"/>
              <w:left w:val="single" w:sz="4" w:space="0" w:color="000000"/>
              <w:bottom w:val="single" w:sz="8" w:space="0" w:color="000000"/>
            </w:tcBorders>
            <w:shd w:val="clear" w:color="auto" w:fill="auto"/>
          </w:tcPr>
          <w:p w:rsidR="00494774" w:rsidRPr="00F03D2B" w:rsidRDefault="00494774" w:rsidP="00B15D42">
            <w:pPr>
              <w:pStyle w:val="a0"/>
              <w:spacing w:before="0" w:after="0"/>
            </w:pPr>
            <w:r>
              <w:t>Хутор Хохлачев</w:t>
            </w:r>
          </w:p>
        </w:tc>
        <w:tc>
          <w:tcPr>
            <w:tcW w:w="1592" w:type="dxa"/>
            <w:tcBorders>
              <w:top w:val="single" w:sz="4" w:space="0" w:color="auto"/>
              <w:left w:val="single" w:sz="8" w:space="0" w:color="000000"/>
              <w:bottom w:val="single" w:sz="8" w:space="0" w:color="000000"/>
            </w:tcBorders>
            <w:shd w:val="clear" w:color="auto" w:fill="auto"/>
          </w:tcPr>
          <w:p w:rsidR="00494774" w:rsidRPr="00F03D2B" w:rsidRDefault="00494774" w:rsidP="00B15D42">
            <w:pPr>
              <w:pStyle w:val="a0"/>
              <w:spacing w:before="0" w:after="0"/>
              <w:jc w:val="center"/>
            </w:pPr>
            <w:r>
              <w:t>92</w:t>
            </w:r>
          </w:p>
        </w:tc>
        <w:tc>
          <w:tcPr>
            <w:tcW w:w="1991" w:type="dxa"/>
            <w:gridSpan w:val="3"/>
            <w:tcBorders>
              <w:top w:val="single" w:sz="4" w:space="0" w:color="auto"/>
              <w:left w:val="single" w:sz="8" w:space="0" w:color="000000"/>
              <w:bottom w:val="single" w:sz="8" w:space="0" w:color="000000"/>
              <w:right w:val="single" w:sz="8" w:space="0" w:color="000000"/>
            </w:tcBorders>
            <w:shd w:val="clear" w:color="auto" w:fill="auto"/>
          </w:tcPr>
          <w:p w:rsidR="00494774" w:rsidRPr="00072AEC" w:rsidRDefault="00494774" w:rsidP="00B15D42">
            <w:pPr>
              <w:pStyle w:val="a0"/>
              <w:spacing w:before="0" w:after="0"/>
              <w:jc w:val="center"/>
            </w:pPr>
            <w:r>
              <w:t>94</w:t>
            </w:r>
          </w:p>
        </w:tc>
      </w:tr>
      <w:tr w:rsidR="00494774" w:rsidTr="00B15D42">
        <w:trPr>
          <w:trHeight w:val="270"/>
        </w:trPr>
        <w:tc>
          <w:tcPr>
            <w:tcW w:w="2610" w:type="dxa"/>
            <w:vMerge/>
            <w:tcBorders>
              <w:left w:val="single" w:sz="8" w:space="0" w:color="000000"/>
            </w:tcBorders>
            <w:shd w:val="clear" w:color="auto" w:fill="auto"/>
          </w:tcPr>
          <w:p w:rsidR="00494774" w:rsidRDefault="00494774" w:rsidP="00B15D42">
            <w:pPr>
              <w:pStyle w:val="ad"/>
              <w:spacing w:before="0" w:after="0"/>
            </w:pPr>
          </w:p>
        </w:tc>
        <w:tc>
          <w:tcPr>
            <w:tcW w:w="2796" w:type="dxa"/>
            <w:gridSpan w:val="2"/>
            <w:tcBorders>
              <w:top w:val="single" w:sz="4" w:space="0" w:color="auto"/>
              <w:left w:val="single" w:sz="4" w:space="0" w:color="000000"/>
              <w:bottom w:val="single" w:sz="8" w:space="0" w:color="000000"/>
            </w:tcBorders>
            <w:shd w:val="clear" w:color="auto" w:fill="auto"/>
          </w:tcPr>
          <w:p w:rsidR="00494774" w:rsidRPr="00F03D2B" w:rsidRDefault="00494774" w:rsidP="00B15D42">
            <w:pPr>
              <w:pStyle w:val="a0"/>
              <w:spacing w:before="0" w:after="0"/>
            </w:pPr>
            <w:r>
              <w:t>Хутор Старосенюткин</w:t>
            </w:r>
          </w:p>
        </w:tc>
        <w:tc>
          <w:tcPr>
            <w:tcW w:w="1592" w:type="dxa"/>
            <w:tcBorders>
              <w:top w:val="single" w:sz="4" w:space="0" w:color="auto"/>
              <w:left w:val="single" w:sz="8" w:space="0" w:color="000000"/>
              <w:bottom w:val="single" w:sz="8" w:space="0" w:color="000000"/>
            </w:tcBorders>
            <w:shd w:val="clear" w:color="auto" w:fill="auto"/>
          </w:tcPr>
          <w:p w:rsidR="00494774" w:rsidRPr="00F03D2B" w:rsidRDefault="00494774" w:rsidP="00B15D42">
            <w:pPr>
              <w:pStyle w:val="a0"/>
              <w:spacing w:before="0" w:after="0"/>
              <w:jc w:val="center"/>
            </w:pPr>
            <w:r>
              <w:t>67</w:t>
            </w:r>
          </w:p>
        </w:tc>
        <w:tc>
          <w:tcPr>
            <w:tcW w:w="1991" w:type="dxa"/>
            <w:gridSpan w:val="3"/>
            <w:tcBorders>
              <w:top w:val="single" w:sz="4" w:space="0" w:color="auto"/>
              <w:left w:val="single" w:sz="8" w:space="0" w:color="000000"/>
              <w:bottom w:val="single" w:sz="8" w:space="0" w:color="000000"/>
              <w:right w:val="single" w:sz="8" w:space="0" w:color="000000"/>
            </w:tcBorders>
            <w:shd w:val="clear" w:color="auto" w:fill="auto"/>
          </w:tcPr>
          <w:p w:rsidR="00494774" w:rsidRPr="00072AEC" w:rsidRDefault="00494774" w:rsidP="00B15D42">
            <w:pPr>
              <w:pStyle w:val="a0"/>
              <w:spacing w:before="0" w:after="0"/>
              <w:jc w:val="center"/>
            </w:pPr>
            <w:r>
              <w:t>67</w:t>
            </w:r>
          </w:p>
        </w:tc>
      </w:tr>
      <w:tr w:rsidR="00494774" w:rsidTr="00B15D42">
        <w:trPr>
          <w:trHeight w:val="270"/>
        </w:trPr>
        <w:tc>
          <w:tcPr>
            <w:tcW w:w="2610" w:type="dxa"/>
            <w:vMerge/>
            <w:tcBorders>
              <w:left w:val="single" w:sz="8" w:space="0" w:color="000000"/>
            </w:tcBorders>
            <w:shd w:val="clear" w:color="auto" w:fill="auto"/>
          </w:tcPr>
          <w:p w:rsidR="00494774" w:rsidRDefault="00494774" w:rsidP="00B15D42">
            <w:pPr>
              <w:pStyle w:val="ad"/>
              <w:spacing w:before="0" w:after="0"/>
            </w:pPr>
          </w:p>
        </w:tc>
        <w:tc>
          <w:tcPr>
            <w:tcW w:w="2796" w:type="dxa"/>
            <w:gridSpan w:val="2"/>
            <w:tcBorders>
              <w:top w:val="single" w:sz="4" w:space="0" w:color="auto"/>
              <w:left w:val="single" w:sz="4" w:space="0" w:color="000000"/>
              <w:bottom w:val="single" w:sz="8" w:space="0" w:color="000000"/>
            </w:tcBorders>
            <w:shd w:val="clear" w:color="auto" w:fill="auto"/>
          </w:tcPr>
          <w:p w:rsidR="00494774" w:rsidRPr="00F03D2B" w:rsidRDefault="00494774" w:rsidP="00B15D42">
            <w:pPr>
              <w:pStyle w:val="a0"/>
              <w:spacing w:before="0" w:after="0"/>
            </w:pPr>
            <w:r>
              <w:t>Хутор Блиновский</w:t>
            </w:r>
          </w:p>
        </w:tc>
        <w:tc>
          <w:tcPr>
            <w:tcW w:w="1592" w:type="dxa"/>
            <w:tcBorders>
              <w:top w:val="single" w:sz="4" w:space="0" w:color="auto"/>
              <w:left w:val="single" w:sz="8" w:space="0" w:color="000000"/>
              <w:bottom w:val="single" w:sz="8" w:space="0" w:color="000000"/>
            </w:tcBorders>
            <w:shd w:val="clear" w:color="auto" w:fill="auto"/>
          </w:tcPr>
          <w:p w:rsidR="00494774" w:rsidRPr="00F03D2B" w:rsidRDefault="00494774" w:rsidP="00B15D42">
            <w:pPr>
              <w:pStyle w:val="a0"/>
              <w:spacing w:before="0" w:after="0"/>
              <w:jc w:val="center"/>
            </w:pPr>
            <w:r>
              <w:t>61</w:t>
            </w:r>
          </w:p>
        </w:tc>
        <w:tc>
          <w:tcPr>
            <w:tcW w:w="1991" w:type="dxa"/>
            <w:gridSpan w:val="3"/>
            <w:tcBorders>
              <w:top w:val="single" w:sz="4" w:space="0" w:color="auto"/>
              <w:left w:val="single" w:sz="8" w:space="0" w:color="000000"/>
              <w:bottom w:val="single" w:sz="8" w:space="0" w:color="000000"/>
              <w:right w:val="single" w:sz="8" w:space="0" w:color="000000"/>
            </w:tcBorders>
            <w:shd w:val="clear" w:color="auto" w:fill="auto"/>
          </w:tcPr>
          <w:p w:rsidR="00494774" w:rsidRPr="00072AEC" w:rsidRDefault="00494774" w:rsidP="00B15D42">
            <w:pPr>
              <w:pStyle w:val="a0"/>
              <w:spacing w:before="0" w:after="0"/>
              <w:jc w:val="center"/>
            </w:pPr>
            <w:r>
              <w:t>64</w:t>
            </w:r>
          </w:p>
        </w:tc>
      </w:tr>
      <w:tr w:rsidR="00494774" w:rsidTr="00B15D42">
        <w:trPr>
          <w:trHeight w:val="270"/>
        </w:trPr>
        <w:tc>
          <w:tcPr>
            <w:tcW w:w="2610" w:type="dxa"/>
            <w:vMerge/>
            <w:tcBorders>
              <w:left w:val="single" w:sz="8" w:space="0" w:color="000000"/>
              <w:bottom w:val="single" w:sz="8" w:space="0" w:color="000000"/>
            </w:tcBorders>
            <w:shd w:val="clear" w:color="auto" w:fill="auto"/>
          </w:tcPr>
          <w:p w:rsidR="00494774" w:rsidRDefault="00494774" w:rsidP="00B15D42">
            <w:pPr>
              <w:pStyle w:val="ad"/>
              <w:spacing w:before="0" w:after="0"/>
            </w:pPr>
          </w:p>
        </w:tc>
        <w:tc>
          <w:tcPr>
            <w:tcW w:w="2796" w:type="dxa"/>
            <w:gridSpan w:val="2"/>
            <w:tcBorders>
              <w:top w:val="single" w:sz="4" w:space="0" w:color="auto"/>
              <w:left w:val="single" w:sz="4" w:space="0" w:color="000000"/>
              <w:bottom w:val="single" w:sz="8" w:space="0" w:color="000000"/>
            </w:tcBorders>
            <w:shd w:val="clear" w:color="auto" w:fill="auto"/>
          </w:tcPr>
          <w:p w:rsidR="00494774" w:rsidRDefault="00494774" w:rsidP="00B15D42">
            <w:pPr>
              <w:pStyle w:val="a0"/>
              <w:spacing w:before="0" w:after="0"/>
            </w:pPr>
            <w:r>
              <w:t>Хутор Гусынка</w:t>
            </w:r>
          </w:p>
        </w:tc>
        <w:tc>
          <w:tcPr>
            <w:tcW w:w="1592" w:type="dxa"/>
            <w:tcBorders>
              <w:top w:val="single" w:sz="4" w:space="0" w:color="auto"/>
              <w:left w:val="single" w:sz="8" w:space="0" w:color="000000"/>
              <w:bottom w:val="single" w:sz="8" w:space="0" w:color="000000"/>
            </w:tcBorders>
            <w:shd w:val="clear" w:color="auto" w:fill="auto"/>
          </w:tcPr>
          <w:p w:rsidR="00494774" w:rsidRDefault="00494774" w:rsidP="00B15D42">
            <w:pPr>
              <w:pStyle w:val="a0"/>
              <w:spacing w:before="0" w:after="0"/>
              <w:jc w:val="center"/>
            </w:pPr>
            <w:r>
              <w:t>1</w:t>
            </w:r>
          </w:p>
        </w:tc>
        <w:tc>
          <w:tcPr>
            <w:tcW w:w="1991" w:type="dxa"/>
            <w:gridSpan w:val="3"/>
            <w:tcBorders>
              <w:top w:val="single" w:sz="4" w:space="0" w:color="auto"/>
              <w:left w:val="single" w:sz="8" w:space="0" w:color="000000"/>
              <w:bottom w:val="single" w:sz="8" w:space="0" w:color="000000"/>
              <w:right w:val="single" w:sz="8" w:space="0" w:color="000000"/>
            </w:tcBorders>
            <w:shd w:val="clear" w:color="auto" w:fill="auto"/>
          </w:tcPr>
          <w:p w:rsidR="00494774" w:rsidRPr="00072AEC" w:rsidRDefault="00494774" w:rsidP="00B15D42">
            <w:pPr>
              <w:pStyle w:val="a0"/>
              <w:spacing w:before="0" w:after="0"/>
              <w:jc w:val="center"/>
            </w:pPr>
            <w:r>
              <w:t>79</w:t>
            </w:r>
          </w:p>
        </w:tc>
      </w:tr>
      <w:tr w:rsidR="00494774" w:rsidTr="00B15D42">
        <w:tblPrEx>
          <w:tblCellMar>
            <w:left w:w="108" w:type="dxa"/>
            <w:right w:w="108" w:type="dxa"/>
          </w:tblCellMar>
        </w:tblPrEx>
        <w:trPr>
          <w:gridAfter w:val="1"/>
          <w:wAfter w:w="20" w:type="dxa"/>
          <w:trHeight w:val="375"/>
        </w:trPr>
        <w:tc>
          <w:tcPr>
            <w:tcW w:w="2610" w:type="dxa"/>
            <w:tcBorders>
              <w:top w:val="single" w:sz="4" w:space="0" w:color="000000"/>
              <w:left w:val="single" w:sz="4" w:space="0" w:color="000000"/>
              <w:bottom w:val="single" w:sz="4" w:space="0" w:color="000000"/>
            </w:tcBorders>
            <w:shd w:val="clear" w:color="auto" w:fill="auto"/>
          </w:tcPr>
          <w:p w:rsidR="00494774" w:rsidRDefault="00494774" w:rsidP="00B15D42">
            <w:pPr>
              <w:pStyle w:val="3"/>
              <w:rPr>
                <w:rFonts w:ascii="Times New Roman" w:hAnsi="Times New Roman" w:cs="Times New Roman"/>
                <w:sz w:val="24"/>
                <w:szCs w:val="24"/>
              </w:rPr>
            </w:pPr>
            <w:r>
              <w:rPr>
                <w:rFonts w:ascii="Times New Roman" w:hAnsi="Times New Roman" w:cs="Times New Roman"/>
                <w:sz w:val="24"/>
                <w:szCs w:val="24"/>
              </w:rPr>
              <w:t>Итого</w:t>
            </w:r>
          </w:p>
        </w:tc>
        <w:tc>
          <w:tcPr>
            <w:tcW w:w="2790" w:type="dxa"/>
            <w:tcBorders>
              <w:top w:val="single" w:sz="4" w:space="0" w:color="000000"/>
              <w:left w:val="single" w:sz="4" w:space="0" w:color="000000"/>
              <w:bottom w:val="single" w:sz="4" w:space="0" w:color="000000"/>
            </w:tcBorders>
            <w:shd w:val="clear" w:color="auto" w:fill="auto"/>
          </w:tcPr>
          <w:p w:rsidR="00494774" w:rsidRDefault="00494774" w:rsidP="00B15D42">
            <w:pPr>
              <w:pStyle w:val="3"/>
              <w:snapToGrid w:val="0"/>
              <w:rPr>
                <w:rFonts w:ascii="Times New Roman" w:hAnsi="Times New Roman" w:cs="Times New Roman"/>
                <w:sz w:val="24"/>
                <w:szCs w:val="24"/>
              </w:rPr>
            </w:pPr>
          </w:p>
        </w:tc>
        <w:tc>
          <w:tcPr>
            <w:tcW w:w="1605" w:type="dxa"/>
            <w:gridSpan w:val="3"/>
            <w:tcBorders>
              <w:top w:val="single" w:sz="4" w:space="0" w:color="000000"/>
              <w:left w:val="single" w:sz="4" w:space="0" w:color="000000"/>
              <w:bottom w:val="single" w:sz="4" w:space="0" w:color="000000"/>
            </w:tcBorders>
            <w:shd w:val="clear" w:color="auto" w:fill="auto"/>
          </w:tcPr>
          <w:p w:rsidR="00494774" w:rsidRDefault="00494774" w:rsidP="00B15D42">
            <w:pPr>
              <w:pStyle w:val="3"/>
              <w:jc w:val="center"/>
              <w:rPr>
                <w:rFonts w:ascii="Times New Roman" w:hAnsi="Times New Roman" w:cs="Times New Roman"/>
                <w:sz w:val="24"/>
                <w:szCs w:val="24"/>
              </w:rPr>
            </w:pPr>
            <w:r>
              <w:rPr>
                <w:rFonts w:ascii="Times New Roman" w:hAnsi="Times New Roman" w:cs="Times New Roman"/>
                <w:sz w:val="24"/>
                <w:szCs w:val="24"/>
              </w:rPr>
              <w:t>1393</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494774" w:rsidRDefault="00494774" w:rsidP="00B15D42">
            <w:pPr>
              <w:pStyle w:val="3"/>
              <w:snapToGrid w:val="0"/>
              <w:rPr>
                <w:rFonts w:ascii="Times New Roman" w:hAnsi="Times New Roman" w:cs="Times New Roman"/>
                <w:sz w:val="24"/>
                <w:szCs w:val="24"/>
              </w:rPr>
            </w:pPr>
          </w:p>
        </w:tc>
      </w:tr>
    </w:tbl>
    <w:p w:rsidR="00494774" w:rsidRDefault="00494774" w:rsidP="00494774">
      <w:pPr>
        <w:pStyle w:val="3"/>
        <w:jc w:val="center"/>
      </w:pPr>
      <w:r>
        <w:rPr>
          <w:rFonts w:ascii="Times New Roman" w:hAnsi="Times New Roman" w:cs="Times New Roman"/>
          <w:sz w:val="24"/>
          <w:szCs w:val="24"/>
        </w:rPr>
        <w:t>2.3  Демографическая ситуация</w:t>
      </w:r>
    </w:p>
    <w:p w:rsidR="00494774" w:rsidRDefault="00494774" w:rsidP="00494774">
      <w:pPr>
        <w:ind w:firstLine="540"/>
        <w:jc w:val="both"/>
        <w:rPr>
          <w:b/>
          <w:bCs/>
        </w:rPr>
      </w:pPr>
      <w:r>
        <w:t xml:space="preserve"> Общая  численность  населения Пронинского </w:t>
      </w:r>
      <w:r w:rsidRPr="0029560B">
        <w:t>сельского поселени</w:t>
      </w:r>
      <w:r>
        <w:t xml:space="preserve">я </w:t>
      </w:r>
      <w:r w:rsidRPr="0029560B">
        <w:t xml:space="preserve">  </w:t>
      </w:r>
      <w:r>
        <w:t>на 01.01.2017 года  составила 1393 человек. Численность  трудоспособного  возраста  составляет 555 человек (40% от общей  численности). Детей  в возрасте до 18 лет  222 человек.</w:t>
      </w:r>
    </w:p>
    <w:p w:rsidR="00494774" w:rsidRDefault="00494774" w:rsidP="00494774">
      <w:pPr>
        <w:pStyle w:val="a0"/>
        <w:spacing w:before="0" w:after="0"/>
        <w:rPr>
          <w:b/>
          <w:bCs/>
        </w:rPr>
      </w:pPr>
    </w:p>
    <w:p w:rsidR="00494774" w:rsidRDefault="00494774" w:rsidP="00494774">
      <w:pPr>
        <w:pStyle w:val="a0"/>
        <w:spacing w:before="0" w:after="0"/>
        <w:jc w:val="center"/>
      </w:pPr>
      <w:r>
        <w:rPr>
          <w:b/>
          <w:bCs/>
        </w:rPr>
        <w:t>Состав населения сельского  поселения .</w:t>
      </w:r>
    </w:p>
    <w:p w:rsidR="00494774" w:rsidRDefault="00494774" w:rsidP="00494774">
      <w:pPr>
        <w:jc w:val="center"/>
      </w:pPr>
      <w:r>
        <w:t xml:space="preserve">            </w:t>
      </w:r>
      <w:r>
        <w:rPr>
          <w:b/>
          <w:bCs/>
        </w:rPr>
        <w:t xml:space="preserve">Демографические изменения в составе населения (на 01.01.2017г.) </w:t>
      </w:r>
      <w:r>
        <w:t>        </w:t>
      </w:r>
    </w:p>
    <w:p w:rsidR="00494774" w:rsidRDefault="00494774" w:rsidP="00494774">
      <w:pPr>
        <w:rPr>
          <w:b/>
        </w:rPr>
      </w:pPr>
      <w:r>
        <w:t>       </w:t>
      </w:r>
    </w:p>
    <w:p w:rsidR="00494774" w:rsidRDefault="00494774" w:rsidP="00494774">
      <w:pPr>
        <w:jc w:val="center"/>
      </w:pPr>
      <w:r>
        <w:rPr>
          <w:b/>
        </w:rPr>
        <w:t>Данные о  среднегодовом приросте населения и тенденции его изменения</w:t>
      </w:r>
    </w:p>
    <w:p w:rsidR="00494774" w:rsidRDefault="00494774" w:rsidP="00494774">
      <w:r>
        <w:t>Таб.3</w:t>
      </w:r>
    </w:p>
    <w:tbl>
      <w:tblPr>
        <w:tblW w:w="0" w:type="auto"/>
        <w:tblInd w:w="-10" w:type="dxa"/>
        <w:tblLayout w:type="fixed"/>
        <w:tblLook w:val="0000" w:firstRow="0" w:lastRow="0" w:firstColumn="0" w:lastColumn="0" w:noHBand="0" w:noVBand="0"/>
      </w:tblPr>
      <w:tblGrid>
        <w:gridCol w:w="516"/>
        <w:gridCol w:w="2853"/>
        <w:gridCol w:w="1276"/>
        <w:gridCol w:w="1134"/>
        <w:gridCol w:w="1134"/>
        <w:gridCol w:w="1154"/>
      </w:tblGrid>
      <w:tr w:rsidR="00494774" w:rsidTr="00B15D42">
        <w:tc>
          <w:tcPr>
            <w:tcW w:w="516"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rPr>
                <w:b/>
                <w:bCs/>
              </w:rPr>
            </w:pPr>
            <w:r>
              <w:rPr>
                <w:b/>
                <w:bCs/>
              </w:rPr>
              <w:t>№</w:t>
            </w:r>
          </w:p>
        </w:tc>
        <w:tc>
          <w:tcPr>
            <w:tcW w:w="2853" w:type="dxa"/>
            <w:tcBorders>
              <w:top w:val="single" w:sz="4" w:space="0" w:color="000000"/>
              <w:left w:val="single" w:sz="4" w:space="0" w:color="000000"/>
              <w:bottom w:val="single" w:sz="4" w:space="0" w:color="000000"/>
            </w:tcBorders>
            <w:shd w:val="clear" w:color="auto" w:fill="auto"/>
          </w:tcPr>
          <w:p w:rsidR="00494774" w:rsidRDefault="00494774" w:rsidP="00B15D42">
            <w:pPr>
              <w:pStyle w:val="af2"/>
              <w:jc w:val="center"/>
            </w:pPr>
            <w:r>
              <w:rPr>
                <w:b/>
                <w:bCs/>
              </w:rPr>
              <w:t>Наименование</w:t>
            </w:r>
          </w:p>
        </w:tc>
        <w:tc>
          <w:tcPr>
            <w:tcW w:w="1276"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pPr>
            <w:r>
              <w:t>2013</w:t>
            </w:r>
          </w:p>
        </w:tc>
        <w:tc>
          <w:tcPr>
            <w:tcW w:w="1134"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pPr>
            <w:r>
              <w:t>2014</w:t>
            </w:r>
          </w:p>
        </w:tc>
        <w:tc>
          <w:tcPr>
            <w:tcW w:w="1134"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pPr>
            <w:r>
              <w:t>2015</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494774" w:rsidRDefault="00494774" w:rsidP="00B15D42">
            <w:pPr>
              <w:jc w:val="center"/>
            </w:pPr>
            <w:r>
              <w:t>2016</w:t>
            </w:r>
          </w:p>
        </w:tc>
      </w:tr>
      <w:tr w:rsidR="00494774" w:rsidTr="00B15D42">
        <w:tc>
          <w:tcPr>
            <w:tcW w:w="516"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pPr>
            <w:r>
              <w:rPr>
                <w:bCs/>
              </w:rPr>
              <w:t>1.</w:t>
            </w:r>
          </w:p>
        </w:tc>
        <w:tc>
          <w:tcPr>
            <w:tcW w:w="2853"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pPr>
            <w:r>
              <w:t>Рождаемость, чел.</w:t>
            </w:r>
          </w:p>
        </w:tc>
        <w:tc>
          <w:tcPr>
            <w:tcW w:w="1276"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pPr>
            <w:r>
              <w:t>14</w:t>
            </w:r>
          </w:p>
        </w:tc>
        <w:tc>
          <w:tcPr>
            <w:tcW w:w="1134"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pPr>
            <w:r>
              <w:t>6</w:t>
            </w:r>
          </w:p>
        </w:tc>
        <w:tc>
          <w:tcPr>
            <w:tcW w:w="1134"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pPr>
            <w:r>
              <w:t>13</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494774" w:rsidRDefault="00494774" w:rsidP="00B15D42">
            <w:pPr>
              <w:jc w:val="center"/>
            </w:pPr>
            <w:r>
              <w:t>10</w:t>
            </w:r>
          </w:p>
        </w:tc>
      </w:tr>
      <w:tr w:rsidR="00494774" w:rsidTr="00B15D42">
        <w:tc>
          <w:tcPr>
            <w:tcW w:w="516"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pPr>
            <w:r>
              <w:rPr>
                <w:bCs/>
              </w:rPr>
              <w:t>2.</w:t>
            </w:r>
          </w:p>
        </w:tc>
        <w:tc>
          <w:tcPr>
            <w:tcW w:w="2853"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pPr>
            <w:r>
              <w:t>Смерть, чел</w:t>
            </w:r>
          </w:p>
        </w:tc>
        <w:tc>
          <w:tcPr>
            <w:tcW w:w="1276"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pPr>
            <w:r>
              <w:t>17</w:t>
            </w:r>
          </w:p>
        </w:tc>
        <w:tc>
          <w:tcPr>
            <w:tcW w:w="1134"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pPr>
            <w:r>
              <w:t>12</w:t>
            </w:r>
          </w:p>
        </w:tc>
        <w:tc>
          <w:tcPr>
            <w:tcW w:w="1134"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pPr>
            <w:r>
              <w:t>10</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494774" w:rsidRDefault="00494774" w:rsidP="00B15D42">
            <w:pPr>
              <w:jc w:val="center"/>
            </w:pPr>
            <w:r>
              <w:t>15</w:t>
            </w:r>
          </w:p>
        </w:tc>
      </w:tr>
      <w:tr w:rsidR="00494774" w:rsidTr="00B15D42">
        <w:tc>
          <w:tcPr>
            <w:tcW w:w="516"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rPr>
                <w:b/>
              </w:rPr>
            </w:pPr>
            <w:r>
              <w:rPr>
                <w:b/>
              </w:rPr>
              <w:t>3.</w:t>
            </w:r>
          </w:p>
        </w:tc>
        <w:tc>
          <w:tcPr>
            <w:tcW w:w="2853"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pPr>
            <w:r>
              <w:rPr>
                <w:b/>
              </w:rPr>
              <w:t>Общая численность населения</w:t>
            </w:r>
          </w:p>
        </w:tc>
        <w:tc>
          <w:tcPr>
            <w:tcW w:w="1276"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pPr>
            <w:r>
              <w:t>1451</w:t>
            </w:r>
          </w:p>
        </w:tc>
        <w:tc>
          <w:tcPr>
            <w:tcW w:w="1134" w:type="dxa"/>
            <w:tcBorders>
              <w:top w:val="single" w:sz="4" w:space="0" w:color="000000"/>
              <w:left w:val="single" w:sz="4" w:space="0" w:color="000000"/>
              <w:bottom w:val="single" w:sz="4" w:space="0" w:color="000000"/>
            </w:tcBorders>
            <w:shd w:val="clear" w:color="auto" w:fill="auto"/>
          </w:tcPr>
          <w:p w:rsidR="00494774" w:rsidRDefault="00494774" w:rsidP="00B15D42">
            <w:r>
              <w:t>1443</w:t>
            </w:r>
          </w:p>
        </w:tc>
        <w:tc>
          <w:tcPr>
            <w:tcW w:w="1134"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pPr>
            <w:r>
              <w:t>1385</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494774" w:rsidRDefault="00494774" w:rsidP="00B15D42">
            <w:pPr>
              <w:jc w:val="center"/>
            </w:pPr>
            <w:r>
              <w:t>1393</w:t>
            </w:r>
          </w:p>
        </w:tc>
      </w:tr>
    </w:tbl>
    <w:p w:rsidR="00494774" w:rsidRDefault="00494774" w:rsidP="00494774">
      <w:pPr>
        <w:autoSpaceDE w:val="0"/>
        <w:ind w:firstLine="720"/>
        <w:jc w:val="both"/>
      </w:pPr>
    </w:p>
    <w:p w:rsidR="00494774" w:rsidRDefault="00494774" w:rsidP="00494774">
      <w:pPr>
        <w:autoSpaceDE w:val="0"/>
        <w:ind w:firstLine="720"/>
        <w:jc w:val="both"/>
      </w:pPr>
      <w:r>
        <w:t>Структуру населения за 2017  год можно обозначить следующим образом:</w:t>
      </w:r>
    </w:p>
    <w:p w:rsidR="00494774" w:rsidRDefault="00494774" w:rsidP="00494774">
      <w:pPr>
        <w:autoSpaceDE w:val="0"/>
        <w:ind w:firstLine="720"/>
        <w:jc w:val="both"/>
      </w:pPr>
      <w:r>
        <w:t xml:space="preserve">Количество </w:t>
      </w:r>
      <w:r>
        <w:rPr>
          <w:color w:val="000000"/>
          <w:shd w:val="clear" w:color="auto" w:fill="FFFFFF"/>
        </w:rPr>
        <w:t xml:space="preserve">наличного </w:t>
      </w:r>
      <w:r>
        <w:t>населения по сельскому   поселению  – 1393 чел.</w:t>
      </w:r>
    </w:p>
    <w:p w:rsidR="00494774" w:rsidRDefault="00494774" w:rsidP="00494774">
      <w:pPr>
        <w:autoSpaceDE w:val="0"/>
        <w:ind w:firstLine="720"/>
        <w:jc w:val="both"/>
      </w:pPr>
      <w:r>
        <w:t>Население в трудоспособном возрасте – 555 чел. 39,7 %)</w:t>
      </w:r>
    </w:p>
    <w:p w:rsidR="00494774" w:rsidRDefault="00494774" w:rsidP="00494774">
      <w:pPr>
        <w:autoSpaceDE w:val="0"/>
        <w:ind w:firstLine="720"/>
        <w:jc w:val="both"/>
      </w:pPr>
      <w:r>
        <w:t>Население старше трудоспособного возраста 619– чел. (44,3  %)</w:t>
      </w:r>
    </w:p>
    <w:p w:rsidR="00494774" w:rsidRDefault="00494774" w:rsidP="00494774">
      <w:pPr>
        <w:ind w:firstLine="720"/>
        <w:jc w:val="both"/>
      </w:pPr>
      <w:r>
        <w:t>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Волгоградской области.</w:t>
      </w:r>
    </w:p>
    <w:p w:rsidR="00494774" w:rsidRDefault="00494774" w:rsidP="00494774">
      <w:pPr>
        <w:autoSpaceDE w:val="0"/>
        <w:jc w:val="both"/>
      </w:pPr>
      <w:r>
        <w:t xml:space="preserve">           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494774" w:rsidRDefault="00494774" w:rsidP="00494774">
      <w:pPr>
        <w:autoSpaceDE w:val="0"/>
        <w:ind w:firstLine="540"/>
        <w:jc w:val="both"/>
      </w:pPr>
      <w:r>
        <w:t>- материальное благополучие;</w:t>
      </w:r>
    </w:p>
    <w:p w:rsidR="00494774" w:rsidRDefault="00494774" w:rsidP="00494774">
      <w:pPr>
        <w:autoSpaceDE w:val="0"/>
        <w:ind w:firstLine="540"/>
        <w:jc w:val="both"/>
      </w:pPr>
      <w:r>
        <w:t>- государственные выплаты за рождение второго ребенка;</w:t>
      </w:r>
    </w:p>
    <w:p w:rsidR="00494774" w:rsidRDefault="00494774" w:rsidP="00494774">
      <w:pPr>
        <w:autoSpaceDE w:val="0"/>
        <w:ind w:firstLine="540"/>
        <w:jc w:val="both"/>
      </w:pPr>
      <w:r>
        <w:t>- наличие собственного жилья;</w:t>
      </w:r>
    </w:p>
    <w:p w:rsidR="00494774" w:rsidRDefault="00494774" w:rsidP="00494774">
      <w:pPr>
        <w:autoSpaceDE w:val="0"/>
        <w:ind w:firstLine="540"/>
        <w:jc w:val="both"/>
      </w:pPr>
      <w:r>
        <w:t>- уверенность в будущем подрастающего поколения.</w:t>
      </w:r>
    </w:p>
    <w:p w:rsidR="00494774" w:rsidRDefault="00494774" w:rsidP="00494774">
      <w:pPr>
        <w:autoSpaceDE w:val="0"/>
        <w:ind w:firstLine="540"/>
        <w:jc w:val="both"/>
      </w:pPr>
    </w:p>
    <w:p w:rsidR="00494774" w:rsidRPr="00546E7E" w:rsidRDefault="00494774" w:rsidP="00494774">
      <w:pPr>
        <w:jc w:val="center"/>
        <w:rPr>
          <w:b/>
        </w:rPr>
      </w:pPr>
      <w:r>
        <w:rPr>
          <w:b/>
        </w:rPr>
        <w:t xml:space="preserve">2.4. </w:t>
      </w:r>
      <w:r w:rsidRPr="00546E7E">
        <w:rPr>
          <w:b/>
        </w:rPr>
        <w:t>Занятость населения</w:t>
      </w:r>
    </w:p>
    <w:p w:rsidR="00494774" w:rsidRPr="00546E7E" w:rsidRDefault="00494774" w:rsidP="00494774">
      <w:pPr>
        <w:jc w:val="both"/>
      </w:pPr>
      <w:r w:rsidRPr="00546E7E">
        <w:t xml:space="preserve">       Трудовые ресурсы формируются из населения в трудоспособном возрасте, работающих пенсионеров старших возрастов, иностранных граждан.  </w:t>
      </w:r>
    </w:p>
    <w:p w:rsidR="00494774" w:rsidRPr="00546E7E" w:rsidRDefault="00494774" w:rsidP="00494774">
      <w:pPr>
        <w:jc w:val="both"/>
        <w:rPr>
          <w:b/>
          <w:bCs/>
        </w:rPr>
      </w:pPr>
      <w:r w:rsidRPr="00546E7E">
        <w:t xml:space="preserve">                </w:t>
      </w:r>
      <w:r>
        <w:t>Таб.4</w:t>
      </w:r>
      <w:r w:rsidRPr="00546E7E">
        <w:t xml:space="preserve">                                     </w:t>
      </w:r>
    </w:p>
    <w:tbl>
      <w:tblPr>
        <w:tblW w:w="0" w:type="auto"/>
        <w:tblInd w:w="811" w:type="dxa"/>
        <w:tblLayout w:type="fixed"/>
        <w:tblLook w:val="0000" w:firstRow="0" w:lastRow="0" w:firstColumn="0" w:lastColumn="0" w:noHBand="0" w:noVBand="0"/>
      </w:tblPr>
      <w:tblGrid>
        <w:gridCol w:w="436"/>
        <w:gridCol w:w="3689"/>
        <w:gridCol w:w="2895"/>
      </w:tblGrid>
      <w:tr w:rsidR="00494774" w:rsidRPr="00546E7E" w:rsidTr="00B15D42">
        <w:trPr>
          <w:trHeight w:val="550"/>
        </w:trPr>
        <w:tc>
          <w:tcPr>
            <w:tcW w:w="4125" w:type="dxa"/>
            <w:gridSpan w:val="2"/>
            <w:tcBorders>
              <w:top w:val="single" w:sz="4" w:space="0" w:color="000000"/>
              <w:left w:val="single" w:sz="4" w:space="0" w:color="000000"/>
              <w:bottom w:val="single" w:sz="4" w:space="0" w:color="000000"/>
            </w:tcBorders>
            <w:shd w:val="clear" w:color="auto" w:fill="auto"/>
            <w:vAlign w:val="bottom"/>
          </w:tcPr>
          <w:p w:rsidR="00494774" w:rsidRPr="00546E7E" w:rsidRDefault="00494774" w:rsidP="00B15D42">
            <w:pPr>
              <w:jc w:val="center"/>
              <w:rPr>
                <w:b/>
                <w:bCs/>
              </w:rPr>
            </w:pPr>
            <w:r w:rsidRPr="00546E7E">
              <w:rPr>
                <w:b/>
                <w:bCs/>
              </w:rPr>
              <w:t>Показатели</w:t>
            </w:r>
          </w:p>
          <w:p w:rsidR="00494774" w:rsidRPr="00546E7E" w:rsidRDefault="00494774" w:rsidP="00B15D42">
            <w:pPr>
              <w:jc w:val="center"/>
              <w:rPr>
                <w:b/>
                <w:bCs/>
              </w:rPr>
            </w:pP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94774" w:rsidRPr="00546E7E" w:rsidRDefault="00494774" w:rsidP="00B15D42">
            <w:pPr>
              <w:jc w:val="center"/>
              <w:rPr>
                <w:b/>
                <w:bCs/>
              </w:rPr>
            </w:pPr>
            <w:r w:rsidRPr="00546E7E">
              <w:rPr>
                <w:b/>
                <w:bCs/>
              </w:rPr>
              <w:t>201</w:t>
            </w:r>
            <w:r>
              <w:rPr>
                <w:b/>
                <w:bCs/>
              </w:rPr>
              <w:t>6</w:t>
            </w:r>
            <w:r w:rsidRPr="00546E7E">
              <w:rPr>
                <w:b/>
                <w:bCs/>
              </w:rPr>
              <w:t xml:space="preserve"> г.,</w:t>
            </w:r>
          </w:p>
          <w:p w:rsidR="00494774" w:rsidRPr="00546E7E" w:rsidRDefault="00494774" w:rsidP="00B15D42">
            <w:pPr>
              <w:jc w:val="center"/>
              <w:rPr>
                <w:bCs/>
              </w:rPr>
            </w:pPr>
            <w:r w:rsidRPr="00546E7E">
              <w:rPr>
                <w:b/>
                <w:bCs/>
              </w:rPr>
              <w:t>чел.</w:t>
            </w:r>
          </w:p>
        </w:tc>
      </w:tr>
      <w:tr w:rsidR="00494774" w:rsidRPr="00546E7E" w:rsidTr="00B15D42">
        <w:trPr>
          <w:trHeight w:val="194"/>
        </w:trPr>
        <w:tc>
          <w:tcPr>
            <w:tcW w:w="4125" w:type="dxa"/>
            <w:gridSpan w:val="2"/>
            <w:tcBorders>
              <w:top w:val="single" w:sz="4" w:space="0" w:color="000000"/>
              <w:left w:val="single" w:sz="4" w:space="0" w:color="000000"/>
              <w:bottom w:val="single" w:sz="4" w:space="0" w:color="000000"/>
            </w:tcBorders>
            <w:shd w:val="clear" w:color="auto" w:fill="auto"/>
          </w:tcPr>
          <w:p w:rsidR="00494774" w:rsidRPr="00546E7E" w:rsidRDefault="00494774" w:rsidP="00B15D42">
            <w:pPr>
              <w:jc w:val="center"/>
              <w:rPr>
                <w:bCs/>
              </w:rPr>
            </w:pPr>
            <w:r w:rsidRPr="00546E7E">
              <w:rPr>
                <w:bCs/>
              </w:rPr>
              <w:t>1</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494774" w:rsidRPr="00546E7E" w:rsidRDefault="00494774" w:rsidP="00B15D42">
            <w:pPr>
              <w:jc w:val="center"/>
              <w:rPr>
                <w:b/>
                <w:bCs/>
              </w:rPr>
            </w:pPr>
            <w:r w:rsidRPr="00546E7E">
              <w:rPr>
                <w:bCs/>
              </w:rPr>
              <w:t>2</w:t>
            </w:r>
          </w:p>
        </w:tc>
      </w:tr>
      <w:tr w:rsidR="00494774" w:rsidRPr="00546E7E" w:rsidTr="00B15D42">
        <w:trPr>
          <w:trHeight w:val="255"/>
        </w:trPr>
        <w:tc>
          <w:tcPr>
            <w:tcW w:w="4125" w:type="dxa"/>
            <w:gridSpan w:val="2"/>
            <w:tcBorders>
              <w:top w:val="single" w:sz="4" w:space="0" w:color="000000"/>
              <w:left w:val="single" w:sz="4" w:space="0" w:color="000000"/>
              <w:bottom w:val="single" w:sz="4" w:space="0" w:color="000000"/>
            </w:tcBorders>
            <w:shd w:val="clear" w:color="auto" w:fill="auto"/>
          </w:tcPr>
          <w:p w:rsidR="00494774" w:rsidRPr="00546E7E" w:rsidRDefault="00494774" w:rsidP="00B15D42">
            <w:pPr>
              <w:jc w:val="both"/>
              <w:rPr>
                <w:b/>
                <w:bCs/>
              </w:rPr>
            </w:pPr>
            <w:r w:rsidRPr="00546E7E">
              <w:rPr>
                <w:b/>
                <w:bCs/>
              </w:rPr>
              <w:t>Занято всего:</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774" w:rsidRPr="00546E7E" w:rsidRDefault="00494774" w:rsidP="00B15D42">
            <w:pPr>
              <w:jc w:val="center"/>
              <w:rPr>
                <w:b/>
                <w:bCs/>
                <w:iCs/>
              </w:rPr>
            </w:pPr>
            <w:r>
              <w:rPr>
                <w:b/>
                <w:bCs/>
                <w:iCs/>
              </w:rPr>
              <w:t>181</w:t>
            </w:r>
          </w:p>
        </w:tc>
      </w:tr>
      <w:tr w:rsidR="00494774" w:rsidRPr="00546E7E" w:rsidTr="00B15D42">
        <w:trPr>
          <w:trHeight w:val="270"/>
        </w:trPr>
        <w:tc>
          <w:tcPr>
            <w:tcW w:w="4125" w:type="dxa"/>
            <w:gridSpan w:val="2"/>
            <w:tcBorders>
              <w:top w:val="single" w:sz="4" w:space="0" w:color="000000"/>
              <w:left w:val="single" w:sz="4" w:space="0" w:color="000000"/>
              <w:bottom w:val="single" w:sz="4" w:space="0" w:color="000000"/>
            </w:tcBorders>
            <w:shd w:val="clear" w:color="auto" w:fill="auto"/>
          </w:tcPr>
          <w:p w:rsidR="00494774" w:rsidRPr="00546E7E" w:rsidRDefault="00494774" w:rsidP="00B15D42">
            <w:pPr>
              <w:jc w:val="both"/>
              <w:rPr>
                <w:b/>
                <w:bCs/>
                <w:iCs/>
              </w:rPr>
            </w:pPr>
            <w:r w:rsidRPr="00546E7E">
              <w:rPr>
                <w:b/>
                <w:bCs/>
                <w:iCs/>
              </w:rPr>
              <w:t>В отраслях материального производства</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774" w:rsidRPr="00546E7E" w:rsidRDefault="00494774" w:rsidP="00B15D42">
            <w:pPr>
              <w:jc w:val="center"/>
              <w:rPr>
                <w:b/>
              </w:rPr>
            </w:pPr>
            <w:r>
              <w:rPr>
                <w:b/>
              </w:rPr>
              <w:t>109</w:t>
            </w:r>
          </w:p>
        </w:tc>
      </w:tr>
      <w:tr w:rsidR="00494774" w:rsidRPr="00546E7E" w:rsidTr="00B15D42">
        <w:trPr>
          <w:trHeight w:val="182"/>
        </w:trPr>
        <w:tc>
          <w:tcPr>
            <w:tcW w:w="436" w:type="dxa"/>
            <w:tcBorders>
              <w:top w:val="single" w:sz="4" w:space="0" w:color="000000"/>
              <w:left w:val="single" w:sz="4" w:space="0" w:color="000000"/>
              <w:bottom w:val="single" w:sz="4" w:space="0" w:color="000000"/>
            </w:tcBorders>
            <w:shd w:val="clear" w:color="auto" w:fill="auto"/>
          </w:tcPr>
          <w:p w:rsidR="00494774" w:rsidRPr="00546E7E" w:rsidRDefault="00494774" w:rsidP="00B15D42">
            <w:pPr>
              <w:jc w:val="both"/>
            </w:pPr>
            <w:r>
              <w:t>1</w:t>
            </w:r>
          </w:p>
        </w:tc>
        <w:tc>
          <w:tcPr>
            <w:tcW w:w="3689" w:type="dxa"/>
            <w:tcBorders>
              <w:top w:val="single" w:sz="4" w:space="0" w:color="000000"/>
              <w:left w:val="single" w:sz="4" w:space="0" w:color="000000"/>
              <w:bottom w:val="single" w:sz="4" w:space="0" w:color="000000"/>
            </w:tcBorders>
            <w:shd w:val="clear" w:color="auto" w:fill="auto"/>
          </w:tcPr>
          <w:p w:rsidR="00494774" w:rsidRPr="00546E7E" w:rsidRDefault="00494774" w:rsidP="00B15D42">
            <w:pPr>
              <w:jc w:val="both"/>
            </w:pPr>
            <w:r w:rsidRPr="00546E7E">
              <w:t>Сельское и лесное хоз-во</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774" w:rsidRPr="00546E7E" w:rsidRDefault="00494774" w:rsidP="00B15D42">
            <w:pPr>
              <w:jc w:val="center"/>
            </w:pPr>
            <w:r>
              <w:t>109</w:t>
            </w:r>
          </w:p>
        </w:tc>
      </w:tr>
      <w:tr w:rsidR="00494774" w:rsidRPr="00546E7E" w:rsidTr="00B15D42">
        <w:trPr>
          <w:trHeight w:val="270"/>
        </w:trPr>
        <w:tc>
          <w:tcPr>
            <w:tcW w:w="4125" w:type="dxa"/>
            <w:gridSpan w:val="2"/>
            <w:tcBorders>
              <w:top w:val="single" w:sz="4" w:space="0" w:color="000000"/>
              <w:left w:val="single" w:sz="4" w:space="0" w:color="000000"/>
              <w:bottom w:val="single" w:sz="4" w:space="0" w:color="000000"/>
            </w:tcBorders>
            <w:shd w:val="clear" w:color="auto" w:fill="auto"/>
          </w:tcPr>
          <w:p w:rsidR="00494774" w:rsidRPr="00546E7E" w:rsidRDefault="00494774" w:rsidP="00B15D42">
            <w:pPr>
              <w:jc w:val="both"/>
              <w:rPr>
                <w:b/>
                <w:bCs/>
                <w:iCs/>
              </w:rPr>
            </w:pPr>
            <w:r w:rsidRPr="00546E7E">
              <w:rPr>
                <w:b/>
                <w:bCs/>
                <w:iCs/>
              </w:rPr>
              <w:t>В отраслях непроизводственной сферы</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774" w:rsidRPr="00546E7E" w:rsidRDefault="00494774" w:rsidP="00B15D42">
            <w:pPr>
              <w:jc w:val="center"/>
              <w:rPr>
                <w:b/>
              </w:rPr>
            </w:pPr>
            <w:r>
              <w:rPr>
                <w:b/>
              </w:rPr>
              <w:t>72</w:t>
            </w:r>
          </w:p>
        </w:tc>
      </w:tr>
      <w:tr w:rsidR="00494774" w:rsidRPr="00546E7E" w:rsidTr="00B15D42">
        <w:trPr>
          <w:trHeight w:val="791"/>
        </w:trPr>
        <w:tc>
          <w:tcPr>
            <w:tcW w:w="436" w:type="dxa"/>
            <w:tcBorders>
              <w:top w:val="single" w:sz="4" w:space="0" w:color="000000"/>
              <w:left w:val="single" w:sz="4" w:space="0" w:color="000000"/>
              <w:bottom w:val="single" w:sz="4" w:space="0" w:color="000000"/>
            </w:tcBorders>
            <w:shd w:val="clear" w:color="auto" w:fill="auto"/>
          </w:tcPr>
          <w:p w:rsidR="00494774" w:rsidRPr="00546E7E" w:rsidRDefault="00494774" w:rsidP="00B15D42">
            <w:pPr>
              <w:jc w:val="both"/>
            </w:pPr>
            <w:r>
              <w:t>2</w:t>
            </w:r>
          </w:p>
        </w:tc>
        <w:tc>
          <w:tcPr>
            <w:tcW w:w="3689" w:type="dxa"/>
            <w:tcBorders>
              <w:top w:val="single" w:sz="4" w:space="0" w:color="000000"/>
              <w:left w:val="single" w:sz="4" w:space="0" w:color="000000"/>
              <w:bottom w:val="single" w:sz="4" w:space="0" w:color="000000"/>
            </w:tcBorders>
            <w:shd w:val="clear" w:color="auto" w:fill="auto"/>
          </w:tcPr>
          <w:p w:rsidR="00494774" w:rsidRPr="00546E7E" w:rsidRDefault="00494774" w:rsidP="00B15D42">
            <w:pPr>
              <w:jc w:val="both"/>
            </w:pPr>
            <w:r w:rsidRPr="00546E7E">
              <w:t>Торговля, общественное питание, заготовки, мат. снабжение и сбыт</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774" w:rsidRPr="00546E7E" w:rsidRDefault="00494774" w:rsidP="00B15D42">
            <w:pPr>
              <w:jc w:val="center"/>
            </w:pPr>
            <w:r>
              <w:t>14</w:t>
            </w:r>
          </w:p>
        </w:tc>
      </w:tr>
      <w:tr w:rsidR="00494774" w:rsidRPr="00546E7E" w:rsidTr="00B15D42">
        <w:trPr>
          <w:trHeight w:val="491"/>
        </w:trPr>
        <w:tc>
          <w:tcPr>
            <w:tcW w:w="436" w:type="dxa"/>
            <w:tcBorders>
              <w:top w:val="single" w:sz="4" w:space="0" w:color="000000"/>
              <w:left w:val="single" w:sz="4" w:space="0" w:color="000000"/>
              <w:bottom w:val="single" w:sz="4" w:space="0" w:color="000000"/>
            </w:tcBorders>
            <w:shd w:val="clear" w:color="auto" w:fill="auto"/>
          </w:tcPr>
          <w:p w:rsidR="00494774" w:rsidRPr="00546E7E" w:rsidRDefault="00494774" w:rsidP="00B15D42">
            <w:pPr>
              <w:jc w:val="both"/>
            </w:pPr>
            <w:r>
              <w:t>3</w:t>
            </w:r>
          </w:p>
        </w:tc>
        <w:tc>
          <w:tcPr>
            <w:tcW w:w="3689" w:type="dxa"/>
            <w:tcBorders>
              <w:top w:val="single" w:sz="4" w:space="0" w:color="000000"/>
              <w:left w:val="single" w:sz="4" w:space="0" w:color="000000"/>
              <w:bottom w:val="single" w:sz="4" w:space="0" w:color="000000"/>
            </w:tcBorders>
            <w:shd w:val="clear" w:color="auto" w:fill="auto"/>
          </w:tcPr>
          <w:p w:rsidR="00494774" w:rsidRPr="00546E7E" w:rsidRDefault="00494774" w:rsidP="00B15D42">
            <w:pPr>
              <w:jc w:val="both"/>
            </w:pPr>
            <w:r w:rsidRPr="00546E7E">
              <w:t>Образование, культура и искусство</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774" w:rsidRPr="00546E7E" w:rsidRDefault="00494774" w:rsidP="00B15D42">
            <w:pPr>
              <w:jc w:val="center"/>
            </w:pPr>
            <w:r>
              <w:t>43</w:t>
            </w:r>
          </w:p>
        </w:tc>
      </w:tr>
      <w:tr w:rsidR="00494774" w:rsidRPr="00546E7E" w:rsidTr="00B15D42">
        <w:trPr>
          <w:trHeight w:val="703"/>
        </w:trPr>
        <w:tc>
          <w:tcPr>
            <w:tcW w:w="436" w:type="dxa"/>
            <w:tcBorders>
              <w:top w:val="single" w:sz="4" w:space="0" w:color="000000"/>
              <w:left w:val="single" w:sz="4" w:space="0" w:color="000000"/>
              <w:bottom w:val="single" w:sz="4" w:space="0" w:color="000000"/>
            </w:tcBorders>
            <w:shd w:val="clear" w:color="auto" w:fill="auto"/>
          </w:tcPr>
          <w:p w:rsidR="00494774" w:rsidRPr="00546E7E" w:rsidRDefault="00494774" w:rsidP="00B15D42">
            <w:pPr>
              <w:jc w:val="both"/>
            </w:pPr>
            <w:r>
              <w:t>4</w:t>
            </w:r>
          </w:p>
        </w:tc>
        <w:tc>
          <w:tcPr>
            <w:tcW w:w="3689" w:type="dxa"/>
            <w:tcBorders>
              <w:top w:val="single" w:sz="4" w:space="0" w:color="000000"/>
              <w:left w:val="single" w:sz="4" w:space="0" w:color="000000"/>
              <w:bottom w:val="single" w:sz="4" w:space="0" w:color="000000"/>
            </w:tcBorders>
            <w:shd w:val="clear" w:color="auto" w:fill="auto"/>
          </w:tcPr>
          <w:p w:rsidR="00494774" w:rsidRPr="00546E7E" w:rsidRDefault="00494774" w:rsidP="00B15D42">
            <w:pPr>
              <w:jc w:val="both"/>
            </w:pPr>
            <w:r w:rsidRPr="00546E7E">
              <w:t>Здравоохранение, физическая культура и социальное обеспечение</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774" w:rsidRPr="00546E7E" w:rsidRDefault="00494774" w:rsidP="00B15D42">
            <w:pPr>
              <w:jc w:val="center"/>
            </w:pPr>
            <w:r w:rsidRPr="00546E7E">
              <w:t>12</w:t>
            </w:r>
          </w:p>
        </w:tc>
      </w:tr>
      <w:tr w:rsidR="00494774" w:rsidRPr="00546E7E" w:rsidTr="00B15D42">
        <w:trPr>
          <w:trHeight w:val="901"/>
        </w:trPr>
        <w:tc>
          <w:tcPr>
            <w:tcW w:w="436" w:type="dxa"/>
            <w:tcBorders>
              <w:top w:val="single" w:sz="4" w:space="0" w:color="000000"/>
              <w:left w:val="single" w:sz="4" w:space="0" w:color="000000"/>
              <w:bottom w:val="single" w:sz="4" w:space="0" w:color="000000"/>
            </w:tcBorders>
            <w:shd w:val="clear" w:color="auto" w:fill="auto"/>
          </w:tcPr>
          <w:p w:rsidR="00494774" w:rsidRPr="00546E7E" w:rsidRDefault="00494774" w:rsidP="00B15D42">
            <w:pPr>
              <w:jc w:val="both"/>
            </w:pPr>
            <w:r>
              <w:t>5</w:t>
            </w:r>
          </w:p>
        </w:tc>
        <w:tc>
          <w:tcPr>
            <w:tcW w:w="3689" w:type="dxa"/>
            <w:tcBorders>
              <w:top w:val="single" w:sz="4" w:space="0" w:color="000000"/>
              <w:left w:val="single" w:sz="4" w:space="0" w:color="000000"/>
              <w:bottom w:val="single" w:sz="4" w:space="0" w:color="000000"/>
            </w:tcBorders>
            <w:shd w:val="clear" w:color="auto" w:fill="auto"/>
          </w:tcPr>
          <w:p w:rsidR="00494774" w:rsidRPr="00546E7E" w:rsidRDefault="00494774" w:rsidP="00B15D42">
            <w:pPr>
              <w:jc w:val="both"/>
            </w:pPr>
            <w:r w:rsidRPr="00546E7E">
              <w:t>Жилищно-коммунальное хозяйство и непроизводственные виды бытового обслуживания</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774" w:rsidRPr="00546E7E" w:rsidRDefault="00494774" w:rsidP="00B15D42">
            <w:pPr>
              <w:jc w:val="center"/>
            </w:pPr>
            <w:r>
              <w:t>3</w:t>
            </w:r>
          </w:p>
        </w:tc>
      </w:tr>
    </w:tbl>
    <w:p w:rsidR="00494774" w:rsidRPr="00546E7E" w:rsidRDefault="00494774" w:rsidP="00494774">
      <w:pPr>
        <w:jc w:val="both"/>
      </w:pPr>
    </w:p>
    <w:p w:rsidR="00494774" w:rsidRPr="00546E7E" w:rsidRDefault="00494774" w:rsidP="00494774">
      <w:pPr>
        <w:jc w:val="both"/>
      </w:pPr>
      <w:r w:rsidRPr="00546E7E">
        <w:t>Структура занятости населения рассмотрена по 2-м основным группам:</w:t>
      </w:r>
    </w:p>
    <w:p w:rsidR="00494774" w:rsidRPr="00546E7E" w:rsidRDefault="00494774" w:rsidP="00494774">
      <w:pPr>
        <w:jc w:val="both"/>
      </w:pPr>
      <w:r w:rsidRPr="00546E7E">
        <w:t>- отрасли основного производства</w:t>
      </w:r>
      <w:r>
        <w:t xml:space="preserve"> ( сельское хозяйство</w:t>
      </w:r>
      <w:r w:rsidRPr="00546E7E">
        <w:t>);</w:t>
      </w:r>
    </w:p>
    <w:p w:rsidR="00494774" w:rsidRPr="00546E7E" w:rsidRDefault="00494774" w:rsidP="00494774">
      <w:pPr>
        <w:jc w:val="both"/>
      </w:pPr>
      <w:r w:rsidRPr="00546E7E">
        <w:t>- отрасли непроизво</w:t>
      </w:r>
      <w:r>
        <w:t>дственной сферы (торговля,</w:t>
      </w:r>
      <w:r w:rsidRPr="00546E7E">
        <w:t xml:space="preserve"> ЖКХ, здравоохранение, культура, искусство, управление, другие отрасли непроизводственной сферы).</w:t>
      </w:r>
    </w:p>
    <w:p w:rsidR="00494774" w:rsidRDefault="00494774" w:rsidP="00494774">
      <w:pPr>
        <w:pStyle w:val="OTCHET00"/>
        <w:tabs>
          <w:tab w:val="clear" w:pos="709"/>
          <w:tab w:val="clear" w:pos="3402"/>
        </w:tabs>
        <w:rPr>
          <w:rFonts w:ascii="Times New Roman" w:hAnsi="Times New Roman" w:cs="Times New Roman"/>
          <w:color w:val="000000"/>
          <w:sz w:val="26"/>
          <w:szCs w:val="26"/>
        </w:rPr>
      </w:pPr>
    </w:p>
    <w:p w:rsidR="00494774" w:rsidRDefault="00494774" w:rsidP="00494774">
      <w:pPr>
        <w:pStyle w:val="a0"/>
        <w:ind w:firstLine="709"/>
        <w:jc w:val="center"/>
      </w:pPr>
      <w:r>
        <w:rPr>
          <w:b/>
        </w:rPr>
        <w:t>2.5. Развитие отраслей социальной сферы</w:t>
      </w:r>
    </w:p>
    <w:p w:rsidR="00494774" w:rsidRDefault="00494774" w:rsidP="00494774">
      <w:pPr>
        <w:pStyle w:val="a0"/>
        <w:spacing w:before="0" w:after="0"/>
        <w:ind w:firstLine="709"/>
        <w:jc w:val="both"/>
      </w:pPr>
      <w: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494774" w:rsidRDefault="00494774" w:rsidP="00494774">
      <w:pPr>
        <w:pStyle w:val="a0"/>
        <w:spacing w:before="0" w:after="0"/>
        <w:ind w:firstLine="709"/>
        <w:jc w:val="both"/>
      </w:pPr>
      <w:r>
        <w:t>Прогнозом на 2018 год и на период до 2031 года  определены следующие приоритеты социальной  инфраструктуры развития городского поселения:</w:t>
      </w:r>
    </w:p>
    <w:p w:rsidR="00494774" w:rsidRDefault="00494774" w:rsidP="00494774">
      <w:pPr>
        <w:pStyle w:val="a0"/>
        <w:spacing w:before="0" w:after="0"/>
        <w:ind w:firstLine="709"/>
        <w:jc w:val="both"/>
      </w:pPr>
      <w:r>
        <w:t>-повышение уровня жизни сельского населения, в т.ч. на основе развития социальной инфраструктуры;</w:t>
      </w:r>
    </w:p>
    <w:p w:rsidR="00494774" w:rsidRDefault="00494774" w:rsidP="00494774">
      <w:pPr>
        <w:pStyle w:val="a0"/>
        <w:spacing w:before="0" w:after="0"/>
        <w:ind w:firstLine="709"/>
        <w:jc w:val="both"/>
      </w:pPr>
      <w: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494774" w:rsidRDefault="00494774" w:rsidP="00494774">
      <w:pPr>
        <w:pStyle w:val="a0"/>
        <w:spacing w:before="0" w:after="0"/>
        <w:ind w:firstLine="709"/>
        <w:jc w:val="both"/>
      </w:pPr>
      <w:r>
        <w:t xml:space="preserve"> -создание условий для гармоничного развития подрастающего поколения в поселении;</w:t>
      </w:r>
    </w:p>
    <w:p w:rsidR="00494774" w:rsidRDefault="00494774" w:rsidP="00494774">
      <w:pPr>
        <w:pStyle w:val="a0"/>
        <w:spacing w:before="0" w:after="0"/>
        <w:ind w:firstLine="709"/>
        <w:jc w:val="both"/>
        <w:rPr>
          <w:b/>
        </w:rPr>
      </w:pPr>
      <w:r>
        <w:t>-сохранение культурного наследия.</w:t>
      </w:r>
    </w:p>
    <w:p w:rsidR="00494774" w:rsidRDefault="00494774" w:rsidP="00494774">
      <w:pPr>
        <w:pStyle w:val="aa"/>
        <w:ind w:firstLine="425"/>
        <w:jc w:val="center"/>
      </w:pPr>
      <w:r>
        <w:rPr>
          <w:b/>
        </w:rPr>
        <w:t>2.6. Культура</w:t>
      </w:r>
    </w:p>
    <w:p w:rsidR="00494774" w:rsidRDefault="00494774" w:rsidP="00494774">
      <w:pPr>
        <w:jc w:val="both"/>
        <w:rPr>
          <w:i/>
          <w:iCs/>
        </w:rPr>
      </w:pPr>
      <w:r>
        <w:t>На территории Пронинского сельского поселения, в настоящее время, сеть культурно-просветительных учреждений представлена следующими организациями: Таб.5</w:t>
      </w:r>
    </w:p>
    <w:tbl>
      <w:tblPr>
        <w:tblW w:w="10597" w:type="dxa"/>
        <w:tblInd w:w="-708" w:type="dxa"/>
        <w:tblLayout w:type="fixed"/>
        <w:tblLook w:val="0000" w:firstRow="0" w:lastRow="0" w:firstColumn="0" w:lastColumn="0" w:noHBand="0" w:noVBand="0"/>
      </w:tblPr>
      <w:tblGrid>
        <w:gridCol w:w="2565"/>
        <w:gridCol w:w="1795"/>
        <w:gridCol w:w="1985"/>
        <w:gridCol w:w="2268"/>
        <w:gridCol w:w="1984"/>
      </w:tblGrid>
      <w:tr w:rsidR="00494774" w:rsidTr="00B15D42">
        <w:tc>
          <w:tcPr>
            <w:tcW w:w="2565" w:type="dxa"/>
            <w:vMerge w:val="restart"/>
            <w:tcBorders>
              <w:top w:val="single" w:sz="4" w:space="0" w:color="000000"/>
              <w:left w:val="single" w:sz="4" w:space="0" w:color="000000"/>
              <w:bottom w:val="single" w:sz="4" w:space="0" w:color="000000"/>
            </w:tcBorders>
            <w:shd w:val="clear" w:color="auto" w:fill="auto"/>
            <w:vAlign w:val="center"/>
          </w:tcPr>
          <w:p w:rsidR="00494774" w:rsidRDefault="00494774" w:rsidP="00B15D42">
            <w:pPr>
              <w:jc w:val="both"/>
              <w:rPr>
                <w:b/>
              </w:rPr>
            </w:pPr>
            <w:r>
              <w:rPr>
                <w:b/>
              </w:rPr>
              <w:t>Наименование учреждения</w:t>
            </w:r>
          </w:p>
        </w:tc>
        <w:tc>
          <w:tcPr>
            <w:tcW w:w="1795" w:type="dxa"/>
            <w:vMerge w:val="restart"/>
            <w:tcBorders>
              <w:top w:val="single" w:sz="4" w:space="0" w:color="000000"/>
              <w:left w:val="single" w:sz="4" w:space="0" w:color="000000"/>
              <w:bottom w:val="single" w:sz="4" w:space="0" w:color="000000"/>
            </w:tcBorders>
            <w:shd w:val="clear" w:color="auto" w:fill="auto"/>
            <w:vAlign w:val="center"/>
          </w:tcPr>
          <w:p w:rsidR="00494774" w:rsidRDefault="00494774" w:rsidP="00B15D42">
            <w:pPr>
              <w:jc w:val="both"/>
              <w:rPr>
                <w:b/>
              </w:rPr>
            </w:pPr>
            <w:r>
              <w:rPr>
                <w:b/>
              </w:rPr>
              <w:t>Адрес</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494774" w:rsidRDefault="00494774" w:rsidP="00B15D42">
            <w:pPr>
              <w:jc w:val="both"/>
              <w:rPr>
                <w:b/>
              </w:rPr>
            </w:pPr>
            <w:r>
              <w:rPr>
                <w:b/>
              </w:rPr>
              <w:t>Вместимость учреждений (кол-во мест, книжный фонд в тыс. томов и т.д)</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4774" w:rsidRDefault="00494774" w:rsidP="00B15D42">
            <w:pPr>
              <w:jc w:val="both"/>
            </w:pPr>
            <w:r>
              <w:rPr>
                <w:b/>
              </w:rPr>
              <w:t>Характеристика строения учреждения</w:t>
            </w:r>
          </w:p>
        </w:tc>
      </w:tr>
      <w:tr w:rsidR="00494774" w:rsidTr="00B15D42">
        <w:tc>
          <w:tcPr>
            <w:tcW w:w="2565" w:type="dxa"/>
            <w:vMerge/>
            <w:tcBorders>
              <w:top w:val="single" w:sz="4" w:space="0" w:color="000000"/>
              <w:left w:val="single" w:sz="4" w:space="0" w:color="000000"/>
              <w:bottom w:val="single" w:sz="4" w:space="0" w:color="000000"/>
            </w:tcBorders>
            <w:shd w:val="clear" w:color="auto" w:fill="auto"/>
            <w:vAlign w:val="center"/>
          </w:tcPr>
          <w:p w:rsidR="00494774" w:rsidRDefault="00494774" w:rsidP="00B15D42">
            <w:pPr>
              <w:jc w:val="both"/>
            </w:pPr>
          </w:p>
        </w:tc>
        <w:tc>
          <w:tcPr>
            <w:tcW w:w="1795" w:type="dxa"/>
            <w:vMerge/>
            <w:tcBorders>
              <w:top w:val="single" w:sz="4" w:space="0" w:color="000000"/>
              <w:left w:val="single" w:sz="4" w:space="0" w:color="000000"/>
              <w:bottom w:val="single" w:sz="4" w:space="0" w:color="000000"/>
            </w:tcBorders>
            <w:shd w:val="clear" w:color="auto" w:fill="auto"/>
            <w:vAlign w:val="center"/>
          </w:tcPr>
          <w:p w:rsidR="00494774" w:rsidRDefault="00494774" w:rsidP="00B15D42">
            <w:pPr>
              <w:jc w:val="both"/>
            </w:pPr>
          </w:p>
        </w:tc>
        <w:tc>
          <w:tcPr>
            <w:tcW w:w="1985" w:type="dxa"/>
            <w:vMerge/>
            <w:tcBorders>
              <w:top w:val="single" w:sz="4" w:space="0" w:color="000000"/>
              <w:left w:val="single" w:sz="4" w:space="0" w:color="000000"/>
              <w:bottom w:val="single" w:sz="4" w:space="0" w:color="000000"/>
            </w:tcBorders>
            <w:shd w:val="clear" w:color="auto" w:fill="auto"/>
            <w:vAlign w:val="center"/>
          </w:tcPr>
          <w:p w:rsidR="00494774" w:rsidRDefault="00494774" w:rsidP="00B15D42">
            <w:pPr>
              <w:jc w:val="both"/>
            </w:pPr>
          </w:p>
        </w:tc>
        <w:tc>
          <w:tcPr>
            <w:tcW w:w="2268" w:type="dxa"/>
            <w:tcBorders>
              <w:top w:val="single" w:sz="4" w:space="0" w:color="000000"/>
              <w:left w:val="single" w:sz="4" w:space="0" w:color="000000"/>
              <w:bottom w:val="single" w:sz="4" w:space="0" w:color="000000"/>
            </w:tcBorders>
            <w:shd w:val="clear" w:color="auto" w:fill="auto"/>
            <w:vAlign w:val="center"/>
          </w:tcPr>
          <w:p w:rsidR="00494774" w:rsidRDefault="00494774" w:rsidP="00B15D42">
            <w:pPr>
              <w:jc w:val="both"/>
              <w:rPr>
                <w:b/>
              </w:rPr>
            </w:pPr>
            <w:r>
              <w:rPr>
                <w:b/>
              </w:rPr>
              <w:t>Здание: типовое, специальное, приспособленное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774" w:rsidRDefault="00494774" w:rsidP="00B15D42">
            <w:pPr>
              <w:jc w:val="both"/>
            </w:pPr>
            <w:r>
              <w:rPr>
                <w:b/>
              </w:rPr>
              <w:t>% износа</w:t>
            </w:r>
          </w:p>
        </w:tc>
      </w:tr>
      <w:tr w:rsidR="00494774" w:rsidTr="00B15D42">
        <w:tc>
          <w:tcPr>
            <w:tcW w:w="2565" w:type="dxa"/>
            <w:tcBorders>
              <w:top w:val="single" w:sz="4" w:space="0" w:color="000000"/>
              <w:left w:val="single" w:sz="4" w:space="0" w:color="000000"/>
              <w:bottom w:val="single" w:sz="4" w:space="0" w:color="000000"/>
            </w:tcBorders>
            <w:shd w:val="clear" w:color="auto" w:fill="auto"/>
          </w:tcPr>
          <w:p w:rsidR="00494774" w:rsidRDefault="00494774" w:rsidP="00B15D42">
            <w:pPr>
              <w:jc w:val="both"/>
            </w:pPr>
            <w:r>
              <w:t>Пронинский Дом культуры</w:t>
            </w:r>
          </w:p>
        </w:tc>
        <w:tc>
          <w:tcPr>
            <w:tcW w:w="1795" w:type="dxa"/>
            <w:tcBorders>
              <w:top w:val="single" w:sz="4" w:space="0" w:color="000000"/>
              <w:left w:val="single" w:sz="4" w:space="0" w:color="000000"/>
              <w:bottom w:val="single" w:sz="4" w:space="0" w:color="000000"/>
            </w:tcBorders>
            <w:shd w:val="clear" w:color="auto" w:fill="auto"/>
          </w:tcPr>
          <w:p w:rsidR="00494774" w:rsidRDefault="00494774" w:rsidP="00B15D42">
            <w:pPr>
              <w:jc w:val="both"/>
            </w:pPr>
            <w:r>
              <w:t>Х. Пронин</w:t>
            </w:r>
          </w:p>
        </w:tc>
        <w:tc>
          <w:tcPr>
            <w:tcW w:w="1985" w:type="dxa"/>
            <w:tcBorders>
              <w:top w:val="single" w:sz="4" w:space="0" w:color="000000"/>
              <w:left w:val="single" w:sz="4" w:space="0" w:color="000000"/>
              <w:bottom w:val="single" w:sz="4" w:space="0" w:color="000000"/>
            </w:tcBorders>
            <w:shd w:val="clear" w:color="auto" w:fill="auto"/>
          </w:tcPr>
          <w:p w:rsidR="00494774" w:rsidRDefault="00494774" w:rsidP="00B15D42">
            <w:pPr>
              <w:jc w:val="both"/>
            </w:pPr>
            <w:r>
              <w:t xml:space="preserve">240  мест </w:t>
            </w:r>
          </w:p>
        </w:tc>
        <w:tc>
          <w:tcPr>
            <w:tcW w:w="2268" w:type="dxa"/>
            <w:tcBorders>
              <w:top w:val="single" w:sz="4" w:space="0" w:color="000000"/>
              <w:left w:val="single" w:sz="4" w:space="0" w:color="000000"/>
              <w:bottom w:val="single" w:sz="4" w:space="0" w:color="000000"/>
            </w:tcBorders>
            <w:shd w:val="clear" w:color="auto" w:fill="auto"/>
          </w:tcPr>
          <w:p w:rsidR="00494774" w:rsidRDefault="00494774" w:rsidP="00B15D42">
            <w:pPr>
              <w:jc w:val="both"/>
            </w:pPr>
            <w:r>
              <w:rPr>
                <w:sz w:val="22"/>
                <w:szCs w:val="22"/>
              </w:rPr>
              <w:t>приспособленное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94774" w:rsidRPr="00E545D3" w:rsidRDefault="00494774" w:rsidP="00B15D42">
            <w:pPr>
              <w:jc w:val="center"/>
            </w:pPr>
            <w:r>
              <w:t>55</w:t>
            </w:r>
            <w:r w:rsidRPr="00E545D3">
              <w:t xml:space="preserve"> %</w:t>
            </w:r>
          </w:p>
        </w:tc>
      </w:tr>
      <w:tr w:rsidR="00494774" w:rsidTr="00B15D42">
        <w:tc>
          <w:tcPr>
            <w:tcW w:w="2565" w:type="dxa"/>
            <w:tcBorders>
              <w:top w:val="single" w:sz="4" w:space="0" w:color="000000"/>
              <w:left w:val="single" w:sz="4" w:space="0" w:color="000000"/>
              <w:bottom w:val="single" w:sz="4" w:space="0" w:color="000000"/>
            </w:tcBorders>
            <w:shd w:val="clear" w:color="auto" w:fill="auto"/>
          </w:tcPr>
          <w:p w:rsidR="00494774" w:rsidRDefault="00494774" w:rsidP="00B15D42">
            <w:pPr>
              <w:jc w:val="both"/>
            </w:pPr>
            <w:r>
              <w:t>Блиновский сельский клуб</w:t>
            </w:r>
          </w:p>
        </w:tc>
        <w:tc>
          <w:tcPr>
            <w:tcW w:w="1795" w:type="dxa"/>
            <w:tcBorders>
              <w:top w:val="single" w:sz="4" w:space="0" w:color="000000"/>
              <w:left w:val="single" w:sz="4" w:space="0" w:color="000000"/>
              <w:bottom w:val="single" w:sz="4" w:space="0" w:color="000000"/>
            </w:tcBorders>
            <w:shd w:val="clear" w:color="auto" w:fill="auto"/>
          </w:tcPr>
          <w:p w:rsidR="00494774" w:rsidRDefault="00494774" w:rsidP="00B15D42">
            <w:pPr>
              <w:jc w:val="both"/>
            </w:pPr>
            <w:r>
              <w:t>Х. Блиновский</w:t>
            </w:r>
          </w:p>
        </w:tc>
        <w:tc>
          <w:tcPr>
            <w:tcW w:w="1985" w:type="dxa"/>
            <w:tcBorders>
              <w:top w:val="single" w:sz="4" w:space="0" w:color="000000"/>
              <w:left w:val="single" w:sz="4" w:space="0" w:color="000000"/>
              <w:bottom w:val="single" w:sz="4" w:space="0" w:color="000000"/>
            </w:tcBorders>
            <w:shd w:val="clear" w:color="auto" w:fill="auto"/>
          </w:tcPr>
          <w:p w:rsidR="00494774" w:rsidRDefault="00494774" w:rsidP="00B15D42">
            <w:pPr>
              <w:jc w:val="both"/>
            </w:pPr>
            <w:r>
              <w:t>50</w:t>
            </w:r>
          </w:p>
        </w:tc>
        <w:tc>
          <w:tcPr>
            <w:tcW w:w="2268" w:type="dxa"/>
            <w:tcBorders>
              <w:top w:val="single" w:sz="4" w:space="0" w:color="000000"/>
              <w:left w:val="single" w:sz="4" w:space="0" w:color="000000"/>
              <w:bottom w:val="single" w:sz="4" w:space="0" w:color="000000"/>
            </w:tcBorders>
            <w:shd w:val="clear" w:color="auto" w:fill="auto"/>
          </w:tcPr>
          <w:p w:rsidR="00494774" w:rsidRDefault="00494774" w:rsidP="00B15D42">
            <w:pPr>
              <w:jc w:val="both"/>
            </w:pPr>
            <w:r>
              <w:rPr>
                <w:sz w:val="22"/>
                <w:szCs w:val="22"/>
              </w:rPr>
              <w:t>приспособленное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94774" w:rsidRPr="00E545D3" w:rsidRDefault="00494774" w:rsidP="00B15D42">
            <w:pPr>
              <w:jc w:val="center"/>
            </w:pPr>
            <w:r>
              <w:t>23%</w:t>
            </w:r>
          </w:p>
        </w:tc>
      </w:tr>
      <w:tr w:rsidR="00494774" w:rsidTr="00B15D42">
        <w:tc>
          <w:tcPr>
            <w:tcW w:w="2565" w:type="dxa"/>
            <w:tcBorders>
              <w:left w:val="single" w:sz="4" w:space="0" w:color="000000"/>
              <w:bottom w:val="single" w:sz="4" w:space="0" w:color="000000"/>
            </w:tcBorders>
            <w:shd w:val="clear" w:color="auto" w:fill="auto"/>
          </w:tcPr>
          <w:p w:rsidR="00494774" w:rsidRDefault="00494774" w:rsidP="00B15D42">
            <w:pPr>
              <w:jc w:val="both"/>
            </w:pPr>
            <w:r>
              <w:t>Пронинская сельская</w:t>
            </w:r>
          </w:p>
          <w:p w:rsidR="00494774" w:rsidRDefault="00494774" w:rsidP="00B15D42">
            <w:pPr>
              <w:jc w:val="both"/>
            </w:pPr>
            <w:r>
              <w:t>Библиотека</w:t>
            </w:r>
          </w:p>
        </w:tc>
        <w:tc>
          <w:tcPr>
            <w:tcW w:w="1795" w:type="dxa"/>
            <w:tcBorders>
              <w:left w:val="single" w:sz="4" w:space="0" w:color="000000"/>
              <w:bottom w:val="single" w:sz="4" w:space="0" w:color="000000"/>
            </w:tcBorders>
            <w:shd w:val="clear" w:color="auto" w:fill="auto"/>
          </w:tcPr>
          <w:p w:rsidR="00494774" w:rsidRDefault="00494774" w:rsidP="00B15D42">
            <w:pPr>
              <w:jc w:val="both"/>
            </w:pPr>
            <w:r>
              <w:t>Х.Пронин</w:t>
            </w:r>
          </w:p>
        </w:tc>
        <w:tc>
          <w:tcPr>
            <w:tcW w:w="1985" w:type="dxa"/>
            <w:tcBorders>
              <w:left w:val="single" w:sz="4" w:space="0" w:color="000000"/>
              <w:bottom w:val="single" w:sz="4" w:space="0" w:color="000000"/>
            </w:tcBorders>
            <w:shd w:val="clear" w:color="auto" w:fill="auto"/>
          </w:tcPr>
          <w:p w:rsidR="00494774" w:rsidRDefault="00494774" w:rsidP="00B15D42">
            <w:pPr>
              <w:jc w:val="both"/>
            </w:pPr>
            <w:r>
              <w:t>6 122 экз.</w:t>
            </w:r>
          </w:p>
        </w:tc>
        <w:tc>
          <w:tcPr>
            <w:tcW w:w="2268" w:type="dxa"/>
            <w:tcBorders>
              <w:left w:val="single" w:sz="4" w:space="0" w:color="000000"/>
              <w:bottom w:val="single" w:sz="4" w:space="0" w:color="000000"/>
            </w:tcBorders>
            <w:shd w:val="clear" w:color="auto" w:fill="auto"/>
          </w:tcPr>
          <w:p w:rsidR="00494774" w:rsidRDefault="00494774" w:rsidP="00B15D42">
            <w:pPr>
              <w:jc w:val="both"/>
            </w:pPr>
          </w:p>
          <w:p w:rsidR="00494774" w:rsidRDefault="00494774" w:rsidP="00B15D42">
            <w:pPr>
              <w:jc w:val="both"/>
            </w:pPr>
            <w:r>
              <w:rPr>
                <w:sz w:val="22"/>
                <w:szCs w:val="22"/>
              </w:rPr>
              <w:t>приспособленное</w:t>
            </w:r>
          </w:p>
        </w:tc>
        <w:tc>
          <w:tcPr>
            <w:tcW w:w="1984" w:type="dxa"/>
            <w:tcBorders>
              <w:left w:val="single" w:sz="4" w:space="0" w:color="000000"/>
              <w:bottom w:val="single" w:sz="4" w:space="0" w:color="000000"/>
              <w:right w:val="single" w:sz="4" w:space="0" w:color="000000"/>
            </w:tcBorders>
            <w:shd w:val="clear" w:color="auto" w:fill="auto"/>
          </w:tcPr>
          <w:p w:rsidR="00494774" w:rsidRPr="00E545D3" w:rsidRDefault="00494774" w:rsidP="00B15D42">
            <w:pPr>
              <w:jc w:val="center"/>
            </w:pPr>
            <w:r w:rsidRPr="00E545D3">
              <w:t>30%</w:t>
            </w:r>
          </w:p>
        </w:tc>
      </w:tr>
    </w:tbl>
    <w:p w:rsidR="00494774" w:rsidRDefault="00494774" w:rsidP="00494774">
      <w:pPr>
        <w:autoSpaceDE w:val="0"/>
        <w:ind w:firstLine="540"/>
        <w:jc w:val="both"/>
      </w:pPr>
      <w:r>
        <w:t xml:space="preserve">В Доме культуры поселения созданы взрослые и детские коллективы, работают кружки для взрослых и детей различных направлений: танцевальные, музыкальные и т.д. </w:t>
      </w:r>
    </w:p>
    <w:p w:rsidR="00494774" w:rsidRDefault="00494774" w:rsidP="00494774">
      <w:pPr>
        <w:autoSpaceDE w:val="0"/>
        <w:ind w:firstLine="540"/>
        <w:jc w:val="both"/>
      </w:pPr>
      <w:r>
        <w:t>Одним из основных направлений работы  является работа по организации досуга детей и подростков, это: проведение интеллектуальных игр, дней молодежи, дня хутора, уличных и настольных игр, различных спартакиад, проведение единых социальных действий.</w:t>
      </w:r>
    </w:p>
    <w:p w:rsidR="00494774" w:rsidRDefault="00494774" w:rsidP="00494774">
      <w:pPr>
        <w:pStyle w:val="a0"/>
        <w:spacing w:before="0" w:after="0"/>
        <w:ind w:firstLine="709"/>
        <w:jc w:val="both"/>
      </w:pPr>
      <w: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494774" w:rsidRDefault="00494774" w:rsidP="00494774">
      <w:pPr>
        <w:pStyle w:val="a0"/>
        <w:spacing w:before="0" w:after="0"/>
        <w:ind w:firstLine="709"/>
        <w:jc w:val="both"/>
        <w:rPr>
          <w:b/>
        </w:rPr>
      </w:pPr>
      <w:r>
        <w:t>Проведение этих мероприятий позволит увеличить обеспеченность населения городского  поселения   культурно-досуговыми  услугами.</w:t>
      </w:r>
    </w:p>
    <w:p w:rsidR="00494774" w:rsidRDefault="00494774" w:rsidP="00494774">
      <w:pPr>
        <w:pStyle w:val="a0"/>
        <w:ind w:firstLine="709"/>
        <w:jc w:val="center"/>
        <w:rPr>
          <w:b/>
        </w:rPr>
      </w:pPr>
      <w:r>
        <w:rPr>
          <w:b/>
        </w:rPr>
        <w:t>2.7.Физическая культура и спорт</w:t>
      </w:r>
    </w:p>
    <w:p w:rsidR="00494774" w:rsidRPr="00CC7245" w:rsidRDefault="00494774" w:rsidP="00494774">
      <w:pPr>
        <w:pStyle w:val="a0"/>
        <w:ind w:firstLine="709"/>
        <w:jc w:val="center"/>
      </w:pPr>
      <w:r>
        <w:rPr>
          <w:b/>
        </w:rPr>
        <w:t xml:space="preserve">                                               </w:t>
      </w:r>
      <w:r>
        <w:t>Таб.6</w:t>
      </w:r>
    </w:p>
    <w:tbl>
      <w:tblPr>
        <w:tblW w:w="0" w:type="auto"/>
        <w:tblInd w:w="-328" w:type="dxa"/>
        <w:tblLayout w:type="fixed"/>
        <w:tblLook w:val="0000" w:firstRow="0" w:lastRow="0" w:firstColumn="0" w:lastColumn="0" w:noHBand="0" w:noVBand="0"/>
      </w:tblPr>
      <w:tblGrid>
        <w:gridCol w:w="455"/>
        <w:gridCol w:w="3242"/>
        <w:gridCol w:w="1939"/>
        <w:gridCol w:w="859"/>
        <w:gridCol w:w="3175"/>
      </w:tblGrid>
      <w:tr w:rsidR="00494774" w:rsidTr="00B15D42">
        <w:tc>
          <w:tcPr>
            <w:tcW w:w="455"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pPr>
            <w:r>
              <w:t>№</w:t>
            </w:r>
          </w:p>
        </w:tc>
        <w:tc>
          <w:tcPr>
            <w:tcW w:w="3242"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pPr>
            <w:r>
              <w:t>Наименование</w:t>
            </w:r>
          </w:p>
        </w:tc>
        <w:tc>
          <w:tcPr>
            <w:tcW w:w="1939"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pPr>
            <w:r>
              <w:t>Улица</w:t>
            </w:r>
          </w:p>
        </w:tc>
        <w:tc>
          <w:tcPr>
            <w:tcW w:w="859"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pPr>
            <w:r>
              <w:t>№ дома</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rsidR="00494774" w:rsidRDefault="00494774" w:rsidP="00B15D42">
            <w:pPr>
              <w:jc w:val="center"/>
            </w:pPr>
            <w:r>
              <w:t>Состояние</w:t>
            </w:r>
          </w:p>
        </w:tc>
      </w:tr>
      <w:tr w:rsidR="00494774" w:rsidTr="00B15D42">
        <w:trPr>
          <w:trHeight w:val="295"/>
        </w:trPr>
        <w:tc>
          <w:tcPr>
            <w:tcW w:w="455"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rPr>
                <w:b/>
              </w:rPr>
            </w:pPr>
            <w:r>
              <w:rPr>
                <w:b/>
              </w:rPr>
              <w:t>1</w:t>
            </w:r>
          </w:p>
        </w:tc>
        <w:tc>
          <w:tcPr>
            <w:tcW w:w="3242"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rPr>
                <w:b/>
              </w:rPr>
            </w:pPr>
            <w:r>
              <w:rPr>
                <w:b/>
              </w:rPr>
              <w:t>2</w:t>
            </w:r>
          </w:p>
        </w:tc>
        <w:tc>
          <w:tcPr>
            <w:tcW w:w="1939"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rPr>
                <w:b/>
              </w:rPr>
            </w:pPr>
            <w:r>
              <w:rPr>
                <w:b/>
              </w:rPr>
              <w:t>3</w:t>
            </w:r>
          </w:p>
        </w:tc>
        <w:tc>
          <w:tcPr>
            <w:tcW w:w="859"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rPr>
                <w:b/>
              </w:rPr>
            </w:pPr>
            <w:r>
              <w:rPr>
                <w:b/>
              </w:rPr>
              <w:t>4</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rsidR="00494774" w:rsidRDefault="00494774" w:rsidP="00B15D42">
            <w:pPr>
              <w:jc w:val="center"/>
            </w:pPr>
            <w:r>
              <w:rPr>
                <w:b/>
              </w:rPr>
              <w:t>7</w:t>
            </w:r>
          </w:p>
        </w:tc>
      </w:tr>
      <w:tr w:rsidR="00494774" w:rsidTr="00B15D42">
        <w:tc>
          <w:tcPr>
            <w:tcW w:w="455" w:type="dxa"/>
            <w:tcBorders>
              <w:top w:val="single" w:sz="4" w:space="0" w:color="000000"/>
              <w:left w:val="single" w:sz="4" w:space="0" w:color="000000"/>
              <w:bottom w:val="single" w:sz="4" w:space="0" w:color="000000"/>
            </w:tcBorders>
            <w:shd w:val="clear" w:color="auto" w:fill="auto"/>
          </w:tcPr>
          <w:p w:rsidR="00494774" w:rsidRDefault="00494774" w:rsidP="00B15D42">
            <w:pPr>
              <w:snapToGrid w:val="0"/>
              <w:jc w:val="center"/>
            </w:pPr>
          </w:p>
        </w:tc>
        <w:tc>
          <w:tcPr>
            <w:tcW w:w="3242" w:type="dxa"/>
            <w:tcBorders>
              <w:top w:val="single" w:sz="4" w:space="0" w:color="000000"/>
              <w:left w:val="single" w:sz="4" w:space="0" w:color="000000"/>
              <w:bottom w:val="single" w:sz="4" w:space="0" w:color="000000"/>
            </w:tcBorders>
            <w:shd w:val="clear" w:color="auto" w:fill="auto"/>
          </w:tcPr>
          <w:p w:rsidR="00494774" w:rsidRDefault="00494774" w:rsidP="00B15D42">
            <w:r>
              <w:rPr>
                <w:shd w:val="clear" w:color="auto" w:fill="FFFFFF"/>
              </w:rPr>
              <w:t xml:space="preserve">Спортивный зал СОШ  </w:t>
            </w:r>
          </w:p>
          <w:p w:rsidR="00494774" w:rsidRDefault="00494774" w:rsidP="00B15D42"/>
        </w:tc>
        <w:tc>
          <w:tcPr>
            <w:tcW w:w="1939" w:type="dxa"/>
            <w:tcBorders>
              <w:top w:val="single" w:sz="4" w:space="0" w:color="000000"/>
              <w:left w:val="single" w:sz="4" w:space="0" w:color="000000"/>
              <w:bottom w:val="single" w:sz="4" w:space="0" w:color="000000"/>
            </w:tcBorders>
            <w:shd w:val="clear" w:color="auto" w:fill="auto"/>
          </w:tcPr>
          <w:p w:rsidR="00494774" w:rsidRDefault="00494774" w:rsidP="00B15D42">
            <w:r>
              <w:t>ул. Гвардейская</w:t>
            </w:r>
          </w:p>
        </w:tc>
        <w:tc>
          <w:tcPr>
            <w:tcW w:w="859"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pPr>
            <w:r>
              <w:t>6</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rsidR="00494774" w:rsidRDefault="00494774" w:rsidP="00B15D42">
            <w:r>
              <w:t>Удовлетворительное</w:t>
            </w:r>
          </w:p>
        </w:tc>
      </w:tr>
    </w:tbl>
    <w:p w:rsidR="00494774" w:rsidRDefault="00494774" w:rsidP="00494774">
      <w:pPr>
        <w:autoSpaceDE w:val="0"/>
        <w:ind w:firstLine="540"/>
        <w:jc w:val="both"/>
      </w:pPr>
    </w:p>
    <w:p w:rsidR="00494774" w:rsidRDefault="00494774" w:rsidP="0024406E">
      <w:pPr>
        <w:autoSpaceDE w:val="0"/>
        <w:ind w:left="-900" w:firstLine="540"/>
        <w:jc w:val="both"/>
      </w:pPr>
      <w:r>
        <w:t>В поселении  ведется спортивная работа по многочисленным направлениям</w:t>
      </w:r>
    </w:p>
    <w:p w:rsidR="00494774" w:rsidRDefault="00494774" w:rsidP="0024406E">
      <w:pPr>
        <w:autoSpaceDE w:val="0"/>
        <w:ind w:left="-900" w:firstLine="540"/>
        <w:jc w:val="both"/>
      </w:pPr>
      <w:r>
        <w:t>На  территории сельского поселения имеется футбольное поле,  зимняя спортивная площадка.</w:t>
      </w:r>
    </w:p>
    <w:p w:rsidR="0024406E" w:rsidRDefault="00494774" w:rsidP="0024406E">
      <w:pPr>
        <w:widowControl w:val="0"/>
        <w:ind w:firstLine="720"/>
        <w:contextualSpacing/>
        <w:jc w:val="both"/>
      </w:pPr>
      <w:r>
        <w:t>В зимний период любимыми видами спорта среди населения является катание на коньках, на лыжах.</w:t>
      </w:r>
    </w:p>
    <w:p w:rsidR="0024406E" w:rsidRPr="0024406E" w:rsidRDefault="0024406E" w:rsidP="0024406E">
      <w:pPr>
        <w:widowControl w:val="0"/>
        <w:ind w:firstLine="720"/>
        <w:contextualSpacing/>
        <w:jc w:val="both"/>
      </w:pPr>
      <w:r w:rsidRPr="0024406E">
        <w:t>Сфера физической культуры и спорта в поселении представлена:</w:t>
      </w:r>
    </w:p>
    <w:p w:rsidR="0024406E" w:rsidRPr="0024406E" w:rsidRDefault="0024406E" w:rsidP="0024406E">
      <w:pPr>
        <w:widowControl w:val="0"/>
        <w:ind w:firstLine="720"/>
        <w:contextualSpacing/>
        <w:jc w:val="both"/>
      </w:pPr>
      <w:r w:rsidRPr="0024406E">
        <w:t>спортивной площадкой и спортивным залом(250 м</w:t>
      </w:r>
      <w:r w:rsidRPr="0024406E">
        <w:rPr>
          <w:vertAlign w:val="superscript"/>
        </w:rPr>
        <w:t>2</w:t>
      </w:r>
      <w:r w:rsidRPr="0024406E">
        <w:t>) при школе в хуторе Пронин.</w:t>
      </w:r>
    </w:p>
    <w:p w:rsidR="0024406E" w:rsidRPr="0024406E" w:rsidRDefault="0024406E" w:rsidP="0024406E">
      <w:pPr>
        <w:widowControl w:val="0"/>
        <w:ind w:firstLine="720"/>
        <w:contextualSpacing/>
        <w:jc w:val="both"/>
      </w:pPr>
      <w:r w:rsidRPr="0024406E">
        <w:t>Кроме того, на  территории поселения располагаются хоккейная коробка для зимних видов спорта(1800 м</w:t>
      </w:r>
      <w:r w:rsidRPr="0024406E">
        <w:rPr>
          <w:vertAlign w:val="superscript"/>
        </w:rPr>
        <w:t>2</w:t>
      </w:r>
      <w:r w:rsidRPr="0024406E">
        <w:t>)</w:t>
      </w:r>
    </w:p>
    <w:p w:rsidR="00494774" w:rsidRDefault="00494774" w:rsidP="0024406E">
      <w:pPr>
        <w:autoSpaceDE w:val="0"/>
        <w:jc w:val="both"/>
      </w:pPr>
      <w:r>
        <w:t>Поселение достойно представляет многие виды спорта на районных и областных  соревнованиях.</w:t>
      </w:r>
    </w:p>
    <w:p w:rsidR="00494774" w:rsidRDefault="00494774" w:rsidP="00494774">
      <w:pPr>
        <w:pStyle w:val="3"/>
        <w:spacing w:after="0"/>
        <w:jc w:val="center"/>
      </w:pPr>
      <w:r>
        <w:rPr>
          <w:rFonts w:ascii="Times New Roman" w:hAnsi="Times New Roman" w:cs="Times New Roman"/>
          <w:sz w:val="24"/>
          <w:szCs w:val="24"/>
        </w:rPr>
        <w:t>2.8.  Образование</w:t>
      </w:r>
    </w:p>
    <w:p w:rsidR="00494774" w:rsidRDefault="003A0FCC" w:rsidP="00494774">
      <w:r>
        <w:t xml:space="preserve"> </w:t>
      </w:r>
    </w:p>
    <w:p w:rsidR="00494774" w:rsidRPr="00866D2B" w:rsidRDefault="00494774" w:rsidP="00494774">
      <w:pPr>
        <w:pStyle w:val="aa"/>
        <w:jc w:val="both"/>
        <w:rPr>
          <w:b/>
          <w:i/>
          <w:iCs/>
          <w:color w:val="000000"/>
        </w:rPr>
      </w:pPr>
      <w:r w:rsidRPr="00866D2B">
        <w:rPr>
          <w:color w:val="000000"/>
        </w:rPr>
        <w:t>Образовательная</w:t>
      </w:r>
      <w:r>
        <w:rPr>
          <w:color w:val="000000"/>
        </w:rPr>
        <w:t xml:space="preserve"> система Пронинского сельского поселения </w:t>
      </w:r>
      <w:r w:rsidRPr="00866D2B">
        <w:rPr>
          <w:color w:val="000000"/>
        </w:rPr>
        <w:t xml:space="preserve"> - совокупность воспитательных и образовательных учреждений, призванных удовлетворить запросы людей и хозяйственного комплекса поселения в образовательных услугах и качественно специальном образовании.</w:t>
      </w:r>
    </w:p>
    <w:p w:rsidR="00494774" w:rsidRDefault="00494774" w:rsidP="00494774">
      <w:pPr>
        <w:spacing w:line="360" w:lineRule="auto"/>
        <w:ind w:firstLine="708"/>
        <w:rPr>
          <w:b/>
          <w:bCs/>
          <w:i/>
          <w:iCs/>
          <w:color w:val="000000"/>
          <w:sz w:val="26"/>
          <w:szCs w:val="26"/>
        </w:rPr>
      </w:pPr>
      <w:r>
        <w:rPr>
          <w:b/>
          <w:bCs/>
          <w:i/>
          <w:iCs/>
          <w:color w:val="000000"/>
          <w:sz w:val="26"/>
          <w:szCs w:val="26"/>
        </w:rPr>
        <w:t>Характеристика учреждений образования приводится в таблице.</w:t>
      </w:r>
    </w:p>
    <w:p w:rsidR="00494774" w:rsidRPr="00CC7245" w:rsidRDefault="00494774" w:rsidP="00494774">
      <w:pPr>
        <w:spacing w:line="360" w:lineRule="auto"/>
        <w:ind w:firstLine="708"/>
        <w:rPr>
          <w:iCs/>
          <w:color w:val="000000"/>
          <w:sz w:val="26"/>
          <w:szCs w:val="26"/>
        </w:rPr>
      </w:pPr>
      <w:r>
        <w:rPr>
          <w:bCs/>
          <w:iCs/>
          <w:color w:val="000000"/>
          <w:sz w:val="26"/>
          <w:szCs w:val="26"/>
        </w:rPr>
        <w:t xml:space="preserve">                                                                                                                      Таб. 7</w:t>
      </w:r>
    </w:p>
    <w:tbl>
      <w:tblPr>
        <w:tblW w:w="10851" w:type="dxa"/>
        <w:tblInd w:w="-796" w:type="dxa"/>
        <w:tblLayout w:type="fixed"/>
        <w:tblCellMar>
          <w:top w:w="55" w:type="dxa"/>
          <w:left w:w="55" w:type="dxa"/>
          <w:bottom w:w="55" w:type="dxa"/>
          <w:right w:w="55" w:type="dxa"/>
        </w:tblCellMar>
        <w:tblLook w:val="0000" w:firstRow="0" w:lastRow="0" w:firstColumn="0" w:lastColumn="0" w:noHBand="0" w:noVBand="0"/>
      </w:tblPr>
      <w:tblGrid>
        <w:gridCol w:w="1418"/>
        <w:gridCol w:w="1639"/>
        <w:gridCol w:w="915"/>
        <w:gridCol w:w="1140"/>
        <w:gridCol w:w="1320"/>
        <w:gridCol w:w="1275"/>
        <w:gridCol w:w="1508"/>
        <w:gridCol w:w="1636"/>
      </w:tblGrid>
      <w:tr w:rsidR="00494774" w:rsidTr="00B15D42">
        <w:tc>
          <w:tcPr>
            <w:tcW w:w="1418" w:type="dxa"/>
            <w:vMerge w:val="restart"/>
            <w:tcBorders>
              <w:top w:val="single" w:sz="1" w:space="0" w:color="000000"/>
              <w:left w:val="single" w:sz="1" w:space="0" w:color="000000"/>
              <w:bottom w:val="single" w:sz="1" w:space="0" w:color="000000"/>
            </w:tcBorders>
            <w:shd w:val="clear" w:color="auto" w:fill="auto"/>
          </w:tcPr>
          <w:p w:rsidR="00494774" w:rsidRDefault="00494774" w:rsidP="00B15D42">
            <w:pPr>
              <w:snapToGrid w:val="0"/>
              <w:jc w:val="center"/>
              <w:rPr>
                <w:b/>
                <w:color w:val="000000"/>
              </w:rPr>
            </w:pPr>
          </w:p>
          <w:p w:rsidR="00494774" w:rsidRDefault="00494774" w:rsidP="00B15D42">
            <w:pPr>
              <w:snapToGrid w:val="0"/>
              <w:jc w:val="center"/>
              <w:rPr>
                <w:b/>
                <w:color w:val="000000"/>
              </w:rPr>
            </w:pPr>
            <w:r>
              <w:rPr>
                <w:b/>
                <w:color w:val="000000"/>
                <w:sz w:val="22"/>
                <w:szCs w:val="22"/>
              </w:rPr>
              <w:t xml:space="preserve">Наименование </w:t>
            </w:r>
          </w:p>
          <w:p w:rsidR="00494774" w:rsidRDefault="00494774" w:rsidP="00B15D42">
            <w:pPr>
              <w:snapToGrid w:val="0"/>
              <w:jc w:val="center"/>
              <w:rPr>
                <w:b/>
                <w:color w:val="000000"/>
              </w:rPr>
            </w:pPr>
            <w:r>
              <w:rPr>
                <w:b/>
                <w:color w:val="000000"/>
                <w:sz w:val="22"/>
                <w:szCs w:val="22"/>
              </w:rPr>
              <w:t>учреждения</w:t>
            </w:r>
          </w:p>
        </w:tc>
        <w:tc>
          <w:tcPr>
            <w:tcW w:w="1639" w:type="dxa"/>
            <w:vMerge w:val="restart"/>
            <w:tcBorders>
              <w:top w:val="single" w:sz="1" w:space="0" w:color="000000"/>
              <w:left w:val="single" w:sz="1" w:space="0" w:color="000000"/>
              <w:bottom w:val="single" w:sz="1" w:space="0" w:color="000000"/>
            </w:tcBorders>
            <w:shd w:val="clear" w:color="auto" w:fill="auto"/>
          </w:tcPr>
          <w:p w:rsidR="00494774" w:rsidRDefault="00494774" w:rsidP="00B15D42">
            <w:pPr>
              <w:snapToGrid w:val="0"/>
              <w:jc w:val="center"/>
              <w:rPr>
                <w:b/>
                <w:color w:val="000000"/>
              </w:rPr>
            </w:pPr>
          </w:p>
          <w:p w:rsidR="00494774" w:rsidRDefault="00494774" w:rsidP="00B15D42">
            <w:pPr>
              <w:snapToGrid w:val="0"/>
              <w:jc w:val="center"/>
              <w:rPr>
                <w:b/>
                <w:color w:val="000000"/>
              </w:rPr>
            </w:pPr>
            <w:r>
              <w:rPr>
                <w:b/>
                <w:color w:val="000000"/>
                <w:sz w:val="22"/>
                <w:szCs w:val="22"/>
              </w:rPr>
              <w:t>Адрес</w:t>
            </w:r>
          </w:p>
        </w:tc>
        <w:tc>
          <w:tcPr>
            <w:tcW w:w="915" w:type="dxa"/>
            <w:vMerge w:val="restart"/>
            <w:tcBorders>
              <w:top w:val="single" w:sz="1" w:space="0" w:color="000000"/>
              <w:left w:val="single" w:sz="1" w:space="0" w:color="000000"/>
              <w:bottom w:val="single" w:sz="1" w:space="0" w:color="000000"/>
            </w:tcBorders>
            <w:shd w:val="clear" w:color="auto" w:fill="auto"/>
          </w:tcPr>
          <w:p w:rsidR="00494774" w:rsidRDefault="00494774" w:rsidP="00B15D42">
            <w:pPr>
              <w:snapToGrid w:val="0"/>
              <w:jc w:val="center"/>
              <w:rPr>
                <w:b/>
                <w:color w:val="000000"/>
              </w:rPr>
            </w:pPr>
            <w:r>
              <w:rPr>
                <w:b/>
                <w:color w:val="000000"/>
                <w:sz w:val="22"/>
                <w:szCs w:val="22"/>
              </w:rPr>
              <w:t>Кол-во мест по проекту</w:t>
            </w:r>
          </w:p>
        </w:tc>
        <w:tc>
          <w:tcPr>
            <w:tcW w:w="1140" w:type="dxa"/>
            <w:vMerge w:val="restart"/>
            <w:tcBorders>
              <w:top w:val="single" w:sz="1" w:space="0" w:color="000000"/>
              <w:left w:val="single" w:sz="1" w:space="0" w:color="000000"/>
              <w:bottom w:val="single" w:sz="1" w:space="0" w:color="000000"/>
            </w:tcBorders>
            <w:shd w:val="clear" w:color="auto" w:fill="auto"/>
          </w:tcPr>
          <w:p w:rsidR="00494774" w:rsidRDefault="00494774" w:rsidP="00B15D42">
            <w:pPr>
              <w:snapToGrid w:val="0"/>
              <w:jc w:val="center"/>
              <w:rPr>
                <w:b/>
                <w:color w:val="000000"/>
              </w:rPr>
            </w:pPr>
            <w:r>
              <w:rPr>
                <w:b/>
                <w:color w:val="000000"/>
                <w:sz w:val="22"/>
                <w:szCs w:val="22"/>
              </w:rPr>
              <w:t>Фактич. кол-во учащихся</w:t>
            </w:r>
          </w:p>
        </w:tc>
        <w:tc>
          <w:tcPr>
            <w:tcW w:w="1320" w:type="dxa"/>
            <w:vMerge w:val="restart"/>
            <w:tcBorders>
              <w:top w:val="single" w:sz="1" w:space="0" w:color="000000"/>
              <w:left w:val="single" w:sz="1" w:space="0" w:color="000000"/>
              <w:bottom w:val="single" w:sz="1" w:space="0" w:color="000000"/>
            </w:tcBorders>
            <w:shd w:val="clear" w:color="auto" w:fill="auto"/>
          </w:tcPr>
          <w:p w:rsidR="00494774" w:rsidRDefault="00494774" w:rsidP="00B15D42">
            <w:pPr>
              <w:snapToGrid w:val="0"/>
              <w:jc w:val="center"/>
              <w:rPr>
                <w:b/>
                <w:color w:val="000000"/>
              </w:rPr>
            </w:pPr>
            <w:r>
              <w:rPr>
                <w:b/>
                <w:color w:val="000000"/>
                <w:sz w:val="22"/>
                <w:szCs w:val="22"/>
              </w:rPr>
              <w:t>Кол-во смен , дневных или круглосу-точных</w:t>
            </w:r>
          </w:p>
        </w:tc>
        <w:tc>
          <w:tcPr>
            <w:tcW w:w="1275" w:type="dxa"/>
            <w:vMerge w:val="restart"/>
            <w:tcBorders>
              <w:top w:val="single" w:sz="1" w:space="0" w:color="000000"/>
              <w:left w:val="single" w:sz="1" w:space="0" w:color="000000"/>
              <w:bottom w:val="single" w:sz="1" w:space="0" w:color="000000"/>
            </w:tcBorders>
            <w:shd w:val="clear" w:color="auto" w:fill="auto"/>
          </w:tcPr>
          <w:p w:rsidR="00494774" w:rsidRDefault="00494774" w:rsidP="00B15D42">
            <w:pPr>
              <w:snapToGrid w:val="0"/>
              <w:rPr>
                <w:b/>
                <w:color w:val="000000"/>
              </w:rPr>
            </w:pPr>
            <w:r>
              <w:rPr>
                <w:b/>
                <w:color w:val="000000"/>
                <w:sz w:val="22"/>
                <w:szCs w:val="22"/>
              </w:rPr>
              <w:t>Форма собствен-ности</w:t>
            </w:r>
          </w:p>
        </w:tc>
        <w:tc>
          <w:tcPr>
            <w:tcW w:w="3144" w:type="dxa"/>
            <w:gridSpan w:val="2"/>
            <w:tcBorders>
              <w:top w:val="single" w:sz="1" w:space="0" w:color="000000"/>
              <w:left w:val="single" w:sz="1" w:space="0" w:color="000000"/>
              <w:bottom w:val="single" w:sz="1" w:space="0" w:color="000000"/>
              <w:right w:val="single" w:sz="1" w:space="0" w:color="000000"/>
            </w:tcBorders>
            <w:shd w:val="clear" w:color="auto" w:fill="auto"/>
          </w:tcPr>
          <w:p w:rsidR="00494774" w:rsidRDefault="00494774" w:rsidP="00B15D42">
            <w:pPr>
              <w:snapToGrid w:val="0"/>
              <w:rPr>
                <w:b/>
                <w:color w:val="000000"/>
              </w:rPr>
            </w:pPr>
            <w:r>
              <w:rPr>
                <w:b/>
                <w:color w:val="000000"/>
                <w:sz w:val="22"/>
                <w:szCs w:val="22"/>
              </w:rPr>
              <w:t>Характеристика строения учреждения</w:t>
            </w:r>
          </w:p>
        </w:tc>
      </w:tr>
      <w:tr w:rsidR="00494774" w:rsidTr="00B15D42">
        <w:tc>
          <w:tcPr>
            <w:tcW w:w="1418" w:type="dxa"/>
            <w:vMerge/>
            <w:tcBorders>
              <w:left w:val="single" w:sz="1" w:space="0" w:color="000000"/>
              <w:bottom w:val="single" w:sz="1" w:space="0" w:color="000000"/>
            </w:tcBorders>
            <w:shd w:val="clear" w:color="auto" w:fill="auto"/>
          </w:tcPr>
          <w:p w:rsidR="00494774" w:rsidRDefault="00494774" w:rsidP="00B15D42">
            <w:pPr>
              <w:snapToGrid w:val="0"/>
              <w:jc w:val="center"/>
              <w:rPr>
                <w:b/>
                <w:color w:val="000000"/>
              </w:rPr>
            </w:pPr>
          </w:p>
        </w:tc>
        <w:tc>
          <w:tcPr>
            <w:tcW w:w="1639" w:type="dxa"/>
            <w:vMerge/>
            <w:tcBorders>
              <w:left w:val="single" w:sz="1" w:space="0" w:color="000000"/>
              <w:bottom w:val="single" w:sz="1" w:space="0" w:color="000000"/>
            </w:tcBorders>
            <w:shd w:val="clear" w:color="auto" w:fill="auto"/>
          </w:tcPr>
          <w:p w:rsidR="00494774" w:rsidRDefault="00494774" w:rsidP="00B15D42">
            <w:pPr>
              <w:snapToGrid w:val="0"/>
              <w:jc w:val="center"/>
              <w:rPr>
                <w:b/>
                <w:color w:val="000000"/>
              </w:rPr>
            </w:pPr>
          </w:p>
        </w:tc>
        <w:tc>
          <w:tcPr>
            <w:tcW w:w="915" w:type="dxa"/>
            <w:vMerge/>
            <w:tcBorders>
              <w:left w:val="single" w:sz="1" w:space="0" w:color="000000"/>
              <w:bottom w:val="single" w:sz="1" w:space="0" w:color="000000"/>
            </w:tcBorders>
            <w:shd w:val="clear" w:color="auto" w:fill="auto"/>
          </w:tcPr>
          <w:p w:rsidR="00494774" w:rsidRDefault="00494774" w:rsidP="00B15D42">
            <w:pPr>
              <w:snapToGrid w:val="0"/>
              <w:jc w:val="center"/>
              <w:rPr>
                <w:b/>
                <w:color w:val="000000"/>
              </w:rPr>
            </w:pPr>
          </w:p>
        </w:tc>
        <w:tc>
          <w:tcPr>
            <w:tcW w:w="1140" w:type="dxa"/>
            <w:vMerge/>
            <w:tcBorders>
              <w:left w:val="single" w:sz="1" w:space="0" w:color="000000"/>
              <w:bottom w:val="single" w:sz="1" w:space="0" w:color="000000"/>
            </w:tcBorders>
            <w:shd w:val="clear" w:color="auto" w:fill="auto"/>
          </w:tcPr>
          <w:p w:rsidR="00494774" w:rsidRDefault="00494774" w:rsidP="00B15D42">
            <w:pPr>
              <w:snapToGrid w:val="0"/>
              <w:jc w:val="center"/>
              <w:rPr>
                <w:b/>
                <w:color w:val="000000"/>
              </w:rPr>
            </w:pPr>
          </w:p>
        </w:tc>
        <w:tc>
          <w:tcPr>
            <w:tcW w:w="1320" w:type="dxa"/>
            <w:vMerge/>
            <w:tcBorders>
              <w:left w:val="single" w:sz="1" w:space="0" w:color="000000"/>
              <w:bottom w:val="single" w:sz="1" w:space="0" w:color="000000"/>
            </w:tcBorders>
            <w:shd w:val="clear" w:color="auto" w:fill="auto"/>
          </w:tcPr>
          <w:p w:rsidR="00494774" w:rsidRDefault="00494774" w:rsidP="00B15D42">
            <w:pPr>
              <w:snapToGrid w:val="0"/>
              <w:jc w:val="center"/>
              <w:rPr>
                <w:b/>
                <w:color w:val="000000"/>
              </w:rPr>
            </w:pPr>
          </w:p>
        </w:tc>
        <w:tc>
          <w:tcPr>
            <w:tcW w:w="1275" w:type="dxa"/>
            <w:vMerge/>
            <w:tcBorders>
              <w:left w:val="single" w:sz="1" w:space="0" w:color="000000"/>
              <w:bottom w:val="single" w:sz="1" w:space="0" w:color="000000"/>
            </w:tcBorders>
            <w:shd w:val="clear" w:color="auto" w:fill="auto"/>
          </w:tcPr>
          <w:p w:rsidR="00494774" w:rsidRDefault="00494774" w:rsidP="00B15D42">
            <w:pPr>
              <w:snapToGrid w:val="0"/>
              <w:jc w:val="center"/>
              <w:rPr>
                <w:b/>
                <w:color w:val="000000"/>
              </w:rPr>
            </w:pPr>
          </w:p>
        </w:tc>
        <w:tc>
          <w:tcPr>
            <w:tcW w:w="1508" w:type="dxa"/>
            <w:tcBorders>
              <w:left w:val="single" w:sz="1" w:space="0" w:color="000000"/>
              <w:bottom w:val="single" w:sz="1" w:space="0" w:color="000000"/>
            </w:tcBorders>
            <w:shd w:val="clear" w:color="auto" w:fill="auto"/>
          </w:tcPr>
          <w:p w:rsidR="00494774" w:rsidRDefault="00494774" w:rsidP="00B15D42">
            <w:pPr>
              <w:snapToGrid w:val="0"/>
              <w:rPr>
                <w:b/>
                <w:color w:val="000000"/>
              </w:rPr>
            </w:pPr>
            <w:r>
              <w:rPr>
                <w:b/>
                <w:color w:val="000000"/>
                <w:sz w:val="22"/>
                <w:szCs w:val="22"/>
              </w:rPr>
              <w:t>Здание: типовое, специальное,</w:t>
            </w:r>
          </w:p>
          <w:p w:rsidR="00494774" w:rsidRDefault="00494774" w:rsidP="00B15D42">
            <w:pPr>
              <w:snapToGrid w:val="0"/>
              <w:rPr>
                <w:b/>
                <w:color w:val="000000"/>
              </w:rPr>
            </w:pPr>
            <w:r>
              <w:rPr>
                <w:b/>
                <w:color w:val="000000"/>
                <w:sz w:val="22"/>
                <w:szCs w:val="22"/>
              </w:rPr>
              <w:t>приспособлен-ное</w:t>
            </w:r>
          </w:p>
        </w:tc>
        <w:tc>
          <w:tcPr>
            <w:tcW w:w="1636" w:type="dxa"/>
            <w:tcBorders>
              <w:left w:val="single" w:sz="1" w:space="0" w:color="000000"/>
              <w:bottom w:val="single" w:sz="1" w:space="0" w:color="000000"/>
              <w:right w:val="single" w:sz="1" w:space="0" w:color="000000"/>
            </w:tcBorders>
            <w:shd w:val="clear" w:color="auto" w:fill="auto"/>
          </w:tcPr>
          <w:p w:rsidR="00494774" w:rsidRDefault="00494774" w:rsidP="00B15D42">
            <w:pPr>
              <w:snapToGrid w:val="0"/>
              <w:rPr>
                <w:b/>
                <w:color w:val="000000"/>
              </w:rPr>
            </w:pPr>
            <w:r>
              <w:rPr>
                <w:b/>
                <w:color w:val="000000"/>
                <w:sz w:val="22"/>
                <w:szCs w:val="22"/>
              </w:rPr>
              <w:t xml:space="preserve">Год </w:t>
            </w:r>
          </w:p>
          <w:p w:rsidR="00494774" w:rsidRDefault="00494774" w:rsidP="00B15D42">
            <w:pPr>
              <w:snapToGrid w:val="0"/>
            </w:pPr>
            <w:r>
              <w:rPr>
                <w:b/>
                <w:color w:val="000000"/>
                <w:sz w:val="22"/>
                <w:szCs w:val="22"/>
              </w:rPr>
              <w:t>постройки</w:t>
            </w:r>
          </w:p>
        </w:tc>
      </w:tr>
      <w:tr w:rsidR="00494774" w:rsidTr="00B15D42">
        <w:tc>
          <w:tcPr>
            <w:tcW w:w="1418" w:type="dxa"/>
            <w:tcBorders>
              <w:left w:val="single" w:sz="1" w:space="0" w:color="000000"/>
              <w:bottom w:val="single" w:sz="4" w:space="0" w:color="auto"/>
            </w:tcBorders>
            <w:shd w:val="clear" w:color="auto" w:fill="auto"/>
          </w:tcPr>
          <w:p w:rsidR="00494774" w:rsidRDefault="00494774" w:rsidP="00B15D42">
            <w:pPr>
              <w:pStyle w:val="af7"/>
              <w:snapToGrid w:val="0"/>
            </w:pPr>
            <w:r>
              <w:t>МДОУ «Ромашка»</w:t>
            </w:r>
          </w:p>
        </w:tc>
        <w:tc>
          <w:tcPr>
            <w:tcW w:w="1639" w:type="dxa"/>
            <w:tcBorders>
              <w:left w:val="single" w:sz="1" w:space="0" w:color="000000"/>
              <w:bottom w:val="single" w:sz="4" w:space="0" w:color="auto"/>
            </w:tcBorders>
            <w:shd w:val="clear" w:color="auto" w:fill="auto"/>
          </w:tcPr>
          <w:p w:rsidR="00494774" w:rsidRDefault="00494774" w:rsidP="00B15D42">
            <w:pPr>
              <w:pStyle w:val="af7"/>
              <w:snapToGrid w:val="0"/>
            </w:pPr>
            <w:r>
              <w:t>х. Пронин,ул. Гвардейская,16</w:t>
            </w:r>
          </w:p>
        </w:tc>
        <w:tc>
          <w:tcPr>
            <w:tcW w:w="915" w:type="dxa"/>
            <w:tcBorders>
              <w:left w:val="single" w:sz="1" w:space="0" w:color="000000"/>
              <w:bottom w:val="single" w:sz="4" w:space="0" w:color="auto"/>
            </w:tcBorders>
            <w:shd w:val="clear" w:color="auto" w:fill="auto"/>
          </w:tcPr>
          <w:p w:rsidR="00494774" w:rsidRDefault="00494774" w:rsidP="00B15D42">
            <w:pPr>
              <w:pStyle w:val="af7"/>
              <w:snapToGrid w:val="0"/>
              <w:jc w:val="center"/>
            </w:pPr>
            <w:r>
              <w:t>90</w:t>
            </w:r>
          </w:p>
        </w:tc>
        <w:tc>
          <w:tcPr>
            <w:tcW w:w="1140" w:type="dxa"/>
            <w:tcBorders>
              <w:left w:val="single" w:sz="1" w:space="0" w:color="000000"/>
              <w:bottom w:val="single" w:sz="4" w:space="0" w:color="auto"/>
            </w:tcBorders>
            <w:shd w:val="clear" w:color="auto" w:fill="auto"/>
          </w:tcPr>
          <w:p w:rsidR="00494774" w:rsidRDefault="00494774" w:rsidP="00B15D42">
            <w:pPr>
              <w:pStyle w:val="af7"/>
              <w:snapToGrid w:val="0"/>
              <w:jc w:val="center"/>
              <w:rPr>
                <w:color w:val="000000"/>
              </w:rPr>
            </w:pPr>
            <w:r>
              <w:rPr>
                <w:color w:val="000000"/>
                <w:sz w:val="22"/>
                <w:szCs w:val="22"/>
              </w:rPr>
              <w:t>27</w:t>
            </w:r>
          </w:p>
        </w:tc>
        <w:tc>
          <w:tcPr>
            <w:tcW w:w="1320" w:type="dxa"/>
            <w:tcBorders>
              <w:left w:val="single" w:sz="1" w:space="0" w:color="000000"/>
              <w:bottom w:val="single" w:sz="4" w:space="0" w:color="auto"/>
            </w:tcBorders>
            <w:shd w:val="clear" w:color="auto" w:fill="auto"/>
          </w:tcPr>
          <w:p w:rsidR="00494774" w:rsidRDefault="00494774" w:rsidP="00B15D42">
            <w:pPr>
              <w:snapToGrid w:val="0"/>
              <w:spacing w:line="360" w:lineRule="auto"/>
              <w:jc w:val="center"/>
              <w:rPr>
                <w:color w:val="000000"/>
              </w:rPr>
            </w:pPr>
            <w:r>
              <w:rPr>
                <w:color w:val="000000"/>
                <w:sz w:val="22"/>
                <w:szCs w:val="22"/>
              </w:rPr>
              <w:t>1 смена</w:t>
            </w:r>
          </w:p>
        </w:tc>
        <w:tc>
          <w:tcPr>
            <w:tcW w:w="1275" w:type="dxa"/>
            <w:tcBorders>
              <w:left w:val="single" w:sz="1" w:space="0" w:color="000000"/>
              <w:bottom w:val="single" w:sz="4" w:space="0" w:color="auto"/>
            </w:tcBorders>
            <w:shd w:val="clear" w:color="auto" w:fill="auto"/>
          </w:tcPr>
          <w:p w:rsidR="00494774" w:rsidRDefault="00494774" w:rsidP="00B15D42">
            <w:pPr>
              <w:snapToGrid w:val="0"/>
              <w:spacing w:line="360" w:lineRule="auto"/>
              <w:jc w:val="center"/>
            </w:pPr>
            <w:r>
              <w:t>муницип.</w:t>
            </w:r>
          </w:p>
        </w:tc>
        <w:tc>
          <w:tcPr>
            <w:tcW w:w="1508" w:type="dxa"/>
            <w:tcBorders>
              <w:left w:val="single" w:sz="1" w:space="0" w:color="000000"/>
              <w:bottom w:val="single" w:sz="4" w:space="0" w:color="auto"/>
            </w:tcBorders>
            <w:shd w:val="clear" w:color="auto" w:fill="auto"/>
          </w:tcPr>
          <w:p w:rsidR="00494774" w:rsidRDefault="00494774" w:rsidP="00B15D42">
            <w:pPr>
              <w:pStyle w:val="af7"/>
              <w:snapToGrid w:val="0"/>
              <w:jc w:val="center"/>
            </w:pPr>
            <w:r>
              <w:t xml:space="preserve"> типовое</w:t>
            </w:r>
          </w:p>
        </w:tc>
        <w:tc>
          <w:tcPr>
            <w:tcW w:w="1636" w:type="dxa"/>
            <w:tcBorders>
              <w:left w:val="single" w:sz="1" w:space="0" w:color="000000"/>
              <w:bottom w:val="single" w:sz="4" w:space="0" w:color="auto"/>
              <w:right w:val="single" w:sz="1" w:space="0" w:color="000000"/>
            </w:tcBorders>
            <w:shd w:val="clear" w:color="auto" w:fill="auto"/>
          </w:tcPr>
          <w:p w:rsidR="00494774" w:rsidRDefault="00494774" w:rsidP="00B15D42">
            <w:pPr>
              <w:pStyle w:val="af7"/>
              <w:snapToGrid w:val="0"/>
              <w:jc w:val="center"/>
            </w:pPr>
            <w:r>
              <w:t>1969</w:t>
            </w:r>
          </w:p>
          <w:p w:rsidR="00494774" w:rsidRDefault="00494774" w:rsidP="00B15D42">
            <w:pPr>
              <w:pStyle w:val="af7"/>
              <w:snapToGrid w:val="0"/>
            </w:pPr>
            <w:r>
              <w:t>(износ 90</w:t>
            </w:r>
            <w:r>
              <w:rPr>
                <w:bCs/>
                <w:color w:val="000000"/>
                <w:sz w:val="26"/>
                <w:szCs w:val="26"/>
              </w:rPr>
              <w:t>%</w:t>
            </w:r>
            <w:r>
              <w:t>)</w:t>
            </w:r>
          </w:p>
        </w:tc>
      </w:tr>
      <w:tr w:rsidR="00494774" w:rsidTr="00B15D42">
        <w:tc>
          <w:tcPr>
            <w:tcW w:w="1418" w:type="dxa"/>
            <w:tcBorders>
              <w:top w:val="single" w:sz="4" w:space="0" w:color="auto"/>
              <w:left w:val="single" w:sz="4" w:space="0" w:color="auto"/>
              <w:bottom w:val="single" w:sz="4" w:space="0" w:color="auto"/>
              <w:right w:val="single" w:sz="2" w:space="0" w:color="000000"/>
            </w:tcBorders>
            <w:shd w:val="clear" w:color="auto" w:fill="auto"/>
          </w:tcPr>
          <w:p w:rsidR="00494774" w:rsidRDefault="00494774" w:rsidP="00B15D42">
            <w:pPr>
              <w:pStyle w:val="af7"/>
              <w:snapToGrid w:val="0"/>
            </w:pPr>
            <w:r>
              <w:t>Пронинская СОШ</w:t>
            </w:r>
          </w:p>
        </w:tc>
        <w:tc>
          <w:tcPr>
            <w:tcW w:w="1639" w:type="dxa"/>
            <w:tcBorders>
              <w:top w:val="single" w:sz="4" w:space="0" w:color="auto"/>
              <w:left w:val="single" w:sz="2" w:space="0" w:color="000000"/>
              <w:bottom w:val="single" w:sz="4" w:space="0" w:color="auto"/>
              <w:right w:val="single" w:sz="2" w:space="0" w:color="000000"/>
            </w:tcBorders>
            <w:shd w:val="clear" w:color="auto" w:fill="auto"/>
          </w:tcPr>
          <w:p w:rsidR="00494774" w:rsidRDefault="00494774" w:rsidP="00B15D42">
            <w:pPr>
              <w:pStyle w:val="af7"/>
              <w:snapToGrid w:val="0"/>
            </w:pPr>
            <w:r>
              <w:t>х. Пронин, ул. Гвардейская,6</w:t>
            </w:r>
          </w:p>
        </w:tc>
        <w:tc>
          <w:tcPr>
            <w:tcW w:w="915" w:type="dxa"/>
            <w:tcBorders>
              <w:top w:val="single" w:sz="4" w:space="0" w:color="auto"/>
              <w:left w:val="single" w:sz="2" w:space="0" w:color="000000"/>
              <w:bottom w:val="single" w:sz="4" w:space="0" w:color="auto"/>
              <w:right w:val="single" w:sz="2" w:space="0" w:color="000000"/>
            </w:tcBorders>
            <w:shd w:val="clear" w:color="auto" w:fill="auto"/>
          </w:tcPr>
          <w:p w:rsidR="00494774" w:rsidRDefault="00494774" w:rsidP="00B15D42">
            <w:pPr>
              <w:pStyle w:val="af7"/>
              <w:snapToGrid w:val="0"/>
              <w:jc w:val="center"/>
            </w:pPr>
            <w:r>
              <w:t>450</w:t>
            </w:r>
          </w:p>
        </w:tc>
        <w:tc>
          <w:tcPr>
            <w:tcW w:w="1140" w:type="dxa"/>
            <w:tcBorders>
              <w:top w:val="single" w:sz="4" w:space="0" w:color="auto"/>
              <w:left w:val="single" w:sz="2" w:space="0" w:color="000000"/>
              <w:bottom w:val="single" w:sz="4" w:space="0" w:color="auto"/>
              <w:right w:val="single" w:sz="2" w:space="0" w:color="000000"/>
            </w:tcBorders>
            <w:shd w:val="clear" w:color="auto" w:fill="auto"/>
          </w:tcPr>
          <w:p w:rsidR="00494774" w:rsidRDefault="00494774" w:rsidP="00B15D42">
            <w:pPr>
              <w:pStyle w:val="af7"/>
              <w:snapToGrid w:val="0"/>
              <w:jc w:val="center"/>
            </w:pPr>
            <w:r>
              <w:t>93</w:t>
            </w:r>
          </w:p>
        </w:tc>
        <w:tc>
          <w:tcPr>
            <w:tcW w:w="1320" w:type="dxa"/>
            <w:tcBorders>
              <w:top w:val="single" w:sz="4" w:space="0" w:color="auto"/>
              <w:left w:val="single" w:sz="2" w:space="0" w:color="000000"/>
              <w:bottom w:val="single" w:sz="4" w:space="0" w:color="auto"/>
              <w:right w:val="single" w:sz="2" w:space="0" w:color="000000"/>
            </w:tcBorders>
            <w:shd w:val="clear" w:color="auto" w:fill="auto"/>
          </w:tcPr>
          <w:p w:rsidR="00494774" w:rsidRDefault="00494774" w:rsidP="00B15D42">
            <w:pPr>
              <w:snapToGrid w:val="0"/>
              <w:spacing w:line="360" w:lineRule="auto"/>
              <w:jc w:val="center"/>
              <w:rPr>
                <w:color w:val="000000"/>
              </w:rPr>
            </w:pPr>
            <w:r>
              <w:rPr>
                <w:color w:val="000000"/>
                <w:sz w:val="22"/>
                <w:szCs w:val="22"/>
              </w:rPr>
              <w:t>1 смена</w:t>
            </w:r>
          </w:p>
        </w:tc>
        <w:tc>
          <w:tcPr>
            <w:tcW w:w="1275" w:type="dxa"/>
            <w:tcBorders>
              <w:top w:val="single" w:sz="4" w:space="0" w:color="auto"/>
              <w:left w:val="single" w:sz="2" w:space="0" w:color="000000"/>
              <w:bottom w:val="single" w:sz="4" w:space="0" w:color="auto"/>
              <w:right w:val="single" w:sz="2" w:space="0" w:color="000000"/>
            </w:tcBorders>
            <w:shd w:val="clear" w:color="auto" w:fill="auto"/>
          </w:tcPr>
          <w:p w:rsidR="00494774" w:rsidRDefault="00494774" w:rsidP="00B15D42">
            <w:pPr>
              <w:snapToGrid w:val="0"/>
              <w:spacing w:line="360" w:lineRule="auto"/>
              <w:jc w:val="center"/>
              <w:rPr>
                <w:color w:val="000000"/>
              </w:rPr>
            </w:pPr>
            <w:r>
              <w:t>муницип.</w:t>
            </w:r>
          </w:p>
        </w:tc>
        <w:tc>
          <w:tcPr>
            <w:tcW w:w="1508" w:type="dxa"/>
            <w:tcBorders>
              <w:top w:val="single" w:sz="4" w:space="0" w:color="auto"/>
              <w:left w:val="single" w:sz="2" w:space="0" w:color="000000"/>
              <w:bottom w:val="single" w:sz="4" w:space="0" w:color="auto"/>
              <w:right w:val="single" w:sz="2" w:space="0" w:color="000000"/>
            </w:tcBorders>
            <w:shd w:val="clear" w:color="auto" w:fill="auto"/>
          </w:tcPr>
          <w:p w:rsidR="00494774" w:rsidRDefault="00494774" w:rsidP="00B15D42">
            <w:pPr>
              <w:pStyle w:val="af7"/>
              <w:snapToGrid w:val="0"/>
              <w:jc w:val="center"/>
            </w:pPr>
            <w:r>
              <w:t>типовое</w:t>
            </w:r>
          </w:p>
        </w:tc>
        <w:tc>
          <w:tcPr>
            <w:tcW w:w="1636" w:type="dxa"/>
            <w:tcBorders>
              <w:top w:val="single" w:sz="4" w:space="0" w:color="auto"/>
              <w:left w:val="single" w:sz="2" w:space="0" w:color="000000"/>
              <w:bottom w:val="single" w:sz="4" w:space="0" w:color="auto"/>
              <w:right w:val="single" w:sz="4" w:space="0" w:color="auto"/>
            </w:tcBorders>
            <w:shd w:val="clear" w:color="auto" w:fill="auto"/>
          </w:tcPr>
          <w:p w:rsidR="00494774" w:rsidRDefault="00494774" w:rsidP="00B15D42">
            <w:pPr>
              <w:pStyle w:val="af7"/>
              <w:snapToGrid w:val="0"/>
              <w:jc w:val="center"/>
            </w:pPr>
            <w:r>
              <w:t>1976</w:t>
            </w:r>
          </w:p>
          <w:p w:rsidR="00494774" w:rsidRDefault="00494774" w:rsidP="00B15D42">
            <w:pPr>
              <w:pStyle w:val="af7"/>
              <w:snapToGrid w:val="0"/>
              <w:jc w:val="center"/>
            </w:pPr>
            <w:r>
              <w:t>(износ 60</w:t>
            </w:r>
            <w:r>
              <w:rPr>
                <w:bCs/>
                <w:color w:val="000000"/>
                <w:sz w:val="26"/>
                <w:szCs w:val="26"/>
              </w:rPr>
              <w:t>%</w:t>
            </w:r>
            <w:r>
              <w:t>)</w:t>
            </w:r>
          </w:p>
        </w:tc>
      </w:tr>
    </w:tbl>
    <w:p w:rsidR="00494774" w:rsidRDefault="00494774" w:rsidP="00494774">
      <w:pPr>
        <w:pStyle w:val="3"/>
        <w:jc w:val="center"/>
        <w:rPr>
          <w:rFonts w:ascii="Times New Roman" w:hAnsi="Times New Roman" w:cs="Times New Roman"/>
          <w:sz w:val="24"/>
          <w:szCs w:val="24"/>
        </w:rPr>
      </w:pPr>
      <w:r>
        <w:rPr>
          <w:rFonts w:ascii="Times New Roman" w:hAnsi="Times New Roman" w:cs="Times New Roman"/>
          <w:sz w:val="24"/>
          <w:szCs w:val="24"/>
        </w:rPr>
        <w:t>2.9.   Здравоохранение</w:t>
      </w:r>
    </w:p>
    <w:p w:rsidR="00494774" w:rsidRDefault="00494774" w:rsidP="00494774">
      <w:pPr>
        <w:pStyle w:val="a0"/>
      </w:pPr>
      <w:r>
        <w:t xml:space="preserve">          Здравоохранение в сельском поселении представлено только фельдшерско-акушерскими пунктами в наиболее населенных пунктах</w:t>
      </w:r>
    </w:p>
    <w:p w:rsidR="00494774" w:rsidRDefault="00494774" w:rsidP="00494774">
      <w:pPr>
        <w:pStyle w:val="a0"/>
        <w:jc w:val="center"/>
        <w:rPr>
          <w:b/>
          <w:bCs/>
          <w:i/>
          <w:iCs/>
          <w:color w:val="000000"/>
          <w:u w:val="single"/>
        </w:rPr>
      </w:pPr>
      <w:r w:rsidRPr="0095202D">
        <w:rPr>
          <w:b/>
          <w:bCs/>
          <w:i/>
          <w:iCs/>
          <w:color w:val="000000"/>
          <w:u w:val="single"/>
        </w:rPr>
        <w:t>Учреждения здравоохранения</w:t>
      </w:r>
    </w:p>
    <w:p w:rsidR="00494774" w:rsidRPr="00CC7245" w:rsidRDefault="00494774" w:rsidP="00494774">
      <w:pPr>
        <w:pStyle w:val="a0"/>
        <w:jc w:val="center"/>
        <w:rPr>
          <w:iCs/>
          <w:color w:val="000000"/>
        </w:rPr>
      </w:pPr>
      <w:r>
        <w:rPr>
          <w:bCs/>
          <w:iCs/>
          <w:color w:val="000000"/>
        </w:rPr>
        <w:t xml:space="preserve">                                                                                                                      Таб.8</w:t>
      </w:r>
    </w:p>
    <w:tbl>
      <w:tblPr>
        <w:tblW w:w="9942" w:type="dxa"/>
        <w:tblInd w:w="-107" w:type="dxa"/>
        <w:tblLayout w:type="fixed"/>
        <w:tblCellMar>
          <w:top w:w="55" w:type="dxa"/>
          <w:left w:w="55" w:type="dxa"/>
          <w:bottom w:w="55" w:type="dxa"/>
          <w:right w:w="55" w:type="dxa"/>
        </w:tblCellMar>
        <w:tblLook w:val="0000" w:firstRow="0" w:lastRow="0" w:firstColumn="0" w:lastColumn="0" w:noHBand="0" w:noVBand="0"/>
      </w:tblPr>
      <w:tblGrid>
        <w:gridCol w:w="1766"/>
        <w:gridCol w:w="2359"/>
        <w:gridCol w:w="2313"/>
        <w:gridCol w:w="1546"/>
        <w:gridCol w:w="1958"/>
      </w:tblGrid>
      <w:tr w:rsidR="00494774" w:rsidRPr="0095202D" w:rsidTr="00B15D42">
        <w:trPr>
          <w:trHeight w:val="2453"/>
        </w:trPr>
        <w:tc>
          <w:tcPr>
            <w:tcW w:w="1766" w:type="dxa"/>
            <w:tcBorders>
              <w:top w:val="single" w:sz="1" w:space="0" w:color="000000"/>
              <w:left w:val="single" w:sz="1" w:space="0" w:color="000000"/>
              <w:bottom w:val="single" w:sz="1" w:space="0" w:color="000000"/>
            </w:tcBorders>
            <w:shd w:val="clear" w:color="auto" w:fill="auto"/>
          </w:tcPr>
          <w:p w:rsidR="00494774" w:rsidRPr="0095202D" w:rsidRDefault="00494774" w:rsidP="00B15D42">
            <w:pPr>
              <w:snapToGrid w:val="0"/>
              <w:jc w:val="center"/>
              <w:rPr>
                <w:b/>
                <w:color w:val="000000"/>
              </w:rPr>
            </w:pPr>
          </w:p>
          <w:p w:rsidR="00494774" w:rsidRPr="0095202D" w:rsidRDefault="00494774" w:rsidP="00B15D42">
            <w:pPr>
              <w:snapToGrid w:val="0"/>
              <w:jc w:val="center"/>
              <w:rPr>
                <w:b/>
                <w:color w:val="000000"/>
              </w:rPr>
            </w:pPr>
          </w:p>
          <w:p w:rsidR="00494774" w:rsidRPr="0095202D" w:rsidRDefault="00494774" w:rsidP="00B15D42">
            <w:pPr>
              <w:snapToGrid w:val="0"/>
              <w:jc w:val="center"/>
              <w:rPr>
                <w:b/>
                <w:color w:val="000000"/>
              </w:rPr>
            </w:pPr>
          </w:p>
          <w:p w:rsidR="00494774" w:rsidRPr="0095202D" w:rsidRDefault="00494774" w:rsidP="00B15D42">
            <w:pPr>
              <w:snapToGrid w:val="0"/>
              <w:jc w:val="center"/>
              <w:rPr>
                <w:b/>
                <w:color w:val="000000"/>
              </w:rPr>
            </w:pPr>
            <w:r w:rsidRPr="0095202D">
              <w:rPr>
                <w:b/>
                <w:color w:val="000000"/>
              </w:rPr>
              <w:t>Наименование учреждения</w:t>
            </w:r>
          </w:p>
        </w:tc>
        <w:tc>
          <w:tcPr>
            <w:tcW w:w="2359" w:type="dxa"/>
            <w:tcBorders>
              <w:top w:val="single" w:sz="1" w:space="0" w:color="000000"/>
              <w:left w:val="single" w:sz="1" w:space="0" w:color="000000"/>
              <w:bottom w:val="single" w:sz="1" w:space="0" w:color="000000"/>
            </w:tcBorders>
            <w:shd w:val="clear" w:color="auto" w:fill="auto"/>
          </w:tcPr>
          <w:p w:rsidR="00494774" w:rsidRPr="0095202D" w:rsidRDefault="00494774" w:rsidP="00B15D42">
            <w:pPr>
              <w:snapToGrid w:val="0"/>
              <w:jc w:val="center"/>
              <w:rPr>
                <w:b/>
                <w:color w:val="000000"/>
              </w:rPr>
            </w:pPr>
          </w:p>
          <w:p w:rsidR="00494774" w:rsidRPr="0095202D" w:rsidRDefault="00494774" w:rsidP="00B15D42">
            <w:pPr>
              <w:snapToGrid w:val="0"/>
              <w:jc w:val="center"/>
              <w:rPr>
                <w:b/>
                <w:color w:val="000000"/>
              </w:rPr>
            </w:pPr>
          </w:p>
          <w:p w:rsidR="00494774" w:rsidRPr="0095202D" w:rsidRDefault="00494774" w:rsidP="00B15D42">
            <w:pPr>
              <w:snapToGrid w:val="0"/>
              <w:jc w:val="center"/>
              <w:rPr>
                <w:b/>
                <w:color w:val="000000"/>
              </w:rPr>
            </w:pPr>
          </w:p>
          <w:p w:rsidR="00494774" w:rsidRPr="0095202D" w:rsidRDefault="00494774" w:rsidP="00B15D42">
            <w:pPr>
              <w:snapToGrid w:val="0"/>
              <w:jc w:val="center"/>
              <w:rPr>
                <w:b/>
                <w:color w:val="000000"/>
              </w:rPr>
            </w:pPr>
          </w:p>
          <w:p w:rsidR="00494774" w:rsidRPr="0095202D" w:rsidRDefault="00494774" w:rsidP="00B15D42">
            <w:pPr>
              <w:snapToGrid w:val="0"/>
              <w:jc w:val="center"/>
              <w:rPr>
                <w:b/>
                <w:color w:val="000000"/>
              </w:rPr>
            </w:pPr>
            <w:r w:rsidRPr="0095202D">
              <w:rPr>
                <w:b/>
                <w:color w:val="000000"/>
              </w:rPr>
              <w:t>Адрес</w:t>
            </w:r>
          </w:p>
        </w:tc>
        <w:tc>
          <w:tcPr>
            <w:tcW w:w="2313" w:type="dxa"/>
            <w:tcBorders>
              <w:top w:val="single" w:sz="1" w:space="0" w:color="000000"/>
              <w:left w:val="single" w:sz="1" w:space="0" w:color="000000"/>
              <w:bottom w:val="single" w:sz="1" w:space="0" w:color="000000"/>
            </w:tcBorders>
            <w:shd w:val="clear" w:color="auto" w:fill="auto"/>
          </w:tcPr>
          <w:p w:rsidR="00494774" w:rsidRPr="0095202D" w:rsidRDefault="00494774" w:rsidP="00B15D42">
            <w:pPr>
              <w:snapToGrid w:val="0"/>
              <w:jc w:val="center"/>
              <w:rPr>
                <w:b/>
                <w:color w:val="000000"/>
              </w:rPr>
            </w:pPr>
          </w:p>
          <w:p w:rsidR="00494774" w:rsidRPr="0095202D" w:rsidRDefault="00494774" w:rsidP="00B15D42">
            <w:pPr>
              <w:snapToGrid w:val="0"/>
              <w:jc w:val="center"/>
              <w:rPr>
                <w:b/>
                <w:color w:val="000000"/>
              </w:rPr>
            </w:pPr>
            <w:r w:rsidRPr="0095202D">
              <w:rPr>
                <w:b/>
                <w:color w:val="000000"/>
              </w:rPr>
              <w:t>Вместимость, пропускная способность (больницы – количество коек по проекту, поликлиники – число посещений в смену)</w:t>
            </w:r>
          </w:p>
          <w:p w:rsidR="00494774" w:rsidRPr="0095202D" w:rsidRDefault="00494774" w:rsidP="00B15D42">
            <w:pPr>
              <w:snapToGrid w:val="0"/>
              <w:jc w:val="center"/>
              <w:rPr>
                <w:b/>
                <w:color w:val="000000"/>
              </w:rPr>
            </w:pPr>
          </w:p>
        </w:tc>
        <w:tc>
          <w:tcPr>
            <w:tcW w:w="1546" w:type="dxa"/>
            <w:tcBorders>
              <w:top w:val="single" w:sz="1" w:space="0" w:color="000000"/>
              <w:left w:val="single" w:sz="1" w:space="0" w:color="000000"/>
              <w:bottom w:val="single" w:sz="1" w:space="0" w:color="000000"/>
            </w:tcBorders>
            <w:shd w:val="clear" w:color="auto" w:fill="auto"/>
          </w:tcPr>
          <w:p w:rsidR="00494774" w:rsidRPr="0095202D" w:rsidRDefault="00494774" w:rsidP="00B15D42">
            <w:pPr>
              <w:snapToGrid w:val="0"/>
              <w:jc w:val="center"/>
              <w:rPr>
                <w:b/>
                <w:color w:val="000000"/>
              </w:rPr>
            </w:pPr>
          </w:p>
          <w:p w:rsidR="00494774" w:rsidRPr="0095202D" w:rsidRDefault="00494774" w:rsidP="00B15D42">
            <w:pPr>
              <w:snapToGrid w:val="0"/>
              <w:jc w:val="center"/>
              <w:rPr>
                <w:b/>
                <w:color w:val="000000"/>
              </w:rPr>
            </w:pPr>
          </w:p>
          <w:p w:rsidR="00494774" w:rsidRPr="0095202D" w:rsidRDefault="00494774" w:rsidP="00B15D42">
            <w:pPr>
              <w:snapToGrid w:val="0"/>
              <w:jc w:val="center"/>
              <w:rPr>
                <w:b/>
                <w:color w:val="000000"/>
              </w:rPr>
            </w:pPr>
          </w:p>
          <w:p w:rsidR="00494774" w:rsidRPr="0095202D" w:rsidRDefault="00494774" w:rsidP="00B15D42">
            <w:pPr>
              <w:snapToGrid w:val="0"/>
              <w:jc w:val="center"/>
              <w:rPr>
                <w:b/>
                <w:color w:val="000000"/>
              </w:rPr>
            </w:pPr>
          </w:p>
          <w:p w:rsidR="00494774" w:rsidRPr="0095202D" w:rsidRDefault="00494774" w:rsidP="00B15D42">
            <w:pPr>
              <w:snapToGrid w:val="0"/>
              <w:jc w:val="center"/>
              <w:rPr>
                <w:b/>
                <w:color w:val="000000"/>
              </w:rPr>
            </w:pPr>
            <w:r w:rsidRPr="0095202D">
              <w:rPr>
                <w:b/>
                <w:color w:val="000000"/>
              </w:rPr>
              <w:t>Численность обслуживающего персонала</w:t>
            </w:r>
          </w:p>
        </w:tc>
        <w:tc>
          <w:tcPr>
            <w:tcW w:w="1958" w:type="dxa"/>
            <w:tcBorders>
              <w:top w:val="single" w:sz="1" w:space="0" w:color="000000"/>
              <w:left w:val="single" w:sz="1" w:space="0" w:color="000000"/>
              <w:bottom w:val="single" w:sz="1" w:space="0" w:color="000000"/>
              <w:right w:val="single" w:sz="1" w:space="0" w:color="000000"/>
            </w:tcBorders>
            <w:shd w:val="clear" w:color="auto" w:fill="auto"/>
          </w:tcPr>
          <w:p w:rsidR="00494774" w:rsidRPr="0095202D" w:rsidRDefault="00494774" w:rsidP="00B15D42">
            <w:pPr>
              <w:snapToGrid w:val="0"/>
              <w:jc w:val="center"/>
              <w:rPr>
                <w:b/>
                <w:color w:val="000000"/>
              </w:rPr>
            </w:pPr>
          </w:p>
          <w:p w:rsidR="00494774" w:rsidRPr="0095202D" w:rsidRDefault="00494774" w:rsidP="00B15D42">
            <w:pPr>
              <w:snapToGrid w:val="0"/>
              <w:jc w:val="center"/>
              <w:rPr>
                <w:b/>
                <w:color w:val="000000"/>
              </w:rPr>
            </w:pPr>
          </w:p>
          <w:p w:rsidR="00494774" w:rsidRPr="0095202D" w:rsidRDefault="00494774" w:rsidP="00B15D42">
            <w:pPr>
              <w:snapToGrid w:val="0"/>
              <w:jc w:val="center"/>
              <w:rPr>
                <w:b/>
                <w:color w:val="000000"/>
              </w:rPr>
            </w:pPr>
          </w:p>
          <w:p w:rsidR="00494774" w:rsidRPr="0095202D" w:rsidRDefault="00494774" w:rsidP="00B15D42">
            <w:pPr>
              <w:snapToGrid w:val="0"/>
              <w:jc w:val="center"/>
              <w:rPr>
                <w:b/>
                <w:color w:val="000000"/>
              </w:rPr>
            </w:pPr>
            <w:r w:rsidRPr="0095202D">
              <w:rPr>
                <w:b/>
                <w:color w:val="000000"/>
              </w:rPr>
              <w:t>Характеристика строения учреждения</w:t>
            </w:r>
          </w:p>
          <w:p w:rsidR="00494774" w:rsidRPr="0095202D" w:rsidRDefault="00494774" w:rsidP="00B15D42">
            <w:pPr>
              <w:snapToGrid w:val="0"/>
              <w:jc w:val="center"/>
            </w:pPr>
            <w:r w:rsidRPr="0095202D">
              <w:rPr>
                <w:b/>
                <w:color w:val="000000"/>
              </w:rPr>
              <w:t>Знание: типовое, специальное, приспособленное</w:t>
            </w:r>
          </w:p>
        </w:tc>
      </w:tr>
      <w:tr w:rsidR="00494774" w:rsidRPr="0095202D" w:rsidTr="00B15D42">
        <w:tc>
          <w:tcPr>
            <w:tcW w:w="1766" w:type="dxa"/>
            <w:tcBorders>
              <w:left w:val="single" w:sz="1" w:space="0" w:color="000000"/>
              <w:bottom w:val="single" w:sz="1" w:space="0" w:color="000000"/>
            </w:tcBorders>
            <w:shd w:val="clear" w:color="auto" w:fill="auto"/>
          </w:tcPr>
          <w:p w:rsidR="00494774" w:rsidRPr="0095202D" w:rsidRDefault="00494774" w:rsidP="00B15D42">
            <w:pPr>
              <w:pStyle w:val="af7"/>
              <w:snapToGrid w:val="0"/>
              <w:rPr>
                <w:color w:val="000000"/>
              </w:rPr>
            </w:pPr>
            <w:r w:rsidRPr="0095202D">
              <w:rPr>
                <w:color w:val="000000"/>
              </w:rPr>
              <w:t>ФАП</w:t>
            </w:r>
          </w:p>
          <w:p w:rsidR="00494774" w:rsidRPr="0095202D" w:rsidRDefault="00494774" w:rsidP="00B15D42">
            <w:pPr>
              <w:pStyle w:val="af7"/>
              <w:snapToGrid w:val="0"/>
              <w:rPr>
                <w:color w:val="000000"/>
              </w:rPr>
            </w:pPr>
          </w:p>
        </w:tc>
        <w:tc>
          <w:tcPr>
            <w:tcW w:w="2359" w:type="dxa"/>
            <w:tcBorders>
              <w:left w:val="single" w:sz="1" w:space="0" w:color="000000"/>
              <w:bottom w:val="single" w:sz="1" w:space="0" w:color="000000"/>
            </w:tcBorders>
            <w:shd w:val="clear" w:color="auto" w:fill="auto"/>
          </w:tcPr>
          <w:p w:rsidR="00494774" w:rsidRDefault="00494774" w:rsidP="00B15D42">
            <w:pPr>
              <w:pStyle w:val="af7"/>
              <w:snapToGrid w:val="0"/>
              <w:rPr>
                <w:color w:val="000000"/>
              </w:rPr>
            </w:pPr>
            <w:r>
              <w:rPr>
                <w:color w:val="000000"/>
              </w:rPr>
              <w:t>Ул. Луговая,4,</w:t>
            </w:r>
          </w:p>
          <w:p w:rsidR="00494774" w:rsidRPr="0095202D" w:rsidRDefault="00494774" w:rsidP="00B15D42">
            <w:pPr>
              <w:pStyle w:val="af7"/>
              <w:snapToGrid w:val="0"/>
              <w:rPr>
                <w:color w:val="000000"/>
              </w:rPr>
            </w:pPr>
            <w:r>
              <w:rPr>
                <w:color w:val="000000"/>
              </w:rPr>
              <w:t>х.  Пронин</w:t>
            </w:r>
          </w:p>
        </w:tc>
        <w:tc>
          <w:tcPr>
            <w:tcW w:w="2313" w:type="dxa"/>
            <w:tcBorders>
              <w:left w:val="single" w:sz="1" w:space="0" w:color="000000"/>
              <w:bottom w:val="single" w:sz="1" w:space="0" w:color="000000"/>
            </w:tcBorders>
            <w:shd w:val="clear" w:color="auto" w:fill="auto"/>
          </w:tcPr>
          <w:p w:rsidR="00494774" w:rsidRPr="0095202D" w:rsidRDefault="00494774" w:rsidP="00B15D42">
            <w:pPr>
              <w:pStyle w:val="af7"/>
              <w:snapToGrid w:val="0"/>
              <w:jc w:val="center"/>
            </w:pPr>
            <w:r>
              <w:t>20</w:t>
            </w:r>
          </w:p>
        </w:tc>
        <w:tc>
          <w:tcPr>
            <w:tcW w:w="1546" w:type="dxa"/>
            <w:tcBorders>
              <w:left w:val="single" w:sz="1" w:space="0" w:color="000000"/>
              <w:bottom w:val="single" w:sz="1" w:space="0" w:color="000000"/>
            </w:tcBorders>
            <w:shd w:val="clear" w:color="auto" w:fill="auto"/>
          </w:tcPr>
          <w:p w:rsidR="00494774" w:rsidRPr="0095202D" w:rsidRDefault="00494774" w:rsidP="00B15D42">
            <w:pPr>
              <w:pStyle w:val="af7"/>
              <w:snapToGrid w:val="0"/>
              <w:jc w:val="center"/>
            </w:pPr>
            <w:r>
              <w:t>5</w:t>
            </w:r>
          </w:p>
        </w:tc>
        <w:tc>
          <w:tcPr>
            <w:tcW w:w="1958" w:type="dxa"/>
            <w:tcBorders>
              <w:left w:val="single" w:sz="1" w:space="0" w:color="000000"/>
              <w:bottom w:val="single" w:sz="1" w:space="0" w:color="000000"/>
              <w:right w:val="single" w:sz="1" w:space="0" w:color="000000"/>
            </w:tcBorders>
            <w:shd w:val="clear" w:color="auto" w:fill="auto"/>
          </w:tcPr>
          <w:p w:rsidR="00494774" w:rsidRPr="0095202D" w:rsidRDefault="00494774" w:rsidP="00B15D42">
            <w:pPr>
              <w:pStyle w:val="af7"/>
              <w:snapToGrid w:val="0"/>
              <w:jc w:val="center"/>
            </w:pPr>
            <w:r>
              <w:t>приспособленное</w:t>
            </w:r>
          </w:p>
        </w:tc>
      </w:tr>
      <w:tr w:rsidR="00494774" w:rsidRPr="0095202D" w:rsidTr="00B15D42">
        <w:tc>
          <w:tcPr>
            <w:tcW w:w="1766" w:type="dxa"/>
            <w:tcBorders>
              <w:left w:val="single" w:sz="1" w:space="0" w:color="000000"/>
              <w:bottom w:val="single" w:sz="1" w:space="0" w:color="000000"/>
            </w:tcBorders>
            <w:shd w:val="clear" w:color="auto" w:fill="auto"/>
          </w:tcPr>
          <w:p w:rsidR="00494774" w:rsidRPr="0095202D" w:rsidRDefault="00494774" w:rsidP="00B15D42">
            <w:pPr>
              <w:pStyle w:val="af7"/>
              <w:snapToGrid w:val="0"/>
            </w:pPr>
            <w:r w:rsidRPr="0095202D">
              <w:t>ФАП</w:t>
            </w:r>
          </w:p>
          <w:p w:rsidR="00494774" w:rsidRPr="0095202D" w:rsidRDefault="00494774" w:rsidP="00B15D42">
            <w:pPr>
              <w:pStyle w:val="af7"/>
              <w:snapToGrid w:val="0"/>
            </w:pPr>
          </w:p>
        </w:tc>
        <w:tc>
          <w:tcPr>
            <w:tcW w:w="2359" w:type="dxa"/>
            <w:tcBorders>
              <w:left w:val="single" w:sz="1" w:space="0" w:color="000000"/>
              <w:bottom w:val="single" w:sz="1" w:space="0" w:color="000000"/>
            </w:tcBorders>
            <w:shd w:val="clear" w:color="auto" w:fill="auto"/>
          </w:tcPr>
          <w:p w:rsidR="00494774" w:rsidRDefault="00494774" w:rsidP="00B15D42">
            <w:pPr>
              <w:pStyle w:val="af7"/>
              <w:snapToGrid w:val="0"/>
            </w:pPr>
            <w:r>
              <w:t>Ул. Заречная,3,</w:t>
            </w:r>
          </w:p>
          <w:p w:rsidR="00494774" w:rsidRPr="0095202D" w:rsidRDefault="00494774" w:rsidP="00B15D42">
            <w:pPr>
              <w:pStyle w:val="af7"/>
              <w:snapToGrid w:val="0"/>
            </w:pPr>
            <w:r>
              <w:t>х.  Хохлачев</w:t>
            </w:r>
          </w:p>
        </w:tc>
        <w:tc>
          <w:tcPr>
            <w:tcW w:w="2313" w:type="dxa"/>
            <w:tcBorders>
              <w:left w:val="single" w:sz="1" w:space="0" w:color="000000"/>
              <w:bottom w:val="single" w:sz="1" w:space="0" w:color="000000"/>
            </w:tcBorders>
            <w:shd w:val="clear" w:color="auto" w:fill="auto"/>
          </w:tcPr>
          <w:p w:rsidR="00494774" w:rsidRPr="0095202D" w:rsidRDefault="00494774" w:rsidP="00B15D42">
            <w:pPr>
              <w:pStyle w:val="af7"/>
              <w:snapToGrid w:val="0"/>
              <w:jc w:val="center"/>
            </w:pPr>
            <w:r>
              <w:t>10</w:t>
            </w:r>
          </w:p>
        </w:tc>
        <w:tc>
          <w:tcPr>
            <w:tcW w:w="1546" w:type="dxa"/>
            <w:tcBorders>
              <w:left w:val="single" w:sz="1" w:space="0" w:color="000000"/>
              <w:bottom w:val="single" w:sz="1" w:space="0" w:color="000000"/>
            </w:tcBorders>
            <w:shd w:val="clear" w:color="auto" w:fill="auto"/>
          </w:tcPr>
          <w:p w:rsidR="00494774" w:rsidRPr="0095202D" w:rsidRDefault="00494774" w:rsidP="00B15D42">
            <w:pPr>
              <w:pStyle w:val="af7"/>
              <w:snapToGrid w:val="0"/>
              <w:jc w:val="center"/>
            </w:pPr>
            <w:r>
              <w:t>2</w:t>
            </w:r>
          </w:p>
        </w:tc>
        <w:tc>
          <w:tcPr>
            <w:tcW w:w="1958" w:type="dxa"/>
            <w:tcBorders>
              <w:left w:val="single" w:sz="1" w:space="0" w:color="000000"/>
              <w:bottom w:val="single" w:sz="1" w:space="0" w:color="000000"/>
              <w:right w:val="single" w:sz="1" w:space="0" w:color="000000"/>
            </w:tcBorders>
            <w:shd w:val="clear" w:color="auto" w:fill="auto"/>
          </w:tcPr>
          <w:p w:rsidR="00494774" w:rsidRPr="0095202D" w:rsidRDefault="00494774" w:rsidP="00B15D42">
            <w:pPr>
              <w:pStyle w:val="af7"/>
              <w:snapToGrid w:val="0"/>
            </w:pPr>
            <w:r w:rsidRPr="0095202D">
              <w:t>приспособленное</w:t>
            </w:r>
          </w:p>
        </w:tc>
      </w:tr>
    </w:tbl>
    <w:p w:rsidR="00494774" w:rsidRPr="0095202D" w:rsidRDefault="00494774" w:rsidP="00494774">
      <w:pPr>
        <w:spacing w:before="280" w:after="280"/>
        <w:jc w:val="both"/>
      </w:pPr>
      <w:r>
        <w:t>Основное назначение ФАП – оказание населению хуторов амбулаторной медико-санитарной неотложной медицинской помощи.</w:t>
      </w:r>
    </w:p>
    <w:p w:rsidR="00494774" w:rsidRDefault="00494774" w:rsidP="00494774">
      <w:pPr>
        <w:ind w:firstLine="539"/>
        <w:jc w:val="both"/>
      </w:pPr>
      <w:r>
        <w:t>За другими видами оказания медицинских услуг  жители поселения обращаются в районную больницу и в Большовскую участковую больницу.</w:t>
      </w:r>
    </w:p>
    <w:p w:rsidR="00494774" w:rsidRDefault="00494774" w:rsidP="00494774">
      <w:pPr>
        <w:ind w:firstLine="539"/>
        <w:jc w:val="both"/>
      </w:pPr>
    </w:p>
    <w:p w:rsidR="00494774" w:rsidRDefault="00494774" w:rsidP="00494774">
      <w:pPr>
        <w:ind w:firstLine="539"/>
        <w:jc w:val="both"/>
        <w:rPr>
          <w:b/>
        </w:rPr>
      </w:pPr>
      <w:r>
        <w:rPr>
          <w:b/>
        </w:rPr>
        <w:t>2.10. Социальная защита населения.</w:t>
      </w:r>
    </w:p>
    <w:p w:rsidR="00494774" w:rsidRPr="000D2B0A" w:rsidRDefault="00494774" w:rsidP="00494774">
      <w:pPr>
        <w:ind w:firstLine="539"/>
        <w:jc w:val="both"/>
      </w:pPr>
      <w:r>
        <w:t>На территории поселения осуществляет свою деятельность специалисты ГКУ социального обслуживания  « Серафимовичский центр социального обслуживания на дому». Численность социальных работников 4 человека. На сегодняшний день социальной службой обслуживается 25 человек.</w:t>
      </w:r>
    </w:p>
    <w:p w:rsidR="00494774" w:rsidRDefault="00494774" w:rsidP="00494774">
      <w:pPr>
        <w:pStyle w:val="3"/>
        <w:spacing w:before="0" w:after="0"/>
        <w:jc w:val="center"/>
        <w:rPr>
          <w:rFonts w:ascii="Times New Roman" w:hAnsi="Times New Roman" w:cs="Times New Roman"/>
          <w:sz w:val="24"/>
          <w:szCs w:val="24"/>
        </w:rPr>
      </w:pPr>
      <w:r>
        <w:rPr>
          <w:rFonts w:ascii="Times New Roman" w:hAnsi="Times New Roman" w:cs="Times New Roman"/>
          <w:sz w:val="24"/>
          <w:szCs w:val="24"/>
        </w:rPr>
        <w:t>2.11 Экономика  поселения</w:t>
      </w:r>
    </w:p>
    <w:p w:rsidR="00494774" w:rsidRPr="00E46100" w:rsidRDefault="00494774" w:rsidP="00494774">
      <w:pPr>
        <w:pStyle w:val="a0"/>
        <w:spacing w:before="0" w:after="0"/>
      </w:pPr>
    </w:p>
    <w:p w:rsidR="00494774" w:rsidRDefault="00494774" w:rsidP="00494774">
      <w:pPr>
        <w:jc w:val="both"/>
      </w:pPr>
      <w:r>
        <w:t xml:space="preserve">        Экономическая база сельского поселения представлена 5 крупными предприятиями различных форм собственности. По отраслевому и функциональному виду деятельности предприятия сельского поселения можно разделить на:  сельскохозяйственные,  торговые.</w:t>
      </w:r>
    </w:p>
    <w:p w:rsidR="00494774" w:rsidRDefault="00494774" w:rsidP="00494774">
      <w:pPr>
        <w:jc w:val="both"/>
      </w:pPr>
      <w:r>
        <w:t xml:space="preserve">        В нижеследующей таблице представлен перечень предприятий и организаций, расположенных и осуществляющих свою деятельность на территории Пронинского сельского поселения.</w:t>
      </w:r>
    </w:p>
    <w:p w:rsidR="00494774" w:rsidRPr="00D32F8E" w:rsidRDefault="00494774" w:rsidP="00494774">
      <w:pPr>
        <w:jc w:val="both"/>
      </w:pPr>
      <w:r>
        <w:t xml:space="preserve">                                                                                                                                Таб.9</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915"/>
        <w:gridCol w:w="2126"/>
        <w:gridCol w:w="3018"/>
      </w:tblGrid>
      <w:tr w:rsidR="00494774" w:rsidTr="00B15D42">
        <w:trPr>
          <w:trHeight w:val="524"/>
        </w:trPr>
        <w:tc>
          <w:tcPr>
            <w:tcW w:w="588" w:type="dxa"/>
            <w:tcBorders>
              <w:top w:val="single" w:sz="4" w:space="0" w:color="auto"/>
              <w:left w:val="single" w:sz="4" w:space="0" w:color="auto"/>
              <w:bottom w:val="single" w:sz="4" w:space="0" w:color="auto"/>
              <w:right w:val="single" w:sz="4" w:space="0" w:color="auto"/>
            </w:tcBorders>
            <w:vAlign w:val="center"/>
          </w:tcPr>
          <w:p w:rsidR="00494774" w:rsidRDefault="00494774" w:rsidP="00B15D42">
            <w:pPr>
              <w:rPr>
                <w:b/>
              </w:rPr>
            </w:pPr>
            <w:r>
              <w:rPr>
                <w:b/>
              </w:rPr>
              <w:t>№ п/п</w:t>
            </w:r>
          </w:p>
        </w:tc>
        <w:tc>
          <w:tcPr>
            <w:tcW w:w="3915" w:type="dxa"/>
            <w:tcBorders>
              <w:top w:val="single" w:sz="4" w:space="0" w:color="auto"/>
              <w:left w:val="single" w:sz="4" w:space="0" w:color="auto"/>
              <w:bottom w:val="single" w:sz="4" w:space="0" w:color="auto"/>
              <w:right w:val="single" w:sz="4" w:space="0" w:color="auto"/>
            </w:tcBorders>
            <w:vAlign w:val="center"/>
          </w:tcPr>
          <w:p w:rsidR="00494774" w:rsidRDefault="00494774" w:rsidP="00B15D42">
            <w:pPr>
              <w:rPr>
                <w:b/>
              </w:rPr>
            </w:pPr>
            <w:r>
              <w:rPr>
                <w:b/>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vAlign w:val="center"/>
          </w:tcPr>
          <w:p w:rsidR="00494774" w:rsidRDefault="00494774" w:rsidP="00B15D42">
            <w:pPr>
              <w:rPr>
                <w:b/>
              </w:rPr>
            </w:pPr>
            <w:r>
              <w:rPr>
                <w:b/>
              </w:rPr>
              <w:t>Место расположения</w:t>
            </w:r>
          </w:p>
        </w:tc>
        <w:tc>
          <w:tcPr>
            <w:tcW w:w="3018" w:type="dxa"/>
            <w:tcBorders>
              <w:top w:val="single" w:sz="4" w:space="0" w:color="auto"/>
              <w:left w:val="single" w:sz="4" w:space="0" w:color="auto"/>
              <w:bottom w:val="single" w:sz="4" w:space="0" w:color="auto"/>
              <w:right w:val="single" w:sz="4" w:space="0" w:color="auto"/>
            </w:tcBorders>
            <w:vAlign w:val="center"/>
          </w:tcPr>
          <w:p w:rsidR="00494774" w:rsidRDefault="00494774" w:rsidP="00B15D42">
            <w:pPr>
              <w:rPr>
                <w:b/>
              </w:rPr>
            </w:pPr>
            <w:r>
              <w:rPr>
                <w:b/>
              </w:rPr>
              <w:t xml:space="preserve">Примечание </w:t>
            </w:r>
          </w:p>
        </w:tc>
      </w:tr>
      <w:tr w:rsidR="00494774" w:rsidTr="00B15D42">
        <w:trPr>
          <w:trHeight w:val="335"/>
        </w:trPr>
        <w:tc>
          <w:tcPr>
            <w:tcW w:w="9647" w:type="dxa"/>
            <w:gridSpan w:val="4"/>
            <w:tcBorders>
              <w:top w:val="single" w:sz="4" w:space="0" w:color="auto"/>
              <w:left w:val="single" w:sz="4" w:space="0" w:color="auto"/>
              <w:bottom w:val="single" w:sz="4" w:space="0" w:color="auto"/>
              <w:right w:val="single" w:sz="4" w:space="0" w:color="auto"/>
            </w:tcBorders>
            <w:vAlign w:val="center"/>
          </w:tcPr>
          <w:p w:rsidR="00494774" w:rsidRDefault="00494774" w:rsidP="00B15D42">
            <w:pPr>
              <w:rPr>
                <w:b/>
              </w:rPr>
            </w:pPr>
            <w:r>
              <w:rPr>
                <w:b/>
              </w:rPr>
              <w:t>Пронинское сельское поселение</w:t>
            </w:r>
          </w:p>
        </w:tc>
      </w:tr>
      <w:tr w:rsidR="00494774" w:rsidTr="00B15D42">
        <w:tc>
          <w:tcPr>
            <w:tcW w:w="588" w:type="dxa"/>
            <w:tcBorders>
              <w:top w:val="single" w:sz="4" w:space="0" w:color="auto"/>
              <w:left w:val="single" w:sz="4" w:space="0" w:color="auto"/>
              <w:bottom w:val="single" w:sz="4" w:space="0" w:color="auto"/>
              <w:right w:val="single" w:sz="4" w:space="0" w:color="auto"/>
            </w:tcBorders>
            <w:vAlign w:val="center"/>
          </w:tcPr>
          <w:p w:rsidR="00494774" w:rsidRDefault="00494774" w:rsidP="00B15D42">
            <w:r>
              <w:t>1.</w:t>
            </w:r>
          </w:p>
        </w:tc>
        <w:tc>
          <w:tcPr>
            <w:tcW w:w="3915" w:type="dxa"/>
            <w:tcBorders>
              <w:top w:val="single" w:sz="4" w:space="0" w:color="auto"/>
              <w:left w:val="single" w:sz="4" w:space="0" w:color="auto"/>
              <w:bottom w:val="single" w:sz="4" w:space="0" w:color="auto"/>
              <w:right w:val="single" w:sz="4" w:space="0" w:color="auto"/>
            </w:tcBorders>
            <w:vAlign w:val="center"/>
          </w:tcPr>
          <w:p w:rsidR="00494774" w:rsidRPr="006543CD" w:rsidRDefault="00494774" w:rsidP="00B15D42">
            <w:r>
              <w:t>АО «Пронинское»</w:t>
            </w:r>
          </w:p>
        </w:tc>
        <w:tc>
          <w:tcPr>
            <w:tcW w:w="2126" w:type="dxa"/>
            <w:tcBorders>
              <w:top w:val="single" w:sz="4" w:space="0" w:color="auto"/>
              <w:left w:val="single" w:sz="4" w:space="0" w:color="auto"/>
              <w:bottom w:val="single" w:sz="4" w:space="0" w:color="auto"/>
              <w:right w:val="single" w:sz="4" w:space="0" w:color="auto"/>
            </w:tcBorders>
            <w:vAlign w:val="center"/>
          </w:tcPr>
          <w:p w:rsidR="00494774" w:rsidRPr="006543CD" w:rsidRDefault="00494774" w:rsidP="00B15D42">
            <w:r>
              <w:t>Х. Пронин</w:t>
            </w:r>
          </w:p>
        </w:tc>
        <w:tc>
          <w:tcPr>
            <w:tcW w:w="3018" w:type="dxa"/>
            <w:tcBorders>
              <w:top w:val="single" w:sz="4" w:space="0" w:color="auto"/>
              <w:left w:val="single" w:sz="4" w:space="0" w:color="auto"/>
              <w:bottom w:val="single" w:sz="4" w:space="0" w:color="auto"/>
              <w:right w:val="single" w:sz="4" w:space="0" w:color="auto"/>
            </w:tcBorders>
            <w:vAlign w:val="center"/>
          </w:tcPr>
          <w:p w:rsidR="00494774" w:rsidRPr="006543CD" w:rsidRDefault="00494774" w:rsidP="00B15D42">
            <w:r>
              <w:t>Зерноводческое х-во</w:t>
            </w:r>
          </w:p>
        </w:tc>
      </w:tr>
      <w:tr w:rsidR="00494774" w:rsidTr="00B15D42">
        <w:tc>
          <w:tcPr>
            <w:tcW w:w="588" w:type="dxa"/>
            <w:tcBorders>
              <w:top w:val="single" w:sz="4" w:space="0" w:color="auto"/>
              <w:left w:val="single" w:sz="4" w:space="0" w:color="auto"/>
              <w:bottom w:val="single" w:sz="4" w:space="0" w:color="auto"/>
              <w:right w:val="single" w:sz="4" w:space="0" w:color="auto"/>
            </w:tcBorders>
            <w:vAlign w:val="center"/>
          </w:tcPr>
          <w:p w:rsidR="00494774" w:rsidRDefault="00494774" w:rsidP="00B15D42">
            <w:r>
              <w:t>2.</w:t>
            </w:r>
          </w:p>
        </w:tc>
        <w:tc>
          <w:tcPr>
            <w:tcW w:w="3915" w:type="dxa"/>
            <w:tcBorders>
              <w:top w:val="single" w:sz="4" w:space="0" w:color="auto"/>
              <w:left w:val="single" w:sz="4" w:space="0" w:color="auto"/>
              <w:bottom w:val="single" w:sz="4" w:space="0" w:color="auto"/>
              <w:right w:val="single" w:sz="4" w:space="0" w:color="auto"/>
            </w:tcBorders>
            <w:vAlign w:val="center"/>
          </w:tcPr>
          <w:p w:rsidR="00494774" w:rsidRPr="00125BCB" w:rsidRDefault="00494774" w:rsidP="00B15D42">
            <w:r>
              <w:t>ИП КФХ «Исаев В.В.»</w:t>
            </w:r>
          </w:p>
        </w:tc>
        <w:tc>
          <w:tcPr>
            <w:tcW w:w="2126" w:type="dxa"/>
            <w:tcBorders>
              <w:top w:val="single" w:sz="4" w:space="0" w:color="auto"/>
              <w:left w:val="single" w:sz="4" w:space="0" w:color="auto"/>
              <w:bottom w:val="single" w:sz="4" w:space="0" w:color="auto"/>
              <w:right w:val="single" w:sz="4" w:space="0" w:color="auto"/>
            </w:tcBorders>
            <w:vAlign w:val="center"/>
          </w:tcPr>
          <w:p w:rsidR="00494774" w:rsidRPr="006543CD" w:rsidRDefault="00494774" w:rsidP="00B15D42">
            <w:r>
              <w:t>Х. Пронин</w:t>
            </w:r>
          </w:p>
        </w:tc>
        <w:tc>
          <w:tcPr>
            <w:tcW w:w="3018" w:type="dxa"/>
            <w:tcBorders>
              <w:top w:val="single" w:sz="4" w:space="0" w:color="auto"/>
              <w:left w:val="single" w:sz="4" w:space="0" w:color="auto"/>
              <w:bottom w:val="single" w:sz="4" w:space="0" w:color="auto"/>
              <w:right w:val="single" w:sz="4" w:space="0" w:color="auto"/>
            </w:tcBorders>
            <w:vAlign w:val="center"/>
          </w:tcPr>
          <w:p w:rsidR="00494774" w:rsidRPr="006543CD" w:rsidRDefault="00494774" w:rsidP="00B15D42">
            <w:r>
              <w:t>Зерноводческое х-во</w:t>
            </w:r>
          </w:p>
        </w:tc>
      </w:tr>
      <w:tr w:rsidR="00494774" w:rsidTr="00B15D42">
        <w:tc>
          <w:tcPr>
            <w:tcW w:w="588" w:type="dxa"/>
            <w:tcBorders>
              <w:top w:val="single" w:sz="4" w:space="0" w:color="auto"/>
              <w:left w:val="single" w:sz="4" w:space="0" w:color="auto"/>
              <w:bottom w:val="single" w:sz="4" w:space="0" w:color="auto"/>
              <w:right w:val="single" w:sz="4" w:space="0" w:color="auto"/>
            </w:tcBorders>
            <w:vAlign w:val="center"/>
          </w:tcPr>
          <w:p w:rsidR="00494774" w:rsidRDefault="00494774" w:rsidP="00B15D42">
            <w:r>
              <w:t>3.</w:t>
            </w:r>
          </w:p>
        </w:tc>
        <w:tc>
          <w:tcPr>
            <w:tcW w:w="3915" w:type="dxa"/>
            <w:tcBorders>
              <w:top w:val="single" w:sz="4" w:space="0" w:color="auto"/>
              <w:left w:val="single" w:sz="4" w:space="0" w:color="auto"/>
              <w:bottom w:val="single" w:sz="4" w:space="0" w:color="auto"/>
              <w:right w:val="single" w:sz="4" w:space="0" w:color="auto"/>
            </w:tcBorders>
            <w:vAlign w:val="center"/>
          </w:tcPr>
          <w:p w:rsidR="00494774" w:rsidRPr="006543CD" w:rsidRDefault="00494774" w:rsidP="00B15D42">
            <w:r>
              <w:t>КФХ «Ганзурова С.И.</w:t>
            </w:r>
          </w:p>
        </w:tc>
        <w:tc>
          <w:tcPr>
            <w:tcW w:w="2126" w:type="dxa"/>
            <w:tcBorders>
              <w:top w:val="single" w:sz="4" w:space="0" w:color="auto"/>
              <w:left w:val="single" w:sz="4" w:space="0" w:color="auto"/>
              <w:bottom w:val="single" w:sz="4" w:space="0" w:color="auto"/>
              <w:right w:val="single" w:sz="4" w:space="0" w:color="auto"/>
            </w:tcBorders>
            <w:vAlign w:val="center"/>
          </w:tcPr>
          <w:p w:rsidR="00494774" w:rsidRPr="006543CD" w:rsidRDefault="00494774" w:rsidP="00B15D42">
            <w:r>
              <w:t>Х. Пронин</w:t>
            </w:r>
          </w:p>
        </w:tc>
        <w:tc>
          <w:tcPr>
            <w:tcW w:w="3018" w:type="dxa"/>
            <w:tcBorders>
              <w:top w:val="single" w:sz="4" w:space="0" w:color="auto"/>
              <w:left w:val="single" w:sz="4" w:space="0" w:color="auto"/>
              <w:bottom w:val="single" w:sz="4" w:space="0" w:color="auto"/>
              <w:right w:val="single" w:sz="4" w:space="0" w:color="auto"/>
            </w:tcBorders>
            <w:vAlign w:val="center"/>
          </w:tcPr>
          <w:p w:rsidR="00494774" w:rsidRPr="006543CD" w:rsidRDefault="00494774" w:rsidP="00B15D42">
            <w:r>
              <w:t>Зерноводческое х-во</w:t>
            </w:r>
            <w:r w:rsidRPr="006543CD">
              <w:t xml:space="preserve"> </w:t>
            </w:r>
          </w:p>
        </w:tc>
      </w:tr>
      <w:tr w:rsidR="00494774" w:rsidTr="00B15D42">
        <w:trPr>
          <w:trHeight w:val="329"/>
        </w:trPr>
        <w:tc>
          <w:tcPr>
            <w:tcW w:w="588" w:type="dxa"/>
            <w:tcBorders>
              <w:top w:val="single" w:sz="4" w:space="0" w:color="auto"/>
              <w:left w:val="single" w:sz="4" w:space="0" w:color="auto"/>
              <w:bottom w:val="single" w:sz="4" w:space="0" w:color="auto"/>
              <w:right w:val="single" w:sz="4" w:space="0" w:color="auto"/>
            </w:tcBorders>
            <w:vAlign w:val="center"/>
          </w:tcPr>
          <w:p w:rsidR="00494774" w:rsidRDefault="00494774" w:rsidP="00B15D42">
            <w:r>
              <w:t>4.</w:t>
            </w:r>
          </w:p>
        </w:tc>
        <w:tc>
          <w:tcPr>
            <w:tcW w:w="3915" w:type="dxa"/>
            <w:tcBorders>
              <w:top w:val="single" w:sz="4" w:space="0" w:color="auto"/>
              <w:left w:val="single" w:sz="4" w:space="0" w:color="auto"/>
              <w:bottom w:val="single" w:sz="4" w:space="0" w:color="auto"/>
              <w:right w:val="single" w:sz="4" w:space="0" w:color="auto"/>
            </w:tcBorders>
            <w:vAlign w:val="center"/>
          </w:tcPr>
          <w:p w:rsidR="00494774" w:rsidRPr="006543CD" w:rsidRDefault="00494774" w:rsidP="00B15D42">
            <w:r>
              <w:t>КФХ « Солодкий В.И.»</w:t>
            </w:r>
          </w:p>
        </w:tc>
        <w:tc>
          <w:tcPr>
            <w:tcW w:w="2126" w:type="dxa"/>
            <w:tcBorders>
              <w:top w:val="single" w:sz="4" w:space="0" w:color="auto"/>
              <w:left w:val="single" w:sz="4" w:space="0" w:color="auto"/>
              <w:bottom w:val="single" w:sz="4" w:space="0" w:color="auto"/>
              <w:right w:val="single" w:sz="4" w:space="0" w:color="auto"/>
            </w:tcBorders>
            <w:vAlign w:val="center"/>
          </w:tcPr>
          <w:p w:rsidR="00494774" w:rsidRPr="006543CD" w:rsidRDefault="00494774" w:rsidP="00B15D42">
            <w:r>
              <w:t>Х. Блиновский</w:t>
            </w:r>
          </w:p>
        </w:tc>
        <w:tc>
          <w:tcPr>
            <w:tcW w:w="3018" w:type="dxa"/>
            <w:tcBorders>
              <w:top w:val="single" w:sz="4" w:space="0" w:color="auto"/>
              <w:left w:val="single" w:sz="4" w:space="0" w:color="auto"/>
              <w:bottom w:val="single" w:sz="4" w:space="0" w:color="auto"/>
              <w:right w:val="single" w:sz="4" w:space="0" w:color="auto"/>
            </w:tcBorders>
            <w:vAlign w:val="center"/>
          </w:tcPr>
          <w:p w:rsidR="00494774" w:rsidRPr="006543CD" w:rsidRDefault="00494774" w:rsidP="00B15D42">
            <w:r>
              <w:t>Зерноводческое х-во</w:t>
            </w:r>
          </w:p>
        </w:tc>
      </w:tr>
      <w:tr w:rsidR="00494774" w:rsidTr="00B15D42">
        <w:trPr>
          <w:trHeight w:val="278"/>
        </w:trPr>
        <w:tc>
          <w:tcPr>
            <w:tcW w:w="588" w:type="dxa"/>
            <w:tcBorders>
              <w:top w:val="single" w:sz="4" w:space="0" w:color="auto"/>
              <w:left w:val="single" w:sz="4" w:space="0" w:color="auto"/>
              <w:bottom w:val="single" w:sz="4" w:space="0" w:color="auto"/>
              <w:right w:val="single" w:sz="4" w:space="0" w:color="auto"/>
            </w:tcBorders>
            <w:vAlign w:val="center"/>
          </w:tcPr>
          <w:p w:rsidR="00494774" w:rsidRDefault="00494774" w:rsidP="00B15D42">
            <w:r>
              <w:t>5.</w:t>
            </w:r>
          </w:p>
        </w:tc>
        <w:tc>
          <w:tcPr>
            <w:tcW w:w="3915" w:type="dxa"/>
            <w:tcBorders>
              <w:top w:val="single" w:sz="4" w:space="0" w:color="auto"/>
              <w:left w:val="single" w:sz="4" w:space="0" w:color="auto"/>
              <w:bottom w:val="single" w:sz="4" w:space="0" w:color="auto"/>
              <w:right w:val="single" w:sz="4" w:space="0" w:color="auto"/>
            </w:tcBorders>
            <w:vAlign w:val="center"/>
          </w:tcPr>
          <w:p w:rsidR="00494774" w:rsidRPr="00496574" w:rsidRDefault="00494774" w:rsidP="00B15D42">
            <w:r>
              <w:t>КФХ « Степные травы»</w:t>
            </w:r>
          </w:p>
        </w:tc>
        <w:tc>
          <w:tcPr>
            <w:tcW w:w="2126" w:type="dxa"/>
            <w:tcBorders>
              <w:top w:val="single" w:sz="4" w:space="0" w:color="auto"/>
              <w:left w:val="single" w:sz="4" w:space="0" w:color="auto"/>
              <w:bottom w:val="single" w:sz="4" w:space="0" w:color="auto"/>
              <w:right w:val="single" w:sz="4" w:space="0" w:color="auto"/>
            </w:tcBorders>
            <w:vAlign w:val="center"/>
          </w:tcPr>
          <w:p w:rsidR="00494774" w:rsidRPr="006543CD" w:rsidRDefault="00494774" w:rsidP="00B15D42">
            <w:r>
              <w:t>Х. Пронин</w:t>
            </w:r>
          </w:p>
        </w:tc>
        <w:tc>
          <w:tcPr>
            <w:tcW w:w="3018" w:type="dxa"/>
            <w:tcBorders>
              <w:top w:val="single" w:sz="4" w:space="0" w:color="auto"/>
              <w:left w:val="single" w:sz="4" w:space="0" w:color="auto"/>
              <w:bottom w:val="single" w:sz="4" w:space="0" w:color="auto"/>
              <w:right w:val="single" w:sz="4" w:space="0" w:color="auto"/>
            </w:tcBorders>
            <w:vAlign w:val="center"/>
          </w:tcPr>
          <w:p w:rsidR="00494774" w:rsidRPr="006543CD" w:rsidRDefault="00494774" w:rsidP="00B15D42">
            <w:r>
              <w:t>Зерноводческое х-во</w:t>
            </w:r>
          </w:p>
        </w:tc>
      </w:tr>
    </w:tbl>
    <w:p w:rsidR="00494774" w:rsidRPr="0095202D" w:rsidRDefault="00494774" w:rsidP="00494774">
      <w:pPr>
        <w:pStyle w:val="a0"/>
      </w:pPr>
    </w:p>
    <w:p w:rsidR="00494774" w:rsidRDefault="00494774" w:rsidP="00494774">
      <w:pPr>
        <w:pStyle w:val="3"/>
        <w:spacing w:before="0" w:after="0"/>
        <w:rPr>
          <w:rFonts w:ascii="Times New Roman" w:hAnsi="Times New Roman" w:cs="Times New Roman"/>
          <w:sz w:val="24"/>
          <w:szCs w:val="24"/>
        </w:rPr>
      </w:pPr>
      <w:r>
        <w:rPr>
          <w:rFonts w:ascii="Times New Roman" w:hAnsi="Times New Roman" w:cs="Times New Roman"/>
          <w:sz w:val="24"/>
          <w:szCs w:val="24"/>
        </w:rPr>
        <w:t>Сельхозпредприятия, фермерские хозяйства, предприниматели</w:t>
      </w:r>
    </w:p>
    <w:p w:rsidR="00494774" w:rsidRDefault="00494774" w:rsidP="00494774">
      <w:pPr>
        <w:pStyle w:val="3"/>
        <w:spacing w:before="0" w:after="0"/>
        <w:rPr>
          <w:rFonts w:ascii="Times New Roman" w:hAnsi="Times New Roman" w:cs="Times New Roman"/>
          <w:sz w:val="24"/>
          <w:szCs w:val="24"/>
        </w:rPr>
      </w:pPr>
    </w:p>
    <w:p w:rsidR="00494774" w:rsidRDefault="00494774" w:rsidP="00494774">
      <w:pPr>
        <w:shd w:val="clear" w:color="auto" w:fill="FFFFFF"/>
        <w:ind w:left="11" w:right="17" w:firstLine="709"/>
      </w:pPr>
      <w:r>
        <w:t>Сельское хозяйство поселения представлено 5 сельскохозяйственными предприятиями   и    КФХ..</w:t>
      </w:r>
    </w:p>
    <w:p w:rsidR="00494774" w:rsidRDefault="00494774" w:rsidP="00494774">
      <w:pPr>
        <w:shd w:val="clear" w:color="auto" w:fill="FFFFFF"/>
        <w:ind w:right="19" w:firstLine="725"/>
      </w:pPr>
      <w:r>
        <w:t xml:space="preserve">Прогноз развития сельского хозяйства на 2018 год и на период до 2031 года </w:t>
      </w:r>
      <w:r>
        <w:rPr>
          <w:spacing w:val="-1"/>
        </w:rPr>
        <w:t xml:space="preserve">разработан с учетом имеющегося в поселении  производственного потенциала, </w:t>
      </w:r>
      <w:r>
        <w:t xml:space="preserve">сложившихся тенденций развития сельскохозяйственных организаций и личных подсобных хозяйств населения. </w:t>
      </w:r>
    </w:p>
    <w:p w:rsidR="00494774" w:rsidRDefault="00494774" w:rsidP="00494774">
      <w:pPr>
        <w:shd w:val="clear" w:color="auto" w:fill="FFFFFF"/>
        <w:ind w:left="14" w:right="29" w:firstLine="715"/>
      </w:pPr>
      <w:r>
        <w:t>Территория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w:t>
      </w:r>
    </w:p>
    <w:p w:rsidR="00494774" w:rsidRDefault="00494774" w:rsidP="00494774">
      <w:pPr>
        <w:shd w:val="clear" w:color="auto" w:fill="FFFFFF"/>
        <w:ind w:left="14" w:right="29" w:firstLine="715"/>
      </w:pPr>
    </w:p>
    <w:p w:rsidR="00494774" w:rsidRDefault="00494774" w:rsidP="00494774">
      <w:pPr>
        <w:shd w:val="clear" w:color="auto" w:fill="FFFFFF"/>
        <w:ind w:left="14" w:right="240" w:firstLine="538"/>
      </w:pPr>
      <w:r>
        <w:rPr>
          <w:spacing w:val="-1"/>
        </w:rPr>
        <w:t xml:space="preserve">  Производством овощей в поселении занимаются,   </w:t>
      </w:r>
      <w:r>
        <w:t xml:space="preserve"> личные подсобные хозяйства для собственных нужд.</w:t>
      </w:r>
    </w:p>
    <w:p w:rsidR="00494774" w:rsidRDefault="00494774" w:rsidP="00494774">
      <w:pPr>
        <w:shd w:val="clear" w:color="auto" w:fill="FFFFFF"/>
        <w:ind w:firstLine="715"/>
      </w:pPr>
      <w:r>
        <w:t>Хозяйства населения в основном занимаются посевами сельскохозяйственных зерновых культур(пщеница,ячмень,подсолнечник,нут) Отведенная площадь под  сады и огороды используется в полном объеме по назначению.</w:t>
      </w:r>
    </w:p>
    <w:p w:rsidR="00494774" w:rsidRDefault="00494774" w:rsidP="00494774">
      <w: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494774" w:rsidRDefault="00494774" w:rsidP="00494774"/>
    <w:p w:rsidR="00494774" w:rsidRDefault="00494774" w:rsidP="00494774">
      <w:pPr>
        <w:pStyle w:val="3"/>
        <w:spacing w:before="0" w:after="0"/>
      </w:pPr>
      <w:r>
        <w:rPr>
          <w:rFonts w:ascii="Times New Roman" w:hAnsi="Times New Roman" w:cs="Times New Roman"/>
          <w:sz w:val="24"/>
          <w:szCs w:val="24"/>
        </w:rPr>
        <w:t xml:space="preserve">                                              </w:t>
      </w:r>
    </w:p>
    <w:p w:rsidR="00494774" w:rsidRDefault="00494774" w:rsidP="00494774">
      <w:pPr>
        <w:jc w:val="center"/>
        <w:rPr>
          <w:b/>
          <w:bCs/>
        </w:rPr>
      </w:pPr>
      <w:r>
        <w:rPr>
          <w:b/>
          <w:bCs/>
        </w:rPr>
        <w:t>Личные подсобные хозяйства</w:t>
      </w:r>
    </w:p>
    <w:p w:rsidR="00494774" w:rsidRDefault="00494774" w:rsidP="00494774">
      <w:pPr>
        <w:jc w:val="center"/>
      </w:pPr>
    </w:p>
    <w:p w:rsidR="00494774" w:rsidRDefault="00494774" w:rsidP="00494774">
      <w:pPr>
        <w:jc w:val="center"/>
      </w:pPr>
      <w:r>
        <w:t xml:space="preserve">                                       Таб.10</w:t>
      </w:r>
    </w:p>
    <w:tbl>
      <w:tblPr>
        <w:tblW w:w="0" w:type="auto"/>
        <w:tblInd w:w="10" w:type="dxa"/>
        <w:tblLayout w:type="fixed"/>
        <w:tblCellMar>
          <w:left w:w="0" w:type="dxa"/>
          <w:right w:w="0" w:type="dxa"/>
        </w:tblCellMar>
        <w:tblLook w:val="0000" w:firstRow="0" w:lastRow="0" w:firstColumn="0" w:lastColumn="0" w:noHBand="0" w:noVBand="0"/>
      </w:tblPr>
      <w:tblGrid>
        <w:gridCol w:w="4929"/>
        <w:gridCol w:w="1191"/>
        <w:gridCol w:w="1440"/>
        <w:gridCol w:w="1480"/>
      </w:tblGrid>
      <w:tr w:rsidR="00494774" w:rsidTr="00B15D42">
        <w:trPr>
          <w:trHeight w:val="551"/>
        </w:trPr>
        <w:tc>
          <w:tcPr>
            <w:tcW w:w="4929" w:type="dxa"/>
            <w:tcBorders>
              <w:top w:val="single" w:sz="8" w:space="0" w:color="000000"/>
              <w:left w:val="single" w:sz="8" w:space="0" w:color="000000"/>
              <w:bottom w:val="single" w:sz="4" w:space="0" w:color="auto"/>
            </w:tcBorders>
            <w:shd w:val="clear" w:color="auto" w:fill="FFFFFF"/>
          </w:tcPr>
          <w:p w:rsidR="00494774" w:rsidRDefault="00494774" w:rsidP="00B15D42">
            <w:pPr>
              <w:shd w:val="clear" w:color="auto" w:fill="FFFFFF"/>
            </w:pPr>
            <w:r>
              <w:t>кол-во ЛПХ на территории поселения</w:t>
            </w:r>
          </w:p>
          <w:p w:rsidR="00494774" w:rsidRDefault="00494774" w:rsidP="00B15D42">
            <w:pPr>
              <w:shd w:val="clear" w:color="auto" w:fill="FFFFFF"/>
            </w:pPr>
            <w:r>
              <w:t>в разрезе населенных пунктов:</w:t>
            </w:r>
          </w:p>
        </w:tc>
        <w:tc>
          <w:tcPr>
            <w:tcW w:w="1191" w:type="dxa"/>
            <w:tcBorders>
              <w:top w:val="single" w:sz="8" w:space="0" w:color="000000"/>
              <w:left w:val="single" w:sz="8" w:space="0" w:color="000000"/>
              <w:bottom w:val="single" w:sz="4" w:space="0" w:color="auto"/>
            </w:tcBorders>
            <w:shd w:val="clear" w:color="auto" w:fill="FFFFFF"/>
          </w:tcPr>
          <w:p w:rsidR="00494774" w:rsidRDefault="00494774" w:rsidP="00B15D42">
            <w:pPr>
              <w:shd w:val="clear" w:color="auto" w:fill="FFFFFF"/>
              <w:jc w:val="center"/>
              <w:rPr>
                <w:shd w:val="clear" w:color="auto" w:fill="FFFFFF"/>
              </w:rPr>
            </w:pPr>
            <w:r>
              <w:t>01.01.2015</w:t>
            </w:r>
          </w:p>
        </w:tc>
        <w:tc>
          <w:tcPr>
            <w:tcW w:w="1440" w:type="dxa"/>
            <w:tcBorders>
              <w:top w:val="single" w:sz="8" w:space="0" w:color="000000"/>
              <w:left w:val="single" w:sz="8" w:space="0" w:color="000000"/>
              <w:bottom w:val="single" w:sz="4" w:space="0" w:color="auto"/>
            </w:tcBorders>
            <w:shd w:val="clear" w:color="auto" w:fill="FFFFFF"/>
          </w:tcPr>
          <w:p w:rsidR="00494774" w:rsidRDefault="00494774" w:rsidP="00B15D42">
            <w:pPr>
              <w:shd w:val="clear" w:color="auto" w:fill="FFFFFF"/>
              <w:jc w:val="center"/>
              <w:rPr>
                <w:shd w:val="clear" w:color="auto" w:fill="FFFFFF"/>
              </w:rPr>
            </w:pPr>
            <w:r>
              <w:rPr>
                <w:shd w:val="clear" w:color="auto" w:fill="FFFFFF"/>
              </w:rPr>
              <w:t>01.01.2016</w:t>
            </w:r>
          </w:p>
        </w:tc>
        <w:tc>
          <w:tcPr>
            <w:tcW w:w="1480" w:type="dxa"/>
            <w:tcBorders>
              <w:top w:val="single" w:sz="8" w:space="0" w:color="000000"/>
              <w:left w:val="single" w:sz="8" w:space="0" w:color="000000"/>
              <w:bottom w:val="single" w:sz="4" w:space="0" w:color="auto"/>
              <w:right w:val="single" w:sz="8" w:space="0" w:color="000000"/>
            </w:tcBorders>
            <w:shd w:val="clear" w:color="auto" w:fill="FFFFFF"/>
          </w:tcPr>
          <w:p w:rsidR="00494774" w:rsidRDefault="00494774" w:rsidP="00B15D42">
            <w:pPr>
              <w:shd w:val="clear" w:color="auto" w:fill="FFFFFF"/>
              <w:jc w:val="center"/>
            </w:pPr>
            <w:r>
              <w:rPr>
                <w:shd w:val="clear" w:color="auto" w:fill="FFFFFF"/>
              </w:rPr>
              <w:t>01.01.2017</w:t>
            </w:r>
          </w:p>
        </w:tc>
      </w:tr>
      <w:tr w:rsidR="00494774" w:rsidTr="00B15D42">
        <w:trPr>
          <w:trHeight w:val="283"/>
        </w:trPr>
        <w:tc>
          <w:tcPr>
            <w:tcW w:w="4929" w:type="dxa"/>
            <w:tcBorders>
              <w:top w:val="single" w:sz="4" w:space="0" w:color="auto"/>
              <w:left w:val="single" w:sz="4" w:space="0" w:color="auto"/>
              <w:bottom w:val="single" w:sz="4" w:space="0" w:color="auto"/>
              <w:right w:val="single" w:sz="4" w:space="0" w:color="auto"/>
            </w:tcBorders>
            <w:shd w:val="clear" w:color="auto" w:fill="FFFFFF"/>
          </w:tcPr>
          <w:p w:rsidR="00494774" w:rsidRDefault="00494774" w:rsidP="00B15D42">
            <w:pPr>
              <w:jc w:val="both"/>
            </w:pPr>
            <w:r>
              <w:t xml:space="preserve"> Хутор Пронин</w:t>
            </w:r>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494774" w:rsidRDefault="00494774" w:rsidP="00B15D42">
            <w:pPr>
              <w:jc w:val="center"/>
            </w:pPr>
            <w:r>
              <w:t>273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94774" w:rsidRDefault="00494774" w:rsidP="00B15D42">
            <w:pPr>
              <w:jc w:val="center"/>
            </w:pPr>
            <w:r>
              <w:t>264</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bottom"/>
          </w:tcPr>
          <w:p w:rsidR="00494774" w:rsidRDefault="00494774" w:rsidP="00B15D42">
            <w:pPr>
              <w:jc w:val="center"/>
            </w:pPr>
            <w:r>
              <w:t>269</w:t>
            </w:r>
          </w:p>
        </w:tc>
      </w:tr>
      <w:tr w:rsidR="00494774" w:rsidTr="00B15D42">
        <w:trPr>
          <w:trHeight w:val="283"/>
        </w:trPr>
        <w:tc>
          <w:tcPr>
            <w:tcW w:w="4929" w:type="dxa"/>
            <w:tcBorders>
              <w:top w:val="single" w:sz="4" w:space="0" w:color="auto"/>
              <w:left w:val="single" w:sz="4" w:space="0" w:color="auto"/>
              <w:bottom w:val="single" w:sz="4" w:space="0" w:color="auto"/>
              <w:right w:val="single" w:sz="4" w:space="0" w:color="auto"/>
            </w:tcBorders>
            <w:shd w:val="clear" w:color="auto" w:fill="FFFFFF"/>
          </w:tcPr>
          <w:p w:rsidR="00494774" w:rsidRDefault="00494774" w:rsidP="00B15D42">
            <w:pPr>
              <w:jc w:val="both"/>
            </w:pPr>
            <w:r>
              <w:t xml:space="preserve"> Хутор Варламов</w:t>
            </w:r>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494774" w:rsidRDefault="00494774" w:rsidP="00B15D42">
            <w:pPr>
              <w:jc w:val="center"/>
            </w:pPr>
            <w:r>
              <w:t>92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94774" w:rsidRDefault="00494774" w:rsidP="00B15D42">
            <w:pPr>
              <w:jc w:val="center"/>
            </w:pPr>
            <w:r>
              <w:t>92</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bottom"/>
          </w:tcPr>
          <w:p w:rsidR="00494774" w:rsidRDefault="00494774" w:rsidP="00B15D42">
            <w:pPr>
              <w:jc w:val="center"/>
            </w:pPr>
            <w:r>
              <w:t>92</w:t>
            </w:r>
          </w:p>
        </w:tc>
      </w:tr>
      <w:tr w:rsidR="00494774" w:rsidTr="00B15D42">
        <w:trPr>
          <w:trHeight w:val="283"/>
        </w:trPr>
        <w:tc>
          <w:tcPr>
            <w:tcW w:w="4929" w:type="dxa"/>
            <w:tcBorders>
              <w:top w:val="single" w:sz="4" w:space="0" w:color="auto"/>
              <w:left w:val="single" w:sz="4" w:space="0" w:color="auto"/>
              <w:bottom w:val="single" w:sz="4" w:space="0" w:color="auto"/>
              <w:right w:val="single" w:sz="4" w:space="0" w:color="auto"/>
            </w:tcBorders>
            <w:shd w:val="clear" w:color="auto" w:fill="FFFFFF"/>
          </w:tcPr>
          <w:p w:rsidR="00494774" w:rsidRDefault="00494774" w:rsidP="00B15D42">
            <w:pPr>
              <w:jc w:val="both"/>
            </w:pPr>
            <w:r>
              <w:t xml:space="preserve"> Хутор Хохлачев</w:t>
            </w:r>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494774" w:rsidRDefault="00494774" w:rsidP="00B15D42">
            <w:pPr>
              <w:jc w:val="center"/>
            </w:pPr>
            <w:r>
              <w:t>42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94774" w:rsidRDefault="00494774" w:rsidP="00B15D42">
            <w:pPr>
              <w:jc w:val="center"/>
            </w:pPr>
            <w:r>
              <w:t>42</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bottom"/>
          </w:tcPr>
          <w:p w:rsidR="00494774" w:rsidRDefault="00494774" w:rsidP="00B15D42">
            <w:pPr>
              <w:jc w:val="center"/>
            </w:pPr>
            <w:r>
              <w:t>41</w:t>
            </w:r>
          </w:p>
        </w:tc>
      </w:tr>
      <w:tr w:rsidR="00494774" w:rsidTr="00B15D42">
        <w:trPr>
          <w:trHeight w:val="283"/>
        </w:trPr>
        <w:tc>
          <w:tcPr>
            <w:tcW w:w="4929" w:type="dxa"/>
            <w:tcBorders>
              <w:top w:val="single" w:sz="4" w:space="0" w:color="auto"/>
              <w:left w:val="single" w:sz="4" w:space="0" w:color="auto"/>
              <w:bottom w:val="single" w:sz="4" w:space="0" w:color="auto"/>
              <w:right w:val="single" w:sz="4" w:space="0" w:color="auto"/>
            </w:tcBorders>
            <w:shd w:val="clear" w:color="auto" w:fill="FFFFFF"/>
          </w:tcPr>
          <w:p w:rsidR="00494774" w:rsidRDefault="00494774" w:rsidP="00B15D42">
            <w:pPr>
              <w:jc w:val="both"/>
            </w:pPr>
            <w:r>
              <w:t xml:space="preserve"> Хутор Малахов</w:t>
            </w:r>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494774" w:rsidRDefault="00494774" w:rsidP="00B15D42">
            <w:pPr>
              <w:jc w:val="center"/>
            </w:pPr>
            <w:r>
              <w:t>26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94774" w:rsidRDefault="00494774" w:rsidP="00B15D42">
            <w:pPr>
              <w:jc w:val="center"/>
            </w:pPr>
            <w:r>
              <w:t>26</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bottom"/>
          </w:tcPr>
          <w:p w:rsidR="00494774" w:rsidRDefault="00494774" w:rsidP="00B15D42">
            <w:pPr>
              <w:jc w:val="center"/>
            </w:pPr>
            <w:r>
              <w:t>25</w:t>
            </w:r>
          </w:p>
        </w:tc>
      </w:tr>
      <w:tr w:rsidR="00494774" w:rsidTr="00B15D42">
        <w:trPr>
          <w:trHeight w:val="283"/>
        </w:trPr>
        <w:tc>
          <w:tcPr>
            <w:tcW w:w="4929" w:type="dxa"/>
            <w:tcBorders>
              <w:top w:val="single" w:sz="4" w:space="0" w:color="auto"/>
              <w:left w:val="single" w:sz="4" w:space="0" w:color="auto"/>
              <w:bottom w:val="single" w:sz="4" w:space="0" w:color="auto"/>
              <w:right w:val="single" w:sz="4" w:space="0" w:color="auto"/>
            </w:tcBorders>
            <w:shd w:val="clear" w:color="auto" w:fill="FFFFFF"/>
          </w:tcPr>
          <w:p w:rsidR="00494774" w:rsidRDefault="00494774" w:rsidP="00B15D42">
            <w:pPr>
              <w:jc w:val="both"/>
            </w:pPr>
            <w:r>
              <w:t xml:space="preserve"> Хутор Старосенюткин</w:t>
            </w:r>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494774" w:rsidRDefault="00494774" w:rsidP="00B15D42">
            <w:pPr>
              <w:jc w:val="center"/>
            </w:pPr>
            <w:r>
              <w:t>26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94774" w:rsidRDefault="00494774" w:rsidP="00B15D42">
            <w:pPr>
              <w:jc w:val="center"/>
            </w:pPr>
            <w:r>
              <w:t>26</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bottom"/>
          </w:tcPr>
          <w:p w:rsidR="00494774" w:rsidRDefault="00494774" w:rsidP="00B15D42">
            <w:pPr>
              <w:jc w:val="center"/>
            </w:pPr>
            <w:r>
              <w:t>25</w:t>
            </w:r>
          </w:p>
        </w:tc>
      </w:tr>
      <w:tr w:rsidR="00494774" w:rsidTr="00B15D42">
        <w:trPr>
          <w:trHeight w:val="283"/>
        </w:trPr>
        <w:tc>
          <w:tcPr>
            <w:tcW w:w="4929" w:type="dxa"/>
            <w:tcBorders>
              <w:top w:val="single" w:sz="4" w:space="0" w:color="auto"/>
              <w:left w:val="single" w:sz="8" w:space="0" w:color="000000"/>
              <w:bottom w:val="single" w:sz="4" w:space="0" w:color="000000"/>
            </w:tcBorders>
            <w:shd w:val="clear" w:color="auto" w:fill="FFFFFF"/>
          </w:tcPr>
          <w:p w:rsidR="00494774" w:rsidRDefault="00494774" w:rsidP="00B15D42">
            <w:pPr>
              <w:jc w:val="both"/>
            </w:pPr>
            <w:r>
              <w:t xml:space="preserve"> Хутор Блиновский</w:t>
            </w:r>
          </w:p>
        </w:tc>
        <w:tc>
          <w:tcPr>
            <w:tcW w:w="1191" w:type="dxa"/>
            <w:tcBorders>
              <w:top w:val="single" w:sz="4" w:space="0" w:color="auto"/>
              <w:left w:val="single" w:sz="8" w:space="0" w:color="000000"/>
              <w:bottom w:val="single" w:sz="4" w:space="0" w:color="000000"/>
            </w:tcBorders>
            <w:shd w:val="clear" w:color="auto" w:fill="FFFFFF"/>
          </w:tcPr>
          <w:p w:rsidR="00494774" w:rsidRDefault="00494774" w:rsidP="00B15D42">
            <w:pPr>
              <w:jc w:val="center"/>
            </w:pPr>
            <w:r>
              <w:t>21</w:t>
            </w:r>
          </w:p>
        </w:tc>
        <w:tc>
          <w:tcPr>
            <w:tcW w:w="1440" w:type="dxa"/>
            <w:tcBorders>
              <w:top w:val="single" w:sz="4" w:space="0" w:color="auto"/>
              <w:left w:val="single" w:sz="8" w:space="0" w:color="000000"/>
              <w:bottom w:val="single" w:sz="4" w:space="0" w:color="000000"/>
            </w:tcBorders>
            <w:shd w:val="clear" w:color="auto" w:fill="FFFFFF"/>
          </w:tcPr>
          <w:p w:rsidR="00494774" w:rsidRDefault="00494774" w:rsidP="00B15D42">
            <w:pPr>
              <w:jc w:val="center"/>
            </w:pPr>
            <w:r>
              <w:t>21</w:t>
            </w:r>
          </w:p>
        </w:tc>
        <w:tc>
          <w:tcPr>
            <w:tcW w:w="1480" w:type="dxa"/>
            <w:tcBorders>
              <w:top w:val="single" w:sz="4" w:space="0" w:color="auto"/>
              <w:left w:val="single" w:sz="8" w:space="0" w:color="000000"/>
              <w:bottom w:val="single" w:sz="4" w:space="0" w:color="000000"/>
              <w:right w:val="single" w:sz="8" w:space="0" w:color="000000"/>
            </w:tcBorders>
            <w:shd w:val="clear" w:color="auto" w:fill="FFFFFF"/>
          </w:tcPr>
          <w:p w:rsidR="00494774" w:rsidRDefault="00494774" w:rsidP="00B15D42">
            <w:pPr>
              <w:jc w:val="center"/>
            </w:pPr>
            <w:r>
              <w:t>21</w:t>
            </w:r>
          </w:p>
        </w:tc>
      </w:tr>
      <w:tr w:rsidR="00494774" w:rsidTr="00B15D42">
        <w:trPr>
          <w:trHeight w:val="283"/>
        </w:trPr>
        <w:tc>
          <w:tcPr>
            <w:tcW w:w="4929" w:type="dxa"/>
            <w:tcBorders>
              <w:top w:val="single" w:sz="4" w:space="0" w:color="000000"/>
              <w:left w:val="single" w:sz="8" w:space="0" w:color="000000"/>
              <w:bottom w:val="single" w:sz="4" w:space="0" w:color="000000"/>
            </w:tcBorders>
            <w:shd w:val="clear" w:color="auto" w:fill="FFFFFF"/>
          </w:tcPr>
          <w:p w:rsidR="00494774" w:rsidRDefault="00494774" w:rsidP="00B15D42">
            <w:pPr>
              <w:jc w:val="both"/>
            </w:pPr>
            <w:r>
              <w:t xml:space="preserve"> Хутор Гусынка</w:t>
            </w:r>
          </w:p>
        </w:tc>
        <w:tc>
          <w:tcPr>
            <w:tcW w:w="1191" w:type="dxa"/>
            <w:tcBorders>
              <w:top w:val="single" w:sz="4" w:space="0" w:color="000000"/>
              <w:left w:val="single" w:sz="8" w:space="0" w:color="000000"/>
              <w:bottom w:val="single" w:sz="4" w:space="0" w:color="000000"/>
            </w:tcBorders>
            <w:shd w:val="clear" w:color="auto" w:fill="FFFFFF"/>
          </w:tcPr>
          <w:p w:rsidR="00494774" w:rsidRDefault="00494774" w:rsidP="00B15D42">
            <w:pPr>
              <w:jc w:val="center"/>
            </w:pPr>
            <w:r>
              <w:t>1</w:t>
            </w:r>
          </w:p>
        </w:tc>
        <w:tc>
          <w:tcPr>
            <w:tcW w:w="1440" w:type="dxa"/>
            <w:tcBorders>
              <w:top w:val="single" w:sz="4" w:space="0" w:color="000000"/>
              <w:left w:val="single" w:sz="8" w:space="0" w:color="000000"/>
              <w:bottom w:val="single" w:sz="4" w:space="0" w:color="000000"/>
            </w:tcBorders>
            <w:shd w:val="clear" w:color="auto" w:fill="FFFFFF"/>
          </w:tcPr>
          <w:p w:rsidR="00494774" w:rsidRDefault="00494774" w:rsidP="00B15D42">
            <w:pPr>
              <w:jc w:val="center"/>
            </w:pPr>
            <w:r>
              <w:t>1</w:t>
            </w:r>
          </w:p>
        </w:tc>
        <w:tc>
          <w:tcPr>
            <w:tcW w:w="1480" w:type="dxa"/>
            <w:tcBorders>
              <w:top w:val="single" w:sz="4" w:space="0" w:color="000000"/>
              <w:left w:val="single" w:sz="8" w:space="0" w:color="000000"/>
              <w:bottom w:val="single" w:sz="4" w:space="0" w:color="000000"/>
              <w:right w:val="single" w:sz="8" w:space="0" w:color="000000"/>
            </w:tcBorders>
            <w:shd w:val="clear" w:color="auto" w:fill="FFFFFF"/>
          </w:tcPr>
          <w:p w:rsidR="00494774" w:rsidRDefault="00494774" w:rsidP="00B15D42">
            <w:pPr>
              <w:jc w:val="center"/>
            </w:pPr>
            <w:r>
              <w:t>1</w:t>
            </w:r>
          </w:p>
        </w:tc>
      </w:tr>
    </w:tbl>
    <w:p w:rsidR="00494774" w:rsidRDefault="00494774" w:rsidP="00494774">
      <w:pPr>
        <w:ind w:firstLine="720"/>
        <w:jc w:val="center"/>
        <w:rPr>
          <w:b/>
          <w:bCs/>
        </w:rPr>
      </w:pPr>
    </w:p>
    <w:p w:rsidR="00494774" w:rsidRDefault="00494774" w:rsidP="00494774">
      <w:pPr>
        <w:ind w:firstLine="720"/>
        <w:jc w:val="center"/>
      </w:pPr>
      <w:r>
        <w:rPr>
          <w:b/>
          <w:bCs/>
        </w:rPr>
        <w:t>Наличие животных на территории сельского поселения:</w:t>
      </w:r>
    </w:p>
    <w:p w:rsidR="00494774" w:rsidRDefault="00494774" w:rsidP="00494774">
      <w:pPr>
        <w:ind w:firstLine="720"/>
        <w:jc w:val="center"/>
      </w:pPr>
      <w:r>
        <w:t xml:space="preserve">                         Таб.11</w:t>
      </w:r>
    </w:p>
    <w:tbl>
      <w:tblPr>
        <w:tblW w:w="0" w:type="auto"/>
        <w:tblInd w:w="10" w:type="dxa"/>
        <w:tblLayout w:type="fixed"/>
        <w:tblCellMar>
          <w:left w:w="0" w:type="dxa"/>
          <w:right w:w="0" w:type="dxa"/>
        </w:tblCellMar>
        <w:tblLook w:val="0000" w:firstRow="0" w:lastRow="0" w:firstColumn="0" w:lastColumn="0" w:noHBand="0" w:noVBand="0"/>
      </w:tblPr>
      <w:tblGrid>
        <w:gridCol w:w="5116"/>
        <w:gridCol w:w="1160"/>
        <w:gridCol w:w="1160"/>
        <w:gridCol w:w="1140"/>
      </w:tblGrid>
      <w:tr w:rsidR="00494774" w:rsidTr="00B15D42">
        <w:trPr>
          <w:trHeight w:val="305"/>
        </w:trPr>
        <w:tc>
          <w:tcPr>
            <w:tcW w:w="5116" w:type="dxa"/>
            <w:tcBorders>
              <w:top w:val="single" w:sz="8" w:space="0" w:color="000000"/>
              <w:left w:val="single" w:sz="8" w:space="0" w:color="000000"/>
              <w:bottom w:val="single" w:sz="8" w:space="0" w:color="000000"/>
            </w:tcBorders>
            <w:shd w:val="clear" w:color="auto" w:fill="FFFFFF"/>
          </w:tcPr>
          <w:p w:rsidR="00494774" w:rsidRDefault="00494774" w:rsidP="00B15D42">
            <w:pPr>
              <w:shd w:val="clear" w:color="auto" w:fill="FFFFFF"/>
              <w:rPr>
                <w:color w:val="000000"/>
                <w:shd w:val="clear" w:color="auto" w:fill="FFFFFF"/>
              </w:rPr>
            </w:pPr>
            <w:r>
              <w:rPr>
                <w:color w:val="000000"/>
                <w:shd w:val="clear" w:color="auto" w:fill="FFFFFF"/>
              </w:rPr>
              <w:t>Вид животных (гол.)</w:t>
            </w:r>
          </w:p>
        </w:tc>
        <w:tc>
          <w:tcPr>
            <w:tcW w:w="1160" w:type="dxa"/>
            <w:tcBorders>
              <w:top w:val="single" w:sz="8" w:space="0" w:color="000000"/>
              <w:left w:val="single" w:sz="8" w:space="0" w:color="000000"/>
              <w:bottom w:val="single" w:sz="8" w:space="0" w:color="000000"/>
            </w:tcBorders>
            <w:shd w:val="clear" w:color="auto" w:fill="FFFFFF"/>
          </w:tcPr>
          <w:p w:rsidR="00494774" w:rsidRDefault="00494774" w:rsidP="00B15D42">
            <w:pPr>
              <w:shd w:val="clear" w:color="auto" w:fill="FFFFFF"/>
              <w:jc w:val="center"/>
              <w:rPr>
                <w:color w:val="000000"/>
                <w:shd w:val="clear" w:color="auto" w:fill="FFFFFF"/>
              </w:rPr>
            </w:pPr>
            <w:r>
              <w:rPr>
                <w:color w:val="000000"/>
                <w:shd w:val="clear" w:color="auto" w:fill="FFFFFF"/>
              </w:rPr>
              <w:t>01.01.2015</w:t>
            </w:r>
          </w:p>
        </w:tc>
        <w:tc>
          <w:tcPr>
            <w:tcW w:w="1160" w:type="dxa"/>
            <w:tcBorders>
              <w:top w:val="single" w:sz="8" w:space="0" w:color="000000"/>
              <w:left w:val="single" w:sz="8" w:space="0" w:color="000000"/>
              <w:bottom w:val="single" w:sz="8" w:space="0" w:color="000000"/>
            </w:tcBorders>
            <w:shd w:val="clear" w:color="auto" w:fill="FFFFFF"/>
          </w:tcPr>
          <w:p w:rsidR="00494774" w:rsidRDefault="00494774" w:rsidP="00B15D42">
            <w:pPr>
              <w:shd w:val="clear" w:color="auto" w:fill="FFFFFF"/>
              <w:jc w:val="center"/>
              <w:rPr>
                <w:color w:val="000000"/>
                <w:shd w:val="clear" w:color="auto" w:fill="FFFFFF"/>
              </w:rPr>
            </w:pPr>
            <w:r>
              <w:rPr>
                <w:color w:val="000000"/>
                <w:shd w:val="clear" w:color="auto" w:fill="FFFFFF"/>
              </w:rPr>
              <w:t>01.10.2016</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rsidR="00494774" w:rsidRDefault="00494774" w:rsidP="00B15D42">
            <w:pPr>
              <w:shd w:val="clear" w:color="auto" w:fill="FFFFFF"/>
              <w:jc w:val="center"/>
            </w:pPr>
            <w:r>
              <w:rPr>
                <w:color w:val="000000"/>
                <w:shd w:val="clear" w:color="auto" w:fill="FFFFFF"/>
              </w:rPr>
              <w:t>01.01.2017</w:t>
            </w:r>
          </w:p>
        </w:tc>
      </w:tr>
      <w:tr w:rsidR="00494774" w:rsidTr="00B15D42">
        <w:trPr>
          <w:trHeight w:val="276"/>
        </w:trPr>
        <w:tc>
          <w:tcPr>
            <w:tcW w:w="5116" w:type="dxa"/>
            <w:tcBorders>
              <w:left w:val="single" w:sz="8" w:space="0" w:color="000000"/>
              <w:bottom w:val="single" w:sz="8" w:space="0" w:color="000000"/>
            </w:tcBorders>
            <w:shd w:val="clear" w:color="auto" w:fill="FFFFFF"/>
          </w:tcPr>
          <w:p w:rsidR="00494774" w:rsidRDefault="00494774" w:rsidP="00B15D42">
            <w:pPr>
              <w:shd w:val="clear" w:color="auto" w:fill="FFFFFF"/>
              <w:rPr>
                <w:color w:val="000000"/>
                <w:shd w:val="clear" w:color="auto" w:fill="FFFFFF"/>
              </w:rPr>
            </w:pPr>
            <w:r>
              <w:rPr>
                <w:color w:val="000000"/>
                <w:shd w:val="clear" w:color="auto" w:fill="FFFFFF"/>
              </w:rPr>
              <w:t>КРС всего</w:t>
            </w:r>
          </w:p>
        </w:tc>
        <w:tc>
          <w:tcPr>
            <w:tcW w:w="1160" w:type="dxa"/>
            <w:tcBorders>
              <w:left w:val="single" w:sz="8" w:space="0" w:color="000000"/>
              <w:bottom w:val="single" w:sz="8" w:space="0" w:color="000000"/>
            </w:tcBorders>
            <w:shd w:val="clear" w:color="auto" w:fill="FFFFFF"/>
          </w:tcPr>
          <w:p w:rsidR="00494774" w:rsidRDefault="00494774" w:rsidP="00B15D42">
            <w:pPr>
              <w:shd w:val="clear" w:color="auto" w:fill="FFFFFF"/>
              <w:jc w:val="center"/>
              <w:rPr>
                <w:color w:val="000000"/>
                <w:shd w:val="clear" w:color="auto" w:fill="FFFFFF"/>
              </w:rPr>
            </w:pPr>
            <w:r>
              <w:rPr>
                <w:color w:val="000000"/>
                <w:shd w:val="clear" w:color="auto" w:fill="FFFFFF"/>
              </w:rPr>
              <w:t>641</w:t>
            </w:r>
          </w:p>
        </w:tc>
        <w:tc>
          <w:tcPr>
            <w:tcW w:w="1160" w:type="dxa"/>
            <w:tcBorders>
              <w:left w:val="single" w:sz="8" w:space="0" w:color="000000"/>
              <w:bottom w:val="single" w:sz="8" w:space="0" w:color="000000"/>
            </w:tcBorders>
            <w:shd w:val="clear" w:color="auto" w:fill="FFFFFF"/>
          </w:tcPr>
          <w:p w:rsidR="00494774" w:rsidRDefault="00494774" w:rsidP="00B15D42">
            <w:pPr>
              <w:shd w:val="clear" w:color="auto" w:fill="FFFFFF"/>
              <w:jc w:val="center"/>
              <w:rPr>
                <w:color w:val="000000"/>
                <w:shd w:val="clear" w:color="auto" w:fill="FFFFFF"/>
              </w:rPr>
            </w:pPr>
            <w:r>
              <w:rPr>
                <w:color w:val="000000"/>
                <w:shd w:val="clear" w:color="auto" w:fill="FFFFFF"/>
              </w:rPr>
              <w:t>586</w:t>
            </w:r>
          </w:p>
        </w:tc>
        <w:tc>
          <w:tcPr>
            <w:tcW w:w="1140" w:type="dxa"/>
            <w:tcBorders>
              <w:left w:val="single" w:sz="8" w:space="0" w:color="000000"/>
              <w:bottom w:val="single" w:sz="8" w:space="0" w:color="000000"/>
              <w:right w:val="single" w:sz="8" w:space="0" w:color="000000"/>
            </w:tcBorders>
            <w:shd w:val="clear" w:color="auto" w:fill="FFFFFF"/>
          </w:tcPr>
          <w:p w:rsidR="00494774" w:rsidRDefault="00494774" w:rsidP="00B15D42">
            <w:pPr>
              <w:shd w:val="clear" w:color="auto" w:fill="FFFFFF"/>
              <w:jc w:val="center"/>
            </w:pPr>
            <w:r>
              <w:t>650</w:t>
            </w:r>
          </w:p>
        </w:tc>
      </w:tr>
      <w:tr w:rsidR="00494774" w:rsidTr="00B15D42">
        <w:trPr>
          <w:trHeight w:val="268"/>
        </w:trPr>
        <w:tc>
          <w:tcPr>
            <w:tcW w:w="5116" w:type="dxa"/>
            <w:tcBorders>
              <w:left w:val="single" w:sz="8" w:space="0" w:color="000000"/>
              <w:bottom w:val="single" w:sz="8" w:space="0" w:color="000000"/>
            </w:tcBorders>
            <w:shd w:val="clear" w:color="auto" w:fill="FFFFFF"/>
          </w:tcPr>
          <w:p w:rsidR="00494774" w:rsidRDefault="00494774" w:rsidP="00B15D42">
            <w:pPr>
              <w:shd w:val="clear" w:color="auto" w:fill="FFFFFF"/>
              <w:rPr>
                <w:color w:val="000000"/>
                <w:shd w:val="clear" w:color="auto" w:fill="FFFFFF"/>
              </w:rPr>
            </w:pPr>
            <w:r>
              <w:rPr>
                <w:color w:val="000000"/>
                <w:shd w:val="clear" w:color="auto" w:fill="FFFFFF"/>
              </w:rPr>
              <w:t>В т.ч. С/Х</w:t>
            </w:r>
          </w:p>
        </w:tc>
        <w:tc>
          <w:tcPr>
            <w:tcW w:w="1160" w:type="dxa"/>
            <w:tcBorders>
              <w:left w:val="single" w:sz="8" w:space="0" w:color="000000"/>
              <w:bottom w:val="single" w:sz="8" w:space="0" w:color="000000"/>
            </w:tcBorders>
            <w:shd w:val="clear" w:color="auto" w:fill="FFFFFF"/>
          </w:tcPr>
          <w:p w:rsidR="00494774" w:rsidRDefault="00494774" w:rsidP="00B15D42">
            <w:pPr>
              <w:shd w:val="clear" w:color="auto" w:fill="FFFFFF"/>
              <w:snapToGrid w:val="0"/>
              <w:jc w:val="center"/>
              <w:rPr>
                <w:color w:val="000000"/>
                <w:shd w:val="clear" w:color="auto" w:fill="FFFFFF"/>
              </w:rPr>
            </w:pPr>
          </w:p>
        </w:tc>
        <w:tc>
          <w:tcPr>
            <w:tcW w:w="1160" w:type="dxa"/>
            <w:tcBorders>
              <w:left w:val="single" w:sz="8" w:space="0" w:color="000000"/>
              <w:bottom w:val="single" w:sz="8" w:space="0" w:color="000000"/>
            </w:tcBorders>
            <w:shd w:val="clear" w:color="auto" w:fill="FFFFFF"/>
          </w:tcPr>
          <w:p w:rsidR="00494774" w:rsidRDefault="00494774" w:rsidP="00B15D42">
            <w:pPr>
              <w:shd w:val="clear" w:color="auto" w:fill="FFFFFF"/>
              <w:snapToGrid w:val="0"/>
              <w:jc w:val="center"/>
              <w:rPr>
                <w:color w:val="000000"/>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494774" w:rsidRDefault="00494774" w:rsidP="00B15D42">
            <w:pPr>
              <w:shd w:val="clear" w:color="auto" w:fill="FFFFFF"/>
              <w:snapToGrid w:val="0"/>
              <w:jc w:val="center"/>
              <w:rPr>
                <w:color w:val="000000"/>
                <w:shd w:val="clear" w:color="auto" w:fill="FFFFFF"/>
              </w:rPr>
            </w:pPr>
          </w:p>
        </w:tc>
      </w:tr>
      <w:tr w:rsidR="00494774" w:rsidTr="00B15D42">
        <w:trPr>
          <w:trHeight w:val="276"/>
        </w:trPr>
        <w:tc>
          <w:tcPr>
            <w:tcW w:w="5116" w:type="dxa"/>
            <w:tcBorders>
              <w:left w:val="single" w:sz="8" w:space="0" w:color="000000"/>
              <w:bottom w:val="single" w:sz="8" w:space="0" w:color="000000"/>
            </w:tcBorders>
            <w:shd w:val="clear" w:color="auto" w:fill="FFFFFF"/>
          </w:tcPr>
          <w:p w:rsidR="00494774" w:rsidRDefault="00494774" w:rsidP="00B15D42">
            <w:pPr>
              <w:shd w:val="clear" w:color="auto" w:fill="FFFFFF"/>
              <w:rPr>
                <w:color w:val="000000"/>
                <w:shd w:val="clear" w:color="auto" w:fill="FFFFFF"/>
              </w:rPr>
            </w:pPr>
            <w:r>
              <w:rPr>
                <w:color w:val="000000"/>
                <w:shd w:val="clear" w:color="auto" w:fill="FFFFFF"/>
              </w:rPr>
              <w:t xml:space="preserve">ЛПХ </w:t>
            </w:r>
          </w:p>
        </w:tc>
        <w:tc>
          <w:tcPr>
            <w:tcW w:w="1160" w:type="dxa"/>
            <w:tcBorders>
              <w:left w:val="single" w:sz="8" w:space="0" w:color="000000"/>
              <w:bottom w:val="single" w:sz="8" w:space="0" w:color="000000"/>
            </w:tcBorders>
            <w:shd w:val="clear" w:color="auto" w:fill="FFFFFF"/>
          </w:tcPr>
          <w:p w:rsidR="00494774" w:rsidRDefault="00494774" w:rsidP="00B15D42">
            <w:pPr>
              <w:shd w:val="clear" w:color="auto" w:fill="FFFFFF"/>
              <w:snapToGrid w:val="0"/>
              <w:jc w:val="center"/>
              <w:rPr>
                <w:color w:val="000000"/>
                <w:shd w:val="clear" w:color="auto" w:fill="FFFFFF"/>
              </w:rPr>
            </w:pPr>
            <w:r>
              <w:rPr>
                <w:color w:val="000000"/>
                <w:shd w:val="clear" w:color="auto" w:fill="FFFFFF"/>
              </w:rPr>
              <w:t>641</w:t>
            </w:r>
          </w:p>
        </w:tc>
        <w:tc>
          <w:tcPr>
            <w:tcW w:w="1160" w:type="dxa"/>
            <w:tcBorders>
              <w:left w:val="single" w:sz="8" w:space="0" w:color="000000"/>
              <w:bottom w:val="single" w:sz="8" w:space="0" w:color="000000"/>
            </w:tcBorders>
            <w:shd w:val="clear" w:color="auto" w:fill="FFFFFF"/>
          </w:tcPr>
          <w:p w:rsidR="00494774" w:rsidRDefault="00494774" w:rsidP="00B15D42">
            <w:pPr>
              <w:shd w:val="clear" w:color="auto" w:fill="FFFFFF"/>
              <w:snapToGrid w:val="0"/>
              <w:jc w:val="center"/>
              <w:rPr>
                <w:color w:val="000000"/>
                <w:shd w:val="clear" w:color="auto" w:fill="FFFFFF"/>
              </w:rPr>
            </w:pPr>
            <w:r>
              <w:rPr>
                <w:color w:val="000000"/>
                <w:shd w:val="clear" w:color="auto" w:fill="FFFFFF"/>
              </w:rPr>
              <w:t>586</w:t>
            </w:r>
          </w:p>
        </w:tc>
        <w:tc>
          <w:tcPr>
            <w:tcW w:w="1140" w:type="dxa"/>
            <w:tcBorders>
              <w:left w:val="single" w:sz="8" w:space="0" w:color="000000"/>
              <w:bottom w:val="single" w:sz="8" w:space="0" w:color="000000"/>
              <w:right w:val="single" w:sz="8" w:space="0" w:color="000000"/>
            </w:tcBorders>
            <w:shd w:val="clear" w:color="auto" w:fill="FFFFFF"/>
          </w:tcPr>
          <w:p w:rsidR="00494774" w:rsidRDefault="00494774" w:rsidP="00B15D42">
            <w:pPr>
              <w:shd w:val="clear" w:color="auto" w:fill="FFFFFF"/>
              <w:snapToGrid w:val="0"/>
              <w:jc w:val="center"/>
              <w:rPr>
                <w:color w:val="000000"/>
                <w:shd w:val="clear" w:color="auto" w:fill="FFFFFF"/>
              </w:rPr>
            </w:pPr>
            <w:r>
              <w:rPr>
                <w:color w:val="000000"/>
                <w:shd w:val="clear" w:color="auto" w:fill="FFFFFF"/>
              </w:rPr>
              <w:t>650</w:t>
            </w:r>
          </w:p>
        </w:tc>
      </w:tr>
      <w:tr w:rsidR="00494774" w:rsidTr="00B15D42">
        <w:trPr>
          <w:trHeight w:val="276"/>
        </w:trPr>
        <w:tc>
          <w:tcPr>
            <w:tcW w:w="5116" w:type="dxa"/>
            <w:tcBorders>
              <w:left w:val="single" w:sz="8" w:space="0" w:color="000000"/>
              <w:bottom w:val="single" w:sz="8" w:space="0" w:color="000000"/>
            </w:tcBorders>
            <w:shd w:val="clear" w:color="auto" w:fill="FFFFFF"/>
          </w:tcPr>
          <w:p w:rsidR="00494774" w:rsidRDefault="00494774" w:rsidP="00B15D42">
            <w:pPr>
              <w:shd w:val="clear" w:color="auto" w:fill="FFFFFF"/>
              <w:rPr>
                <w:color w:val="000000"/>
                <w:shd w:val="clear" w:color="auto" w:fill="FFFFFF"/>
              </w:rPr>
            </w:pPr>
            <w:r>
              <w:rPr>
                <w:color w:val="000000"/>
                <w:shd w:val="clear" w:color="auto" w:fill="FFFFFF"/>
              </w:rPr>
              <w:t xml:space="preserve">коров </w:t>
            </w:r>
          </w:p>
        </w:tc>
        <w:tc>
          <w:tcPr>
            <w:tcW w:w="1160" w:type="dxa"/>
            <w:tcBorders>
              <w:left w:val="single" w:sz="8" w:space="0" w:color="000000"/>
              <w:bottom w:val="single" w:sz="8" w:space="0" w:color="000000"/>
            </w:tcBorders>
            <w:shd w:val="clear" w:color="auto" w:fill="FFFFFF"/>
          </w:tcPr>
          <w:p w:rsidR="00494774" w:rsidRDefault="00494774" w:rsidP="00B15D42">
            <w:pPr>
              <w:shd w:val="clear" w:color="auto" w:fill="FFFFFF"/>
              <w:jc w:val="center"/>
              <w:rPr>
                <w:color w:val="000000"/>
                <w:shd w:val="clear" w:color="auto" w:fill="FFFFFF"/>
              </w:rPr>
            </w:pPr>
            <w:r>
              <w:rPr>
                <w:color w:val="000000"/>
                <w:shd w:val="clear" w:color="auto" w:fill="FFFFFF"/>
              </w:rPr>
              <w:t>370</w:t>
            </w:r>
          </w:p>
        </w:tc>
        <w:tc>
          <w:tcPr>
            <w:tcW w:w="1160" w:type="dxa"/>
            <w:tcBorders>
              <w:left w:val="single" w:sz="8" w:space="0" w:color="000000"/>
              <w:bottom w:val="single" w:sz="8" w:space="0" w:color="000000"/>
            </w:tcBorders>
            <w:shd w:val="clear" w:color="auto" w:fill="FFFFFF"/>
          </w:tcPr>
          <w:p w:rsidR="00494774" w:rsidRDefault="00494774" w:rsidP="00B15D42">
            <w:pPr>
              <w:shd w:val="clear" w:color="auto" w:fill="FFFFFF"/>
              <w:jc w:val="center"/>
              <w:rPr>
                <w:color w:val="000000"/>
                <w:shd w:val="clear" w:color="auto" w:fill="FFFFFF"/>
              </w:rPr>
            </w:pPr>
            <w:r>
              <w:rPr>
                <w:color w:val="000000"/>
                <w:shd w:val="clear" w:color="auto" w:fill="FFFFFF"/>
              </w:rPr>
              <w:t>382</w:t>
            </w:r>
          </w:p>
        </w:tc>
        <w:tc>
          <w:tcPr>
            <w:tcW w:w="1140" w:type="dxa"/>
            <w:tcBorders>
              <w:left w:val="single" w:sz="8" w:space="0" w:color="000000"/>
              <w:bottom w:val="single" w:sz="8" w:space="0" w:color="000000"/>
              <w:right w:val="single" w:sz="8" w:space="0" w:color="000000"/>
            </w:tcBorders>
            <w:shd w:val="clear" w:color="auto" w:fill="FFFFFF"/>
          </w:tcPr>
          <w:p w:rsidR="00494774" w:rsidRDefault="00494774" w:rsidP="00B15D42">
            <w:pPr>
              <w:shd w:val="clear" w:color="auto" w:fill="FFFFFF"/>
              <w:jc w:val="center"/>
            </w:pPr>
            <w:r>
              <w:t>429</w:t>
            </w:r>
          </w:p>
        </w:tc>
      </w:tr>
      <w:tr w:rsidR="00494774" w:rsidTr="00B15D42">
        <w:trPr>
          <w:trHeight w:val="268"/>
        </w:trPr>
        <w:tc>
          <w:tcPr>
            <w:tcW w:w="5116" w:type="dxa"/>
            <w:tcBorders>
              <w:left w:val="single" w:sz="8" w:space="0" w:color="000000"/>
              <w:bottom w:val="single" w:sz="8" w:space="0" w:color="000000"/>
            </w:tcBorders>
            <w:shd w:val="clear" w:color="auto" w:fill="FFFFFF"/>
          </w:tcPr>
          <w:p w:rsidR="00494774" w:rsidRDefault="00494774" w:rsidP="00B15D42">
            <w:pPr>
              <w:shd w:val="clear" w:color="auto" w:fill="FFFFFF"/>
              <w:rPr>
                <w:color w:val="000000"/>
                <w:shd w:val="clear" w:color="auto" w:fill="FFFFFF"/>
              </w:rPr>
            </w:pPr>
            <w:r>
              <w:rPr>
                <w:color w:val="000000"/>
                <w:shd w:val="clear" w:color="auto" w:fill="FFFFFF"/>
              </w:rPr>
              <w:t>С/Х</w:t>
            </w:r>
          </w:p>
        </w:tc>
        <w:tc>
          <w:tcPr>
            <w:tcW w:w="1160" w:type="dxa"/>
            <w:tcBorders>
              <w:left w:val="single" w:sz="8" w:space="0" w:color="000000"/>
              <w:bottom w:val="single" w:sz="8" w:space="0" w:color="000000"/>
            </w:tcBorders>
            <w:shd w:val="clear" w:color="auto" w:fill="FFFFFF"/>
          </w:tcPr>
          <w:p w:rsidR="00494774" w:rsidRDefault="00494774" w:rsidP="00B15D42">
            <w:pPr>
              <w:shd w:val="clear" w:color="auto" w:fill="FFFFFF"/>
              <w:snapToGrid w:val="0"/>
              <w:jc w:val="center"/>
              <w:rPr>
                <w:color w:val="000000"/>
                <w:shd w:val="clear" w:color="auto" w:fill="FFFFFF"/>
              </w:rPr>
            </w:pPr>
          </w:p>
        </w:tc>
        <w:tc>
          <w:tcPr>
            <w:tcW w:w="1160" w:type="dxa"/>
            <w:tcBorders>
              <w:left w:val="single" w:sz="8" w:space="0" w:color="000000"/>
              <w:bottom w:val="single" w:sz="8" w:space="0" w:color="000000"/>
            </w:tcBorders>
            <w:shd w:val="clear" w:color="auto" w:fill="FFFFFF"/>
          </w:tcPr>
          <w:p w:rsidR="00494774" w:rsidRDefault="00494774" w:rsidP="00B15D42">
            <w:pPr>
              <w:shd w:val="clear" w:color="auto" w:fill="FFFFFF"/>
              <w:snapToGrid w:val="0"/>
              <w:jc w:val="center"/>
              <w:rPr>
                <w:color w:val="000000"/>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494774" w:rsidRDefault="00494774" w:rsidP="00B15D42">
            <w:pPr>
              <w:shd w:val="clear" w:color="auto" w:fill="FFFFFF"/>
              <w:snapToGrid w:val="0"/>
              <w:jc w:val="center"/>
              <w:rPr>
                <w:color w:val="000000"/>
                <w:shd w:val="clear" w:color="auto" w:fill="FFFFFF"/>
              </w:rPr>
            </w:pPr>
          </w:p>
        </w:tc>
      </w:tr>
      <w:tr w:rsidR="00494774" w:rsidTr="00B15D42">
        <w:trPr>
          <w:trHeight w:val="268"/>
        </w:trPr>
        <w:tc>
          <w:tcPr>
            <w:tcW w:w="5116" w:type="dxa"/>
            <w:tcBorders>
              <w:left w:val="single" w:sz="8" w:space="0" w:color="000000"/>
              <w:bottom w:val="single" w:sz="8" w:space="0" w:color="000000"/>
            </w:tcBorders>
            <w:shd w:val="clear" w:color="auto" w:fill="FFFFFF"/>
          </w:tcPr>
          <w:p w:rsidR="00494774" w:rsidRDefault="00494774" w:rsidP="00B15D42">
            <w:pPr>
              <w:shd w:val="clear" w:color="auto" w:fill="FFFFFF"/>
              <w:rPr>
                <w:color w:val="000000"/>
                <w:shd w:val="clear" w:color="auto" w:fill="FFFFFF"/>
              </w:rPr>
            </w:pPr>
            <w:r>
              <w:rPr>
                <w:color w:val="000000"/>
                <w:shd w:val="clear" w:color="auto" w:fill="FFFFFF"/>
              </w:rPr>
              <w:t>ЛПХ</w:t>
            </w:r>
          </w:p>
        </w:tc>
        <w:tc>
          <w:tcPr>
            <w:tcW w:w="1160" w:type="dxa"/>
            <w:tcBorders>
              <w:left w:val="single" w:sz="8" w:space="0" w:color="000000"/>
              <w:bottom w:val="single" w:sz="8" w:space="0" w:color="000000"/>
            </w:tcBorders>
            <w:shd w:val="clear" w:color="auto" w:fill="FFFFFF"/>
          </w:tcPr>
          <w:p w:rsidR="00494774" w:rsidRDefault="00494774" w:rsidP="00B15D42">
            <w:pPr>
              <w:shd w:val="clear" w:color="auto" w:fill="FFFFFF"/>
              <w:snapToGrid w:val="0"/>
              <w:jc w:val="center"/>
              <w:rPr>
                <w:color w:val="000000"/>
                <w:shd w:val="clear" w:color="auto" w:fill="FFFFFF"/>
              </w:rPr>
            </w:pPr>
            <w:r>
              <w:rPr>
                <w:color w:val="000000"/>
                <w:shd w:val="clear" w:color="auto" w:fill="FFFFFF"/>
              </w:rPr>
              <w:t>370</w:t>
            </w:r>
          </w:p>
        </w:tc>
        <w:tc>
          <w:tcPr>
            <w:tcW w:w="1160" w:type="dxa"/>
            <w:tcBorders>
              <w:left w:val="single" w:sz="8" w:space="0" w:color="000000"/>
              <w:bottom w:val="single" w:sz="8" w:space="0" w:color="000000"/>
            </w:tcBorders>
            <w:shd w:val="clear" w:color="auto" w:fill="FFFFFF"/>
          </w:tcPr>
          <w:p w:rsidR="00494774" w:rsidRDefault="00494774" w:rsidP="00B15D42">
            <w:pPr>
              <w:shd w:val="clear" w:color="auto" w:fill="FFFFFF"/>
              <w:snapToGrid w:val="0"/>
              <w:jc w:val="center"/>
              <w:rPr>
                <w:color w:val="000000"/>
                <w:shd w:val="clear" w:color="auto" w:fill="FFFFFF"/>
              </w:rPr>
            </w:pPr>
            <w:r>
              <w:rPr>
                <w:color w:val="000000"/>
                <w:shd w:val="clear" w:color="auto" w:fill="FFFFFF"/>
              </w:rPr>
              <w:t>382</w:t>
            </w:r>
          </w:p>
        </w:tc>
        <w:tc>
          <w:tcPr>
            <w:tcW w:w="1140" w:type="dxa"/>
            <w:tcBorders>
              <w:left w:val="single" w:sz="8" w:space="0" w:color="000000"/>
              <w:bottom w:val="single" w:sz="8" w:space="0" w:color="000000"/>
              <w:right w:val="single" w:sz="8" w:space="0" w:color="000000"/>
            </w:tcBorders>
            <w:shd w:val="clear" w:color="auto" w:fill="FFFFFF"/>
          </w:tcPr>
          <w:p w:rsidR="00494774" w:rsidRDefault="00494774" w:rsidP="00B15D42">
            <w:pPr>
              <w:shd w:val="clear" w:color="auto" w:fill="FFFFFF"/>
              <w:snapToGrid w:val="0"/>
              <w:jc w:val="center"/>
              <w:rPr>
                <w:color w:val="000000"/>
                <w:shd w:val="clear" w:color="auto" w:fill="FFFFFF"/>
              </w:rPr>
            </w:pPr>
            <w:r>
              <w:rPr>
                <w:color w:val="000000"/>
                <w:shd w:val="clear" w:color="auto" w:fill="FFFFFF"/>
              </w:rPr>
              <w:t>429</w:t>
            </w:r>
          </w:p>
        </w:tc>
      </w:tr>
      <w:tr w:rsidR="00494774" w:rsidTr="00B15D42">
        <w:trPr>
          <w:trHeight w:val="276"/>
        </w:trPr>
        <w:tc>
          <w:tcPr>
            <w:tcW w:w="5116" w:type="dxa"/>
            <w:tcBorders>
              <w:left w:val="single" w:sz="8" w:space="0" w:color="000000"/>
              <w:bottom w:val="single" w:sz="8" w:space="0" w:color="000000"/>
            </w:tcBorders>
            <w:shd w:val="clear" w:color="auto" w:fill="FFFFFF"/>
          </w:tcPr>
          <w:p w:rsidR="00494774" w:rsidRDefault="00494774" w:rsidP="00B15D42">
            <w:pPr>
              <w:shd w:val="clear" w:color="auto" w:fill="FFFFFF"/>
              <w:rPr>
                <w:color w:val="000000"/>
                <w:shd w:val="clear" w:color="auto" w:fill="FFFFFF"/>
              </w:rPr>
            </w:pPr>
            <w:r>
              <w:rPr>
                <w:color w:val="000000"/>
                <w:shd w:val="clear" w:color="auto" w:fill="FFFFFF"/>
              </w:rPr>
              <w:t xml:space="preserve">свиней </w:t>
            </w:r>
          </w:p>
        </w:tc>
        <w:tc>
          <w:tcPr>
            <w:tcW w:w="1160" w:type="dxa"/>
            <w:tcBorders>
              <w:left w:val="single" w:sz="8" w:space="0" w:color="000000"/>
              <w:bottom w:val="single" w:sz="8" w:space="0" w:color="000000"/>
            </w:tcBorders>
            <w:shd w:val="clear" w:color="auto" w:fill="FFFFFF"/>
          </w:tcPr>
          <w:p w:rsidR="00494774" w:rsidRDefault="00494774" w:rsidP="00B15D42">
            <w:pPr>
              <w:shd w:val="clear" w:color="auto" w:fill="FFFFFF"/>
              <w:jc w:val="center"/>
              <w:rPr>
                <w:color w:val="000000"/>
                <w:shd w:val="clear" w:color="auto" w:fill="FFFFFF"/>
              </w:rPr>
            </w:pPr>
            <w:r>
              <w:rPr>
                <w:color w:val="000000"/>
                <w:shd w:val="clear" w:color="auto" w:fill="FFFFFF"/>
              </w:rPr>
              <w:t>147</w:t>
            </w:r>
          </w:p>
        </w:tc>
        <w:tc>
          <w:tcPr>
            <w:tcW w:w="1160" w:type="dxa"/>
            <w:tcBorders>
              <w:left w:val="single" w:sz="8" w:space="0" w:color="000000"/>
              <w:bottom w:val="single" w:sz="8" w:space="0" w:color="000000"/>
            </w:tcBorders>
            <w:shd w:val="clear" w:color="auto" w:fill="FFFFFF"/>
          </w:tcPr>
          <w:p w:rsidR="00494774" w:rsidRDefault="00494774" w:rsidP="00B15D42">
            <w:pPr>
              <w:shd w:val="clear" w:color="auto" w:fill="FFFFFF"/>
              <w:jc w:val="center"/>
              <w:rPr>
                <w:color w:val="000000"/>
                <w:shd w:val="clear" w:color="auto" w:fill="FFFFFF"/>
              </w:rPr>
            </w:pPr>
            <w:r>
              <w:rPr>
                <w:color w:val="000000"/>
                <w:shd w:val="clear" w:color="auto" w:fill="FFFFFF"/>
              </w:rPr>
              <w:t>268</w:t>
            </w:r>
          </w:p>
        </w:tc>
        <w:tc>
          <w:tcPr>
            <w:tcW w:w="1140" w:type="dxa"/>
            <w:tcBorders>
              <w:left w:val="single" w:sz="8" w:space="0" w:color="000000"/>
              <w:bottom w:val="single" w:sz="8" w:space="0" w:color="000000"/>
              <w:right w:val="single" w:sz="8" w:space="0" w:color="000000"/>
            </w:tcBorders>
            <w:shd w:val="clear" w:color="auto" w:fill="FFFFFF"/>
          </w:tcPr>
          <w:p w:rsidR="00494774" w:rsidRDefault="00494774" w:rsidP="00B15D42">
            <w:pPr>
              <w:shd w:val="clear" w:color="auto" w:fill="FFFFFF"/>
              <w:jc w:val="center"/>
            </w:pPr>
            <w:r>
              <w:t>237</w:t>
            </w:r>
          </w:p>
        </w:tc>
      </w:tr>
      <w:tr w:rsidR="00494774" w:rsidTr="00B15D42">
        <w:trPr>
          <w:trHeight w:val="276"/>
        </w:trPr>
        <w:tc>
          <w:tcPr>
            <w:tcW w:w="5116" w:type="dxa"/>
            <w:tcBorders>
              <w:left w:val="single" w:sz="8" w:space="0" w:color="000000"/>
              <w:bottom w:val="single" w:sz="8" w:space="0" w:color="000000"/>
            </w:tcBorders>
            <w:shd w:val="clear" w:color="auto" w:fill="FFFFFF"/>
          </w:tcPr>
          <w:p w:rsidR="00494774" w:rsidRDefault="00494774" w:rsidP="00B15D42">
            <w:pPr>
              <w:shd w:val="clear" w:color="auto" w:fill="FFFFFF"/>
              <w:rPr>
                <w:color w:val="000000"/>
                <w:shd w:val="clear" w:color="auto" w:fill="FFFFFF"/>
              </w:rPr>
            </w:pPr>
            <w:r>
              <w:rPr>
                <w:color w:val="000000"/>
                <w:shd w:val="clear" w:color="auto" w:fill="FFFFFF"/>
              </w:rPr>
              <w:t>С/Х</w:t>
            </w:r>
          </w:p>
        </w:tc>
        <w:tc>
          <w:tcPr>
            <w:tcW w:w="1160" w:type="dxa"/>
            <w:tcBorders>
              <w:left w:val="single" w:sz="8" w:space="0" w:color="000000"/>
              <w:bottom w:val="single" w:sz="8" w:space="0" w:color="000000"/>
            </w:tcBorders>
            <w:shd w:val="clear" w:color="auto" w:fill="FFFFFF"/>
          </w:tcPr>
          <w:p w:rsidR="00494774" w:rsidRDefault="00494774" w:rsidP="00B15D42">
            <w:pPr>
              <w:shd w:val="clear" w:color="auto" w:fill="FFFFFF"/>
              <w:snapToGrid w:val="0"/>
              <w:jc w:val="center"/>
              <w:rPr>
                <w:color w:val="000000"/>
                <w:shd w:val="clear" w:color="auto" w:fill="FFFFFF"/>
              </w:rPr>
            </w:pPr>
          </w:p>
        </w:tc>
        <w:tc>
          <w:tcPr>
            <w:tcW w:w="1160" w:type="dxa"/>
            <w:tcBorders>
              <w:left w:val="single" w:sz="8" w:space="0" w:color="000000"/>
              <w:bottom w:val="single" w:sz="8" w:space="0" w:color="000000"/>
            </w:tcBorders>
            <w:shd w:val="clear" w:color="auto" w:fill="FFFFFF"/>
          </w:tcPr>
          <w:p w:rsidR="00494774" w:rsidRDefault="00494774" w:rsidP="00B15D42">
            <w:pPr>
              <w:shd w:val="clear" w:color="auto" w:fill="FFFFFF"/>
              <w:snapToGrid w:val="0"/>
              <w:jc w:val="center"/>
              <w:rPr>
                <w:color w:val="000000"/>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494774" w:rsidRDefault="00494774" w:rsidP="00B15D42">
            <w:pPr>
              <w:shd w:val="clear" w:color="auto" w:fill="FFFFFF"/>
              <w:snapToGrid w:val="0"/>
              <w:jc w:val="center"/>
              <w:rPr>
                <w:color w:val="000000"/>
                <w:shd w:val="clear" w:color="auto" w:fill="FFFFFF"/>
              </w:rPr>
            </w:pPr>
          </w:p>
        </w:tc>
      </w:tr>
      <w:tr w:rsidR="00494774" w:rsidTr="00B15D42">
        <w:trPr>
          <w:trHeight w:val="276"/>
        </w:trPr>
        <w:tc>
          <w:tcPr>
            <w:tcW w:w="5116" w:type="dxa"/>
            <w:tcBorders>
              <w:left w:val="single" w:sz="8" w:space="0" w:color="000000"/>
              <w:bottom w:val="single" w:sz="8" w:space="0" w:color="000000"/>
            </w:tcBorders>
            <w:shd w:val="clear" w:color="auto" w:fill="FFFFFF"/>
          </w:tcPr>
          <w:p w:rsidR="00494774" w:rsidRDefault="00494774" w:rsidP="00B15D42">
            <w:pPr>
              <w:shd w:val="clear" w:color="auto" w:fill="FFFFFF"/>
              <w:rPr>
                <w:color w:val="000000"/>
                <w:shd w:val="clear" w:color="auto" w:fill="FFFFFF"/>
              </w:rPr>
            </w:pPr>
            <w:r>
              <w:rPr>
                <w:color w:val="000000"/>
                <w:shd w:val="clear" w:color="auto" w:fill="FFFFFF"/>
              </w:rPr>
              <w:t xml:space="preserve">ЛПХ </w:t>
            </w:r>
          </w:p>
        </w:tc>
        <w:tc>
          <w:tcPr>
            <w:tcW w:w="1160" w:type="dxa"/>
            <w:tcBorders>
              <w:left w:val="single" w:sz="8" w:space="0" w:color="000000"/>
              <w:bottom w:val="single" w:sz="8" w:space="0" w:color="000000"/>
            </w:tcBorders>
            <w:shd w:val="clear" w:color="auto" w:fill="FFFFFF"/>
          </w:tcPr>
          <w:p w:rsidR="00494774" w:rsidRDefault="00494774" w:rsidP="00B15D42">
            <w:pPr>
              <w:shd w:val="clear" w:color="auto" w:fill="FFFFFF"/>
              <w:snapToGrid w:val="0"/>
              <w:jc w:val="center"/>
              <w:rPr>
                <w:color w:val="000000"/>
                <w:shd w:val="clear" w:color="auto" w:fill="FFFFFF"/>
              </w:rPr>
            </w:pPr>
            <w:r>
              <w:rPr>
                <w:color w:val="000000"/>
                <w:shd w:val="clear" w:color="auto" w:fill="FFFFFF"/>
              </w:rPr>
              <w:t>147</w:t>
            </w:r>
          </w:p>
        </w:tc>
        <w:tc>
          <w:tcPr>
            <w:tcW w:w="1160" w:type="dxa"/>
            <w:tcBorders>
              <w:left w:val="single" w:sz="8" w:space="0" w:color="000000"/>
              <w:bottom w:val="single" w:sz="8" w:space="0" w:color="000000"/>
            </w:tcBorders>
            <w:shd w:val="clear" w:color="auto" w:fill="FFFFFF"/>
          </w:tcPr>
          <w:p w:rsidR="00494774" w:rsidRDefault="00494774" w:rsidP="00B15D42">
            <w:pPr>
              <w:shd w:val="clear" w:color="auto" w:fill="FFFFFF"/>
              <w:snapToGrid w:val="0"/>
              <w:jc w:val="center"/>
              <w:rPr>
                <w:color w:val="000000"/>
                <w:shd w:val="clear" w:color="auto" w:fill="FFFFFF"/>
              </w:rPr>
            </w:pPr>
            <w:r>
              <w:rPr>
                <w:color w:val="000000"/>
                <w:shd w:val="clear" w:color="auto" w:fill="FFFFFF"/>
              </w:rPr>
              <w:t>268</w:t>
            </w:r>
          </w:p>
        </w:tc>
        <w:tc>
          <w:tcPr>
            <w:tcW w:w="1140" w:type="dxa"/>
            <w:tcBorders>
              <w:left w:val="single" w:sz="8" w:space="0" w:color="000000"/>
              <w:bottom w:val="single" w:sz="8" w:space="0" w:color="000000"/>
              <w:right w:val="single" w:sz="8" w:space="0" w:color="000000"/>
            </w:tcBorders>
            <w:shd w:val="clear" w:color="auto" w:fill="FFFFFF"/>
          </w:tcPr>
          <w:p w:rsidR="00494774" w:rsidRDefault="00494774" w:rsidP="00B15D42">
            <w:pPr>
              <w:shd w:val="clear" w:color="auto" w:fill="FFFFFF"/>
              <w:snapToGrid w:val="0"/>
              <w:jc w:val="both"/>
              <w:rPr>
                <w:color w:val="000000"/>
                <w:shd w:val="clear" w:color="auto" w:fill="FFFFFF"/>
              </w:rPr>
            </w:pPr>
            <w:r>
              <w:rPr>
                <w:color w:val="000000"/>
                <w:shd w:val="clear" w:color="auto" w:fill="FFFFFF"/>
              </w:rPr>
              <w:t>237</w:t>
            </w:r>
          </w:p>
        </w:tc>
      </w:tr>
      <w:tr w:rsidR="00494774" w:rsidTr="00B15D42">
        <w:trPr>
          <w:trHeight w:val="276"/>
        </w:trPr>
        <w:tc>
          <w:tcPr>
            <w:tcW w:w="5116" w:type="dxa"/>
            <w:tcBorders>
              <w:left w:val="single" w:sz="8" w:space="0" w:color="000000"/>
              <w:bottom w:val="single" w:sz="8" w:space="0" w:color="000000"/>
            </w:tcBorders>
            <w:shd w:val="clear" w:color="auto" w:fill="FFFFFF"/>
          </w:tcPr>
          <w:p w:rsidR="00494774" w:rsidRDefault="00494774" w:rsidP="00B15D42">
            <w:pPr>
              <w:shd w:val="clear" w:color="auto" w:fill="FFFFFF"/>
              <w:rPr>
                <w:color w:val="000000"/>
                <w:shd w:val="clear" w:color="auto" w:fill="FFFFFF"/>
              </w:rPr>
            </w:pPr>
            <w:r>
              <w:rPr>
                <w:color w:val="000000"/>
                <w:shd w:val="clear" w:color="auto" w:fill="FFFFFF"/>
              </w:rPr>
              <w:t xml:space="preserve">Лошадей </w:t>
            </w:r>
          </w:p>
        </w:tc>
        <w:tc>
          <w:tcPr>
            <w:tcW w:w="1160" w:type="dxa"/>
            <w:tcBorders>
              <w:left w:val="single" w:sz="8" w:space="0" w:color="000000"/>
              <w:bottom w:val="single" w:sz="8" w:space="0" w:color="000000"/>
            </w:tcBorders>
            <w:shd w:val="clear" w:color="auto" w:fill="FFFFFF"/>
          </w:tcPr>
          <w:p w:rsidR="00494774" w:rsidRDefault="00494774" w:rsidP="00B15D42">
            <w:pPr>
              <w:shd w:val="clear" w:color="auto" w:fill="FFFFFF"/>
              <w:jc w:val="center"/>
              <w:rPr>
                <w:color w:val="000000"/>
                <w:shd w:val="clear" w:color="auto" w:fill="FFFFFF"/>
              </w:rPr>
            </w:pPr>
            <w:r>
              <w:rPr>
                <w:color w:val="000000"/>
                <w:shd w:val="clear" w:color="auto" w:fill="FFFFFF"/>
              </w:rPr>
              <w:t>3</w:t>
            </w:r>
          </w:p>
        </w:tc>
        <w:tc>
          <w:tcPr>
            <w:tcW w:w="1160" w:type="dxa"/>
            <w:tcBorders>
              <w:left w:val="single" w:sz="8" w:space="0" w:color="000000"/>
              <w:bottom w:val="single" w:sz="8" w:space="0" w:color="000000"/>
            </w:tcBorders>
            <w:shd w:val="clear" w:color="auto" w:fill="FFFFFF"/>
          </w:tcPr>
          <w:p w:rsidR="00494774" w:rsidRDefault="00494774" w:rsidP="00B15D42">
            <w:pPr>
              <w:shd w:val="clear" w:color="auto" w:fill="FFFFFF"/>
              <w:jc w:val="center"/>
              <w:rPr>
                <w:color w:val="000000"/>
                <w:shd w:val="clear" w:color="auto" w:fill="FFFFFF"/>
              </w:rPr>
            </w:pPr>
            <w:r>
              <w:rPr>
                <w:color w:val="000000"/>
                <w:shd w:val="clear" w:color="auto" w:fill="FFFFFF"/>
              </w:rPr>
              <w:t>3</w:t>
            </w:r>
          </w:p>
        </w:tc>
        <w:tc>
          <w:tcPr>
            <w:tcW w:w="1140" w:type="dxa"/>
            <w:tcBorders>
              <w:left w:val="single" w:sz="8" w:space="0" w:color="000000"/>
              <w:bottom w:val="single" w:sz="8" w:space="0" w:color="000000"/>
              <w:right w:val="single" w:sz="8" w:space="0" w:color="000000"/>
            </w:tcBorders>
            <w:shd w:val="clear" w:color="auto" w:fill="FFFFFF"/>
          </w:tcPr>
          <w:p w:rsidR="00494774" w:rsidRDefault="00494774" w:rsidP="00B15D42">
            <w:pPr>
              <w:shd w:val="clear" w:color="auto" w:fill="FFFFFF"/>
              <w:jc w:val="center"/>
            </w:pPr>
            <w:r>
              <w:t>3</w:t>
            </w:r>
          </w:p>
        </w:tc>
      </w:tr>
      <w:tr w:rsidR="00494774" w:rsidTr="00B15D42">
        <w:trPr>
          <w:trHeight w:val="276"/>
        </w:trPr>
        <w:tc>
          <w:tcPr>
            <w:tcW w:w="5116" w:type="dxa"/>
            <w:tcBorders>
              <w:left w:val="single" w:sz="8" w:space="0" w:color="000000"/>
              <w:bottom w:val="single" w:sz="8" w:space="0" w:color="000000"/>
            </w:tcBorders>
            <w:shd w:val="clear" w:color="auto" w:fill="FFFFFF"/>
          </w:tcPr>
          <w:p w:rsidR="00494774" w:rsidRDefault="00494774" w:rsidP="00B15D42">
            <w:pPr>
              <w:shd w:val="clear" w:color="auto" w:fill="FFFFFF"/>
              <w:rPr>
                <w:color w:val="000000"/>
                <w:shd w:val="clear" w:color="auto" w:fill="FFFFFF"/>
              </w:rPr>
            </w:pPr>
            <w:r>
              <w:rPr>
                <w:color w:val="000000"/>
                <w:shd w:val="clear" w:color="auto" w:fill="FFFFFF"/>
              </w:rPr>
              <w:t>С/Х</w:t>
            </w:r>
          </w:p>
        </w:tc>
        <w:tc>
          <w:tcPr>
            <w:tcW w:w="1160" w:type="dxa"/>
            <w:tcBorders>
              <w:left w:val="single" w:sz="8" w:space="0" w:color="000000"/>
              <w:bottom w:val="single" w:sz="8" w:space="0" w:color="000000"/>
            </w:tcBorders>
            <w:shd w:val="clear" w:color="auto" w:fill="FFFFFF"/>
          </w:tcPr>
          <w:p w:rsidR="00494774" w:rsidRDefault="00494774" w:rsidP="00B15D42">
            <w:pPr>
              <w:shd w:val="clear" w:color="auto" w:fill="FFFFFF"/>
              <w:snapToGrid w:val="0"/>
              <w:jc w:val="center"/>
              <w:rPr>
                <w:color w:val="000000"/>
                <w:shd w:val="clear" w:color="auto" w:fill="FFFFFF"/>
              </w:rPr>
            </w:pPr>
          </w:p>
        </w:tc>
        <w:tc>
          <w:tcPr>
            <w:tcW w:w="1160" w:type="dxa"/>
            <w:tcBorders>
              <w:left w:val="single" w:sz="8" w:space="0" w:color="000000"/>
              <w:bottom w:val="single" w:sz="8" w:space="0" w:color="000000"/>
            </w:tcBorders>
            <w:shd w:val="clear" w:color="auto" w:fill="FFFFFF"/>
          </w:tcPr>
          <w:p w:rsidR="00494774" w:rsidRDefault="00494774" w:rsidP="00B15D42">
            <w:pPr>
              <w:shd w:val="clear" w:color="auto" w:fill="FFFFFF"/>
              <w:snapToGrid w:val="0"/>
              <w:jc w:val="center"/>
              <w:rPr>
                <w:color w:val="000000"/>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494774" w:rsidRDefault="00494774" w:rsidP="00B15D42">
            <w:pPr>
              <w:shd w:val="clear" w:color="auto" w:fill="FFFFFF"/>
              <w:snapToGrid w:val="0"/>
              <w:jc w:val="center"/>
              <w:rPr>
                <w:color w:val="000000"/>
                <w:shd w:val="clear" w:color="auto" w:fill="FFFFFF"/>
              </w:rPr>
            </w:pPr>
          </w:p>
        </w:tc>
      </w:tr>
      <w:tr w:rsidR="00494774" w:rsidTr="00B15D42">
        <w:trPr>
          <w:trHeight w:val="276"/>
        </w:trPr>
        <w:tc>
          <w:tcPr>
            <w:tcW w:w="5116" w:type="dxa"/>
            <w:tcBorders>
              <w:left w:val="single" w:sz="8" w:space="0" w:color="000000"/>
              <w:bottom w:val="single" w:sz="4" w:space="0" w:color="auto"/>
            </w:tcBorders>
            <w:shd w:val="clear" w:color="auto" w:fill="FFFFFF"/>
          </w:tcPr>
          <w:p w:rsidR="00494774" w:rsidRDefault="00494774" w:rsidP="00B15D42">
            <w:pPr>
              <w:shd w:val="clear" w:color="auto" w:fill="FFFFFF"/>
              <w:rPr>
                <w:color w:val="000000"/>
                <w:shd w:val="clear" w:color="auto" w:fill="FFFFFF"/>
              </w:rPr>
            </w:pPr>
            <w:r>
              <w:rPr>
                <w:color w:val="000000"/>
                <w:shd w:val="clear" w:color="auto" w:fill="FFFFFF"/>
              </w:rPr>
              <w:t>ЛПХ</w:t>
            </w:r>
          </w:p>
        </w:tc>
        <w:tc>
          <w:tcPr>
            <w:tcW w:w="1160" w:type="dxa"/>
            <w:tcBorders>
              <w:left w:val="single" w:sz="8" w:space="0" w:color="000000"/>
              <w:bottom w:val="single" w:sz="4" w:space="0" w:color="auto"/>
            </w:tcBorders>
            <w:shd w:val="clear" w:color="auto" w:fill="FFFFFF"/>
          </w:tcPr>
          <w:p w:rsidR="00494774" w:rsidRDefault="00494774" w:rsidP="00B15D42">
            <w:pPr>
              <w:shd w:val="clear" w:color="auto" w:fill="FFFFFF"/>
              <w:snapToGrid w:val="0"/>
              <w:jc w:val="center"/>
              <w:rPr>
                <w:color w:val="000000"/>
                <w:shd w:val="clear" w:color="auto" w:fill="FFFFFF"/>
              </w:rPr>
            </w:pPr>
            <w:r>
              <w:rPr>
                <w:color w:val="000000"/>
                <w:shd w:val="clear" w:color="auto" w:fill="FFFFFF"/>
              </w:rPr>
              <w:t>3</w:t>
            </w:r>
          </w:p>
        </w:tc>
        <w:tc>
          <w:tcPr>
            <w:tcW w:w="1160" w:type="dxa"/>
            <w:tcBorders>
              <w:left w:val="single" w:sz="8" w:space="0" w:color="000000"/>
              <w:bottom w:val="single" w:sz="4" w:space="0" w:color="auto"/>
            </w:tcBorders>
            <w:shd w:val="clear" w:color="auto" w:fill="FFFFFF"/>
          </w:tcPr>
          <w:p w:rsidR="00494774" w:rsidRDefault="00494774" w:rsidP="00B15D42">
            <w:pPr>
              <w:shd w:val="clear" w:color="auto" w:fill="FFFFFF"/>
              <w:snapToGrid w:val="0"/>
              <w:jc w:val="center"/>
              <w:rPr>
                <w:color w:val="000000"/>
                <w:shd w:val="clear" w:color="auto" w:fill="FFFFFF"/>
              </w:rPr>
            </w:pPr>
            <w:r>
              <w:rPr>
                <w:color w:val="000000"/>
                <w:shd w:val="clear" w:color="auto" w:fill="FFFFFF"/>
              </w:rPr>
              <w:t>3</w:t>
            </w:r>
          </w:p>
        </w:tc>
        <w:tc>
          <w:tcPr>
            <w:tcW w:w="1140" w:type="dxa"/>
            <w:tcBorders>
              <w:left w:val="single" w:sz="8" w:space="0" w:color="000000"/>
              <w:bottom w:val="single" w:sz="4" w:space="0" w:color="auto"/>
              <w:right w:val="single" w:sz="8" w:space="0" w:color="000000"/>
            </w:tcBorders>
            <w:shd w:val="clear" w:color="auto" w:fill="FFFFFF"/>
          </w:tcPr>
          <w:p w:rsidR="00494774" w:rsidRDefault="00494774" w:rsidP="00B15D42">
            <w:pPr>
              <w:shd w:val="clear" w:color="auto" w:fill="FFFFFF"/>
              <w:snapToGrid w:val="0"/>
              <w:jc w:val="center"/>
              <w:rPr>
                <w:color w:val="000000"/>
                <w:shd w:val="clear" w:color="auto" w:fill="FFFFFF"/>
              </w:rPr>
            </w:pPr>
            <w:r>
              <w:rPr>
                <w:color w:val="000000"/>
                <w:shd w:val="clear" w:color="auto" w:fill="FFFFFF"/>
              </w:rPr>
              <w:t>3</w:t>
            </w:r>
          </w:p>
        </w:tc>
      </w:tr>
      <w:tr w:rsidR="00494774" w:rsidTr="00B15D42">
        <w:trPr>
          <w:trHeight w:val="295"/>
        </w:trPr>
        <w:tc>
          <w:tcPr>
            <w:tcW w:w="5116" w:type="dxa"/>
            <w:tcBorders>
              <w:top w:val="single" w:sz="4" w:space="0" w:color="auto"/>
              <w:left w:val="single" w:sz="4" w:space="0" w:color="auto"/>
              <w:bottom w:val="single" w:sz="4" w:space="0" w:color="auto"/>
              <w:right w:val="single" w:sz="4" w:space="0" w:color="auto"/>
            </w:tcBorders>
            <w:shd w:val="clear" w:color="auto" w:fill="FFFFFF"/>
          </w:tcPr>
          <w:p w:rsidR="00494774" w:rsidRDefault="00494774" w:rsidP="00B15D42">
            <w:pPr>
              <w:shd w:val="clear" w:color="auto" w:fill="FFFFFF"/>
              <w:rPr>
                <w:color w:val="000000"/>
                <w:shd w:val="clear" w:color="auto" w:fill="FFFFFF"/>
              </w:rPr>
            </w:pPr>
            <w:r>
              <w:rPr>
                <w:color w:val="000000"/>
                <w:shd w:val="clear" w:color="auto" w:fill="FFFFFF"/>
              </w:rPr>
              <w:t>Овец,  коз  всего:</w:t>
            </w:r>
          </w:p>
        </w:tc>
        <w:tc>
          <w:tcPr>
            <w:tcW w:w="1160" w:type="dxa"/>
            <w:tcBorders>
              <w:top w:val="single" w:sz="4" w:space="0" w:color="auto"/>
              <w:left w:val="single" w:sz="4" w:space="0" w:color="auto"/>
              <w:bottom w:val="single" w:sz="4" w:space="0" w:color="auto"/>
              <w:right w:val="single" w:sz="4" w:space="0" w:color="auto"/>
            </w:tcBorders>
            <w:shd w:val="clear" w:color="auto" w:fill="FFFFFF"/>
          </w:tcPr>
          <w:p w:rsidR="00494774" w:rsidRDefault="00494774" w:rsidP="00B15D42">
            <w:pPr>
              <w:shd w:val="clear" w:color="auto" w:fill="FFFFFF"/>
              <w:jc w:val="center"/>
              <w:rPr>
                <w:color w:val="000000"/>
                <w:shd w:val="clear" w:color="auto" w:fill="FFFFFF"/>
              </w:rPr>
            </w:pPr>
            <w:r>
              <w:rPr>
                <w:color w:val="000000"/>
                <w:shd w:val="clear" w:color="auto" w:fill="FFFFFF"/>
              </w:rPr>
              <w:t>620</w:t>
            </w:r>
          </w:p>
        </w:tc>
        <w:tc>
          <w:tcPr>
            <w:tcW w:w="1160" w:type="dxa"/>
            <w:tcBorders>
              <w:top w:val="single" w:sz="4" w:space="0" w:color="auto"/>
              <w:left w:val="single" w:sz="4" w:space="0" w:color="auto"/>
              <w:bottom w:val="single" w:sz="4" w:space="0" w:color="auto"/>
              <w:right w:val="single" w:sz="4" w:space="0" w:color="auto"/>
            </w:tcBorders>
            <w:shd w:val="clear" w:color="auto" w:fill="FFFFFF"/>
          </w:tcPr>
          <w:p w:rsidR="00494774" w:rsidRDefault="00494774" w:rsidP="00B15D42">
            <w:pPr>
              <w:shd w:val="clear" w:color="auto" w:fill="FFFFFF"/>
              <w:jc w:val="center"/>
              <w:rPr>
                <w:color w:val="000000"/>
                <w:shd w:val="clear" w:color="auto" w:fill="FFFFFF"/>
              </w:rPr>
            </w:pPr>
            <w:r>
              <w:rPr>
                <w:color w:val="000000"/>
                <w:shd w:val="clear" w:color="auto" w:fill="FFFFFF"/>
              </w:rPr>
              <w:t>621</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494774" w:rsidRDefault="00494774" w:rsidP="00B15D42">
            <w:pPr>
              <w:shd w:val="clear" w:color="auto" w:fill="FFFFFF"/>
              <w:jc w:val="center"/>
            </w:pPr>
            <w:r>
              <w:t>576</w:t>
            </w:r>
          </w:p>
        </w:tc>
      </w:tr>
      <w:tr w:rsidR="00494774" w:rsidTr="00B15D42">
        <w:trPr>
          <w:trHeight w:val="295"/>
        </w:trPr>
        <w:tc>
          <w:tcPr>
            <w:tcW w:w="5116" w:type="dxa"/>
            <w:tcBorders>
              <w:top w:val="single" w:sz="4" w:space="0" w:color="auto"/>
              <w:left w:val="single" w:sz="4" w:space="0" w:color="auto"/>
              <w:bottom w:val="single" w:sz="4" w:space="0" w:color="auto"/>
              <w:right w:val="single" w:sz="4" w:space="0" w:color="auto"/>
            </w:tcBorders>
            <w:shd w:val="clear" w:color="auto" w:fill="FFFFFF"/>
          </w:tcPr>
          <w:p w:rsidR="00494774" w:rsidRDefault="00494774" w:rsidP="00B15D42">
            <w:pPr>
              <w:shd w:val="clear" w:color="auto" w:fill="FFFFFF"/>
              <w:rPr>
                <w:color w:val="000000"/>
                <w:shd w:val="clear" w:color="auto" w:fill="FFFFFF"/>
              </w:rPr>
            </w:pPr>
            <w:r>
              <w:rPr>
                <w:color w:val="000000"/>
                <w:shd w:val="clear" w:color="auto" w:fill="FFFFFF"/>
              </w:rPr>
              <w:t>С/Х</w:t>
            </w:r>
          </w:p>
        </w:tc>
        <w:tc>
          <w:tcPr>
            <w:tcW w:w="1160" w:type="dxa"/>
            <w:tcBorders>
              <w:top w:val="single" w:sz="4" w:space="0" w:color="auto"/>
              <w:left w:val="single" w:sz="4" w:space="0" w:color="auto"/>
              <w:bottom w:val="single" w:sz="4" w:space="0" w:color="auto"/>
              <w:right w:val="single" w:sz="4" w:space="0" w:color="auto"/>
            </w:tcBorders>
            <w:shd w:val="clear" w:color="auto" w:fill="FFFFFF"/>
          </w:tcPr>
          <w:p w:rsidR="00494774" w:rsidRDefault="00494774" w:rsidP="00B15D42">
            <w:pPr>
              <w:shd w:val="clear" w:color="auto" w:fill="FFFFFF"/>
              <w:jc w:val="center"/>
              <w:rPr>
                <w:color w:val="000000"/>
                <w:shd w:val="clear" w:color="auto" w:fill="FFFFFF"/>
              </w:rPr>
            </w:pPr>
          </w:p>
        </w:tc>
        <w:tc>
          <w:tcPr>
            <w:tcW w:w="1160" w:type="dxa"/>
            <w:tcBorders>
              <w:top w:val="single" w:sz="4" w:space="0" w:color="auto"/>
              <w:left w:val="single" w:sz="4" w:space="0" w:color="auto"/>
              <w:bottom w:val="single" w:sz="4" w:space="0" w:color="auto"/>
              <w:right w:val="single" w:sz="4" w:space="0" w:color="auto"/>
            </w:tcBorders>
            <w:shd w:val="clear" w:color="auto" w:fill="FFFFFF"/>
          </w:tcPr>
          <w:p w:rsidR="00494774" w:rsidRDefault="00494774" w:rsidP="00B15D42">
            <w:pPr>
              <w:shd w:val="clear" w:color="auto" w:fill="FFFFFF"/>
              <w:jc w:val="center"/>
              <w:rPr>
                <w:color w:val="000000"/>
                <w:shd w:val="clear" w:color="auto" w:fill="FFFFFF"/>
              </w:rPr>
            </w:pP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494774" w:rsidRDefault="00494774" w:rsidP="00B15D42">
            <w:pPr>
              <w:shd w:val="clear" w:color="auto" w:fill="FFFFFF"/>
              <w:jc w:val="center"/>
            </w:pPr>
          </w:p>
        </w:tc>
      </w:tr>
      <w:tr w:rsidR="00494774" w:rsidTr="00B15D42">
        <w:trPr>
          <w:trHeight w:val="295"/>
        </w:trPr>
        <w:tc>
          <w:tcPr>
            <w:tcW w:w="5116" w:type="dxa"/>
            <w:tcBorders>
              <w:top w:val="single" w:sz="4" w:space="0" w:color="auto"/>
              <w:left w:val="single" w:sz="4" w:space="0" w:color="auto"/>
              <w:bottom w:val="single" w:sz="4" w:space="0" w:color="auto"/>
              <w:right w:val="single" w:sz="4" w:space="0" w:color="auto"/>
            </w:tcBorders>
            <w:shd w:val="clear" w:color="auto" w:fill="FFFFFF"/>
          </w:tcPr>
          <w:p w:rsidR="00494774" w:rsidRDefault="00494774" w:rsidP="00B15D42">
            <w:pPr>
              <w:shd w:val="clear" w:color="auto" w:fill="FFFFFF"/>
              <w:rPr>
                <w:color w:val="000000"/>
                <w:shd w:val="clear" w:color="auto" w:fill="FFFFFF"/>
              </w:rPr>
            </w:pPr>
            <w:r>
              <w:rPr>
                <w:color w:val="000000"/>
                <w:shd w:val="clear" w:color="auto" w:fill="FFFFFF"/>
              </w:rPr>
              <w:t>ЛПХ</w:t>
            </w:r>
          </w:p>
        </w:tc>
        <w:tc>
          <w:tcPr>
            <w:tcW w:w="1160" w:type="dxa"/>
            <w:tcBorders>
              <w:top w:val="single" w:sz="4" w:space="0" w:color="auto"/>
              <w:left w:val="single" w:sz="4" w:space="0" w:color="auto"/>
              <w:bottom w:val="single" w:sz="4" w:space="0" w:color="auto"/>
              <w:right w:val="single" w:sz="4" w:space="0" w:color="auto"/>
            </w:tcBorders>
            <w:shd w:val="clear" w:color="auto" w:fill="FFFFFF"/>
          </w:tcPr>
          <w:p w:rsidR="00494774" w:rsidRDefault="00494774" w:rsidP="00B15D42">
            <w:pPr>
              <w:shd w:val="clear" w:color="auto" w:fill="FFFFFF"/>
              <w:jc w:val="center"/>
              <w:rPr>
                <w:color w:val="000000"/>
                <w:shd w:val="clear" w:color="auto" w:fill="FFFFFF"/>
              </w:rPr>
            </w:pPr>
            <w:r>
              <w:rPr>
                <w:color w:val="000000"/>
                <w:shd w:val="clear" w:color="auto" w:fill="FFFFFF"/>
              </w:rPr>
              <w:t>620</w:t>
            </w:r>
          </w:p>
        </w:tc>
        <w:tc>
          <w:tcPr>
            <w:tcW w:w="1160" w:type="dxa"/>
            <w:tcBorders>
              <w:top w:val="single" w:sz="4" w:space="0" w:color="auto"/>
              <w:left w:val="single" w:sz="4" w:space="0" w:color="auto"/>
              <w:bottom w:val="single" w:sz="4" w:space="0" w:color="auto"/>
              <w:right w:val="single" w:sz="4" w:space="0" w:color="auto"/>
            </w:tcBorders>
            <w:shd w:val="clear" w:color="auto" w:fill="FFFFFF"/>
          </w:tcPr>
          <w:p w:rsidR="00494774" w:rsidRDefault="00494774" w:rsidP="00B15D42">
            <w:pPr>
              <w:shd w:val="clear" w:color="auto" w:fill="FFFFFF"/>
              <w:jc w:val="center"/>
              <w:rPr>
                <w:color w:val="000000"/>
                <w:shd w:val="clear" w:color="auto" w:fill="FFFFFF"/>
              </w:rPr>
            </w:pPr>
            <w:r>
              <w:rPr>
                <w:color w:val="000000"/>
                <w:shd w:val="clear" w:color="auto" w:fill="FFFFFF"/>
              </w:rPr>
              <w:t>621</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494774" w:rsidRDefault="00494774" w:rsidP="00B15D42">
            <w:pPr>
              <w:shd w:val="clear" w:color="auto" w:fill="FFFFFF"/>
              <w:jc w:val="center"/>
            </w:pPr>
            <w:r>
              <w:t>576</w:t>
            </w:r>
          </w:p>
        </w:tc>
      </w:tr>
    </w:tbl>
    <w:p w:rsidR="00494774" w:rsidRDefault="00494774" w:rsidP="00494774">
      <w:pPr>
        <w:ind w:firstLine="284"/>
        <w:jc w:val="both"/>
      </w:pPr>
    </w:p>
    <w:p w:rsidR="00494774" w:rsidRDefault="00494774" w:rsidP="00494774">
      <w:pPr>
        <w:ind w:firstLine="720"/>
        <w:jc w:val="both"/>
      </w:pPr>
      <w:r>
        <w:t>В последний год  наблюдается тенденции снижения поголовья животных в частном секторе.</w:t>
      </w:r>
    </w:p>
    <w:p w:rsidR="00494774" w:rsidRDefault="00494774" w:rsidP="00494774">
      <w:pPr>
        <w:ind w:firstLine="284"/>
        <w:jc w:val="both"/>
      </w:pPr>
      <w:r>
        <w:t>Причины, сдерживающие развитие личных подсобных хозяйств, следующие:</w:t>
      </w:r>
    </w:p>
    <w:p w:rsidR="00494774" w:rsidRDefault="00494774" w:rsidP="00494774">
      <w:pPr>
        <w:ind w:firstLine="284"/>
        <w:jc w:val="both"/>
      </w:pPr>
      <w:r>
        <w:t xml:space="preserve">- Нет организованного закупа сельскохозяйственной продукции – КРС,МРС, свиней; </w:t>
      </w:r>
    </w:p>
    <w:p w:rsidR="00494774" w:rsidRDefault="00494774" w:rsidP="00494774">
      <w:pPr>
        <w:ind w:firstLine="284"/>
        <w:jc w:val="both"/>
        <w:rPr>
          <w:u w:val="single"/>
        </w:rPr>
      </w:pPr>
      <w:r>
        <w:t xml:space="preserve">- Высокая себестоимость с/х продукции, и ее низкая закупочная цена. </w:t>
      </w:r>
    </w:p>
    <w:p w:rsidR="00494774" w:rsidRDefault="00494774" w:rsidP="00494774">
      <w:pPr>
        <w:ind w:firstLine="284"/>
        <w:jc w:val="both"/>
      </w:pPr>
      <w:r>
        <w:rPr>
          <w:u w:val="single"/>
        </w:rPr>
        <w:t xml:space="preserve">Проблемы: </w:t>
      </w:r>
    </w:p>
    <w:p w:rsidR="00494774" w:rsidRDefault="00494774" w:rsidP="00494774">
      <w:pPr>
        <w:autoSpaceDE w:val="0"/>
        <w:ind w:firstLine="540"/>
        <w:jc w:val="both"/>
      </w:pPr>
      <w:r>
        <w:t xml:space="preserve">1)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мяса,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w:t>
      </w:r>
    </w:p>
    <w:p w:rsidR="00494774" w:rsidRDefault="00494774" w:rsidP="00494774">
      <w:pPr>
        <w:autoSpaceDE w:val="0"/>
        <w:ind w:firstLine="540"/>
        <w:jc w:val="both"/>
      </w:pPr>
      <w:r>
        <w:t>2) нехватка времени на занятия ЛПХ из-за отсутствия достаточного количество рабочих мест в поселении, и, как следствие, отток работающих в другие отрасли производства и в социальную сферу других населенных пунктов;</w:t>
      </w:r>
    </w:p>
    <w:p w:rsidR="00494774" w:rsidRDefault="00494774" w:rsidP="00494774">
      <w:pPr>
        <w:autoSpaceDE w:val="0"/>
        <w:ind w:firstLine="540"/>
        <w:jc w:val="both"/>
      </w:pPr>
      <w:r>
        <w:t xml:space="preserve">Самостоятельно решить проблемы, с которыми сталкиваются </w:t>
      </w:r>
      <w:r>
        <w:rPr>
          <w:shd w:val="clear" w:color="auto" w:fill="FFFFFF"/>
        </w:rPr>
        <w:t xml:space="preserve">жители сельского поселения  </w:t>
      </w:r>
      <w:r>
        <w:t xml:space="preserve"> при ведении личных подсобных хозяйств достаточно трудно. </w:t>
      </w:r>
    </w:p>
    <w:p w:rsidR="00494774" w:rsidRDefault="00494774" w:rsidP="00494774">
      <w:pPr>
        <w:jc w:val="both"/>
      </w:pPr>
      <w:r>
        <w:t xml:space="preserve">         3) Существенной причиной, сдерживающей рост численности поголовья скота у населения, является трудности со сбытом мясной продукции.  Низкая закупочная цена.</w:t>
      </w:r>
    </w:p>
    <w:p w:rsidR="00494774" w:rsidRDefault="00494774" w:rsidP="00494774">
      <w:pPr>
        <w:jc w:val="both"/>
      </w:pPr>
      <w:r>
        <w:t xml:space="preserve">         4).  Старение  населения  из - за ухудшающейся демографической ситуации.</w:t>
      </w:r>
    </w:p>
    <w:p w:rsidR="00494774" w:rsidRDefault="00494774" w:rsidP="00494774">
      <w:pPr>
        <w:ind w:firstLine="720"/>
        <w:jc w:val="both"/>
      </w:pPr>
      <w:r>
        <w:t>Способствуя и регулируя процесс развития ЛПХ в поселении можно решать эту проблему.</w:t>
      </w:r>
    </w:p>
    <w:p w:rsidR="00494774" w:rsidRDefault="00494774" w:rsidP="00494774">
      <w:pPr>
        <w:ind w:firstLine="720"/>
        <w:jc w:val="both"/>
      </w:pPr>
      <w:r>
        <w:t>Развитие животноводства  как одно из  направлений развития ЛПХ.</w:t>
      </w:r>
    </w:p>
    <w:p w:rsidR="00494774" w:rsidRDefault="00494774" w:rsidP="00494774">
      <w:pPr>
        <w:ind w:firstLine="720"/>
        <w:jc w:val="both"/>
      </w:pPr>
      <w:r>
        <w:t>Производство продукции  животноводства  в  личных подсобных хозяйствах является приоритетным направлением в решении главного вопроса - самозанятость населения.</w:t>
      </w:r>
    </w:p>
    <w:p w:rsidR="00494774" w:rsidRDefault="00494774" w:rsidP="00494774">
      <w:pPr>
        <w:ind w:firstLine="720"/>
        <w:jc w:val="both"/>
      </w:pPr>
      <w:r>
        <w:t xml:space="preserve">Эту проблему,  возможно,  решить следующим путем: </w:t>
      </w:r>
    </w:p>
    <w:p w:rsidR="00494774" w:rsidRDefault="00494774" w:rsidP="00494774">
      <w:pPr>
        <w:jc w:val="both"/>
      </w:pPr>
      <w:r>
        <w:t>          </w:t>
      </w:r>
    </w:p>
    <w:p w:rsidR="00494774" w:rsidRDefault="00494774" w:rsidP="00494774">
      <w:pPr>
        <w:jc w:val="both"/>
      </w:pPr>
      <w:r>
        <w:t>        -  необходимо  всячески поддерживать инициативу граждан,  которые сегодня оказывают услуги по заготовке кормов, вспашке огородов, реализации мяса.</w:t>
      </w:r>
    </w:p>
    <w:p w:rsidR="00494774" w:rsidRDefault="00494774" w:rsidP="00494774">
      <w:pPr>
        <w:jc w:val="both"/>
        <w:rPr>
          <w:sz w:val="20"/>
          <w:szCs w:val="20"/>
        </w:rPr>
      </w:pPr>
      <w:r>
        <w:t>      </w:t>
      </w:r>
    </w:p>
    <w:p w:rsidR="00494774" w:rsidRDefault="00494774" w:rsidP="00494774">
      <w:pPr>
        <w:pStyle w:val="3"/>
        <w:spacing w:before="0" w:after="0"/>
        <w:jc w:val="center"/>
      </w:pPr>
      <w:r>
        <w:rPr>
          <w:rFonts w:ascii="Times New Roman" w:hAnsi="Times New Roman" w:cs="Times New Roman"/>
          <w:sz w:val="24"/>
          <w:szCs w:val="24"/>
        </w:rPr>
        <w:t>2.12  Жилищный фонд</w:t>
      </w:r>
    </w:p>
    <w:p w:rsidR="00494774" w:rsidRDefault="00494774" w:rsidP="00494774">
      <w:pPr>
        <w:shd w:val="clear" w:color="auto" w:fill="FFFFFF"/>
        <w:jc w:val="center"/>
        <w:rPr>
          <w:b/>
        </w:rPr>
      </w:pPr>
      <w:r>
        <w:rPr>
          <w:b/>
          <w:bCs/>
        </w:rPr>
        <w:t>Состояние жилищно - коммунальной сферы Пронинского сельского поселения</w:t>
      </w:r>
    </w:p>
    <w:p w:rsidR="00494774" w:rsidRDefault="00494774" w:rsidP="00494774">
      <w:pPr>
        <w:pStyle w:val="9"/>
        <w:jc w:val="center"/>
        <w:rPr>
          <w:rFonts w:ascii="Times New Roman" w:hAnsi="Times New Roman" w:cs="Times New Roman"/>
          <w:b/>
          <w:sz w:val="24"/>
          <w:szCs w:val="24"/>
        </w:rPr>
      </w:pPr>
      <w:r>
        <w:rPr>
          <w:rFonts w:ascii="Times New Roman" w:hAnsi="Times New Roman" w:cs="Times New Roman"/>
          <w:b/>
          <w:sz w:val="24"/>
          <w:szCs w:val="24"/>
        </w:rPr>
        <w:t xml:space="preserve">Данные </w:t>
      </w:r>
      <w:r>
        <w:rPr>
          <w:rFonts w:ascii="Times New Roman" w:hAnsi="Times New Roman" w:cs="Times New Roman"/>
          <w:b/>
          <w:bCs/>
          <w:sz w:val="24"/>
          <w:szCs w:val="24"/>
        </w:rPr>
        <w:t>о</w:t>
      </w:r>
      <w:r>
        <w:rPr>
          <w:rFonts w:ascii="Times New Roman" w:hAnsi="Times New Roman" w:cs="Times New Roman"/>
          <w:b/>
          <w:sz w:val="24"/>
          <w:szCs w:val="24"/>
        </w:rPr>
        <w:t xml:space="preserve"> существующем жилищном фонде </w:t>
      </w:r>
    </w:p>
    <w:p w:rsidR="00494774" w:rsidRPr="00772C71" w:rsidRDefault="00494774" w:rsidP="00494774">
      <w:r>
        <w:t xml:space="preserve">                                                                                                                                    Таб.12</w:t>
      </w:r>
    </w:p>
    <w:p w:rsidR="00494774" w:rsidRDefault="00494774" w:rsidP="00494774"/>
    <w:tbl>
      <w:tblPr>
        <w:tblW w:w="0" w:type="auto"/>
        <w:tblInd w:w="108" w:type="dxa"/>
        <w:tblLayout w:type="fixed"/>
        <w:tblLook w:val="0000" w:firstRow="0" w:lastRow="0" w:firstColumn="0" w:lastColumn="0" w:noHBand="0" w:noVBand="0"/>
      </w:tblPr>
      <w:tblGrid>
        <w:gridCol w:w="695"/>
        <w:gridCol w:w="3672"/>
        <w:gridCol w:w="2251"/>
        <w:gridCol w:w="2316"/>
      </w:tblGrid>
      <w:tr w:rsidR="00494774" w:rsidTr="00B15D42">
        <w:tc>
          <w:tcPr>
            <w:tcW w:w="695" w:type="dxa"/>
            <w:tcBorders>
              <w:top w:val="single" w:sz="4" w:space="0" w:color="000000"/>
              <w:left w:val="single" w:sz="4" w:space="0" w:color="000000"/>
              <w:bottom w:val="single" w:sz="4" w:space="0" w:color="000000"/>
            </w:tcBorders>
            <w:shd w:val="clear" w:color="auto" w:fill="auto"/>
          </w:tcPr>
          <w:p w:rsidR="00494774" w:rsidRDefault="00494774" w:rsidP="00B15D42">
            <w:pPr>
              <w:pStyle w:val="af2"/>
            </w:pPr>
            <w:r>
              <w:t>№ пп</w:t>
            </w:r>
          </w:p>
        </w:tc>
        <w:tc>
          <w:tcPr>
            <w:tcW w:w="3672"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pPr>
            <w:r>
              <w:t>Наименование</w:t>
            </w:r>
          </w:p>
        </w:tc>
        <w:tc>
          <w:tcPr>
            <w:tcW w:w="2251"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pPr>
            <w:r>
              <w:t>На 01.01. 2013 г.</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494774" w:rsidRDefault="00494774" w:rsidP="00B15D42">
            <w:pPr>
              <w:jc w:val="center"/>
            </w:pPr>
            <w:r>
              <w:t>На 01.01.2017 г.</w:t>
            </w:r>
          </w:p>
        </w:tc>
      </w:tr>
      <w:tr w:rsidR="00494774" w:rsidTr="00B15D42">
        <w:tc>
          <w:tcPr>
            <w:tcW w:w="695"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rPr>
                <w:b/>
              </w:rPr>
            </w:pPr>
            <w:r>
              <w:rPr>
                <w:b/>
              </w:rPr>
              <w:t>1</w:t>
            </w:r>
          </w:p>
        </w:tc>
        <w:tc>
          <w:tcPr>
            <w:tcW w:w="3672"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rPr>
                <w:b/>
              </w:rPr>
            </w:pPr>
            <w:r>
              <w:rPr>
                <w:b/>
              </w:rPr>
              <w:t>2</w:t>
            </w:r>
          </w:p>
        </w:tc>
        <w:tc>
          <w:tcPr>
            <w:tcW w:w="2251" w:type="dxa"/>
            <w:tcBorders>
              <w:top w:val="single" w:sz="4" w:space="0" w:color="000000"/>
              <w:left w:val="single" w:sz="4" w:space="0" w:color="000000"/>
              <w:bottom w:val="single" w:sz="4" w:space="0" w:color="000000"/>
            </w:tcBorders>
            <w:shd w:val="clear" w:color="auto" w:fill="auto"/>
          </w:tcPr>
          <w:p w:rsidR="00494774" w:rsidRDefault="00494774" w:rsidP="00B15D42">
            <w:pPr>
              <w:pStyle w:val="af2"/>
              <w:jc w:val="center"/>
              <w:rPr>
                <w:b/>
              </w:rPr>
            </w:pPr>
            <w:r>
              <w:rPr>
                <w:b/>
              </w:rPr>
              <w:t>3</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494774" w:rsidRDefault="00494774" w:rsidP="00B15D42">
            <w:pPr>
              <w:pStyle w:val="af2"/>
              <w:jc w:val="center"/>
            </w:pPr>
            <w:r>
              <w:rPr>
                <w:b/>
              </w:rPr>
              <w:t>4</w:t>
            </w:r>
          </w:p>
        </w:tc>
      </w:tr>
      <w:tr w:rsidR="00494774" w:rsidTr="00B15D42">
        <w:tc>
          <w:tcPr>
            <w:tcW w:w="695"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pPr>
            <w:r>
              <w:t>1</w:t>
            </w:r>
          </w:p>
        </w:tc>
        <w:tc>
          <w:tcPr>
            <w:tcW w:w="3672" w:type="dxa"/>
            <w:tcBorders>
              <w:top w:val="single" w:sz="4" w:space="0" w:color="000000"/>
              <w:left w:val="single" w:sz="4" w:space="0" w:color="000000"/>
              <w:bottom w:val="single" w:sz="4" w:space="0" w:color="000000"/>
            </w:tcBorders>
            <w:shd w:val="clear" w:color="auto" w:fill="auto"/>
          </w:tcPr>
          <w:p w:rsidR="00494774" w:rsidRDefault="00494774" w:rsidP="00B15D42">
            <w:r>
              <w:t>Средний размер семьи, чел.</w:t>
            </w:r>
          </w:p>
        </w:tc>
        <w:tc>
          <w:tcPr>
            <w:tcW w:w="2251"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pPr>
            <w:r>
              <w:t>3</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494774" w:rsidRDefault="00494774" w:rsidP="00B15D42">
            <w:pPr>
              <w:jc w:val="center"/>
            </w:pPr>
            <w:r>
              <w:t>3</w:t>
            </w:r>
          </w:p>
        </w:tc>
      </w:tr>
      <w:tr w:rsidR="00494774" w:rsidTr="00B15D42">
        <w:tc>
          <w:tcPr>
            <w:tcW w:w="695"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pPr>
            <w:r>
              <w:t>2</w:t>
            </w:r>
          </w:p>
        </w:tc>
        <w:tc>
          <w:tcPr>
            <w:tcW w:w="3672" w:type="dxa"/>
            <w:tcBorders>
              <w:top w:val="single" w:sz="4" w:space="0" w:color="000000"/>
              <w:left w:val="single" w:sz="4" w:space="0" w:color="000000"/>
              <w:bottom w:val="single" w:sz="4" w:space="0" w:color="000000"/>
            </w:tcBorders>
            <w:shd w:val="clear" w:color="auto" w:fill="auto"/>
          </w:tcPr>
          <w:p w:rsidR="00494774" w:rsidRDefault="00494774" w:rsidP="00B15D42">
            <w:r>
              <w:t>Общий жилой фонд, м</w:t>
            </w:r>
            <w:r>
              <w:rPr>
                <w:vertAlign w:val="superscript"/>
              </w:rPr>
              <w:t>2</w:t>
            </w:r>
            <w:r>
              <w:t xml:space="preserve"> общ. площади,  в т.ч.</w:t>
            </w:r>
          </w:p>
        </w:tc>
        <w:tc>
          <w:tcPr>
            <w:tcW w:w="2251"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pPr>
            <w:r>
              <w:t>32,0</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494774" w:rsidRDefault="00494774" w:rsidP="00B15D42">
            <w:pPr>
              <w:jc w:val="center"/>
            </w:pPr>
            <w:r>
              <w:t>32,2</w:t>
            </w:r>
          </w:p>
        </w:tc>
      </w:tr>
      <w:tr w:rsidR="00494774" w:rsidTr="00B15D42">
        <w:tc>
          <w:tcPr>
            <w:tcW w:w="695" w:type="dxa"/>
            <w:tcBorders>
              <w:top w:val="single" w:sz="4" w:space="0" w:color="000000"/>
              <w:left w:val="single" w:sz="4" w:space="0" w:color="000000"/>
              <w:bottom w:val="single" w:sz="4" w:space="0" w:color="000000"/>
            </w:tcBorders>
            <w:shd w:val="clear" w:color="auto" w:fill="auto"/>
          </w:tcPr>
          <w:p w:rsidR="00494774" w:rsidRDefault="00494774" w:rsidP="00B15D42">
            <w:pPr>
              <w:snapToGrid w:val="0"/>
              <w:jc w:val="center"/>
            </w:pPr>
          </w:p>
        </w:tc>
        <w:tc>
          <w:tcPr>
            <w:tcW w:w="3672" w:type="dxa"/>
            <w:tcBorders>
              <w:top w:val="single" w:sz="4" w:space="0" w:color="000000"/>
              <w:left w:val="single" w:sz="4" w:space="0" w:color="000000"/>
              <w:bottom w:val="single" w:sz="4" w:space="0" w:color="000000"/>
            </w:tcBorders>
            <w:shd w:val="clear" w:color="auto" w:fill="auto"/>
          </w:tcPr>
          <w:p w:rsidR="00494774" w:rsidRDefault="00494774" w:rsidP="00B15D42">
            <w:pPr>
              <w:jc w:val="right"/>
            </w:pPr>
            <w:r>
              <w:t>государственный</w:t>
            </w:r>
          </w:p>
        </w:tc>
        <w:tc>
          <w:tcPr>
            <w:tcW w:w="2251" w:type="dxa"/>
            <w:tcBorders>
              <w:top w:val="single" w:sz="4" w:space="0" w:color="000000"/>
              <w:left w:val="single" w:sz="4" w:space="0" w:color="000000"/>
              <w:bottom w:val="single" w:sz="4" w:space="0" w:color="000000"/>
            </w:tcBorders>
            <w:shd w:val="clear" w:color="auto" w:fill="auto"/>
          </w:tcPr>
          <w:p w:rsidR="00494774" w:rsidRDefault="00494774" w:rsidP="00B15D42">
            <w:pPr>
              <w:snapToGrid w:val="0"/>
            </w:pP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494774" w:rsidRDefault="00494774" w:rsidP="00B15D42">
            <w:pPr>
              <w:snapToGrid w:val="0"/>
            </w:pPr>
          </w:p>
        </w:tc>
      </w:tr>
      <w:tr w:rsidR="00494774" w:rsidTr="00B15D42">
        <w:tc>
          <w:tcPr>
            <w:tcW w:w="695" w:type="dxa"/>
            <w:tcBorders>
              <w:top w:val="single" w:sz="4" w:space="0" w:color="000000"/>
              <w:left w:val="single" w:sz="4" w:space="0" w:color="000000"/>
              <w:bottom w:val="single" w:sz="4" w:space="0" w:color="000000"/>
            </w:tcBorders>
            <w:shd w:val="clear" w:color="auto" w:fill="auto"/>
          </w:tcPr>
          <w:p w:rsidR="00494774" w:rsidRDefault="00494774" w:rsidP="00B15D42">
            <w:pPr>
              <w:snapToGrid w:val="0"/>
              <w:jc w:val="center"/>
            </w:pPr>
          </w:p>
        </w:tc>
        <w:tc>
          <w:tcPr>
            <w:tcW w:w="3672" w:type="dxa"/>
            <w:tcBorders>
              <w:top w:val="single" w:sz="4" w:space="0" w:color="000000"/>
              <w:left w:val="single" w:sz="4" w:space="0" w:color="000000"/>
              <w:bottom w:val="single" w:sz="4" w:space="0" w:color="000000"/>
            </w:tcBorders>
            <w:shd w:val="clear" w:color="auto" w:fill="auto"/>
          </w:tcPr>
          <w:p w:rsidR="00494774" w:rsidRDefault="00494774" w:rsidP="00B15D42">
            <w:pPr>
              <w:jc w:val="right"/>
            </w:pPr>
            <w:r>
              <w:t>муниципальный</w:t>
            </w:r>
          </w:p>
        </w:tc>
        <w:tc>
          <w:tcPr>
            <w:tcW w:w="2251" w:type="dxa"/>
            <w:tcBorders>
              <w:top w:val="single" w:sz="4" w:space="0" w:color="000000"/>
              <w:left w:val="single" w:sz="4" w:space="0" w:color="000000"/>
              <w:bottom w:val="single" w:sz="4" w:space="0" w:color="000000"/>
            </w:tcBorders>
            <w:shd w:val="clear" w:color="auto" w:fill="auto"/>
          </w:tcPr>
          <w:p w:rsidR="00494774" w:rsidRDefault="00494774" w:rsidP="00B15D42">
            <w:pPr>
              <w:jc w:val="center"/>
            </w:pP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494774" w:rsidRDefault="00494774" w:rsidP="00B15D42">
            <w:pPr>
              <w:jc w:val="center"/>
            </w:pPr>
          </w:p>
        </w:tc>
      </w:tr>
      <w:tr w:rsidR="00494774" w:rsidTr="00B15D42">
        <w:tc>
          <w:tcPr>
            <w:tcW w:w="695" w:type="dxa"/>
            <w:tcBorders>
              <w:top w:val="single" w:sz="4" w:space="0" w:color="000000"/>
              <w:left w:val="single" w:sz="4" w:space="0" w:color="000000"/>
              <w:bottom w:val="single" w:sz="4" w:space="0" w:color="000000"/>
            </w:tcBorders>
            <w:shd w:val="clear" w:color="auto" w:fill="auto"/>
          </w:tcPr>
          <w:p w:rsidR="00494774" w:rsidRDefault="00494774" w:rsidP="00B15D42">
            <w:pPr>
              <w:snapToGrid w:val="0"/>
              <w:jc w:val="center"/>
            </w:pPr>
          </w:p>
        </w:tc>
        <w:tc>
          <w:tcPr>
            <w:tcW w:w="3672" w:type="dxa"/>
            <w:tcBorders>
              <w:top w:val="single" w:sz="4" w:space="0" w:color="000000"/>
              <w:left w:val="single" w:sz="4" w:space="0" w:color="000000"/>
              <w:bottom w:val="single" w:sz="4" w:space="0" w:color="000000"/>
            </w:tcBorders>
            <w:shd w:val="clear" w:color="auto" w:fill="auto"/>
          </w:tcPr>
          <w:p w:rsidR="00494774" w:rsidRDefault="00494774" w:rsidP="00B15D42">
            <w:pPr>
              <w:jc w:val="right"/>
            </w:pPr>
            <w:r>
              <w:t>частный</w:t>
            </w:r>
          </w:p>
        </w:tc>
        <w:tc>
          <w:tcPr>
            <w:tcW w:w="2251" w:type="dxa"/>
            <w:tcBorders>
              <w:top w:val="single" w:sz="4" w:space="0" w:color="000000"/>
              <w:left w:val="single" w:sz="4" w:space="0" w:color="000000"/>
              <w:bottom w:val="single" w:sz="4" w:space="0" w:color="000000"/>
            </w:tcBorders>
            <w:shd w:val="clear" w:color="auto" w:fill="auto"/>
          </w:tcPr>
          <w:p w:rsidR="00494774" w:rsidRDefault="00494774" w:rsidP="00B15D42">
            <w:r>
              <w:t xml:space="preserve">           32,0</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494774" w:rsidRDefault="00494774" w:rsidP="00B15D42">
            <w:pPr>
              <w:jc w:val="center"/>
            </w:pPr>
            <w:r>
              <w:t>32,2</w:t>
            </w:r>
          </w:p>
        </w:tc>
      </w:tr>
    </w:tbl>
    <w:p w:rsidR="00494774" w:rsidRDefault="00494774" w:rsidP="00494774">
      <w:pPr>
        <w:pStyle w:val="af2"/>
      </w:pPr>
    </w:p>
    <w:p w:rsidR="00494774" w:rsidRDefault="00494774" w:rsidP="00494774">
      <w:pPr>
        <w:pStyle w:val="15"/>
      </w:pPr>
    </w:p>
    <w:tbl>
      <w:tblPr>
        <w:tblW w:w="0" w:type="auto"/>
        <w:tblInd w:w="10" w:type="dxa"/>
        <w:tblLayout w:type="fixed"/>
        <w:tblCellMar>
          <w:left w:w="0" w:type="dxa"/>
          <w:right w:w="0" w:type="dxa"/>
        </w:tblCellMar>
        <w:tblLook w:val="0000" w:firstRow="0" w:lastRow="0" w:firstColumn="0" w:lastColumn="0" w:noHBand="0" w:noVBand="0"/>
      </w:tblPr>
      <w:tblGrid>
        <w:gridCol w:w="4548"/>
        <w:gridCol w:w="1418"/>
        <w:gridCol w:w="1417"/>
        <w:gridCol w:w="1457"/>
      </w:tblGrid>
      <w:tr w:rsidR="00494774" w:rsidTr="00B15D42">
        <w:trPr>
          <w:trHeight w:val="465"/>
        </w:trPr>
        <w:tc>
          <w:tcPr>
            <w:tcW w:w="4548" w:type="dxa"/>
            <w:tcBorders>
              <w:top w:val="single" w:sz="8" w:space="0" w:color="000000"/>
              <w:left w:val="single" w:sz="8" w:space="0" w:color="000000"/>
              <w:bottom w:val="single" w:sz="8" w:space="0" w:color="000000"/>
            </w:tcBorders>
            <w:shd w:val="clear" w:color="auto" w:fill="auto"/>
            <w:vAlign w:val="center"/>
          </w:tcPr>
          <w:p w:rsidR="00494774" w:rsidRDefault="00494774" w:rsidP="00B15D42">
            <w:pPr>
              <w:autoSpaceDE w:val="0"/>
              <w:jc w:val="center"/>
            </w:pPr>
            <w:r>
              <w:t> </w:t>
            </w:r>
          </w:p>
        </w:tc>
        <w:tc>
          <w:tcPr>
            <w:tcW w:w="1418" w:type="dxa"/>
            <w:tcBorders>
              <w:top w:val="single" w:sz="8" w:space="0" w:color="000000"/>
              <w:left w:val="single" w:sz="8" w:space="0" w:color="000000"/>
              <w:bottom w:val="single" w:sz="8" w:space="0" w:color="000000"/>
            </w:tcBorders>
            <w:shd w:val="clear" w:color="auto" w:fill="auto"/>
            <w:vAlign w:val="center"/>
          </w:tcPr>
          <w:p w:rsidR="00494774" w:rsidRDefault="00494774" w:rsidP="00B15D42">
            <w:pPr>
              <w:autoSpaceDE w:val="0"/>
              <w:jc w:val="center"/>
            </w:pPr>
            <w:r>
              <w:t>Единица измерения</w:t>
            </w:r>
          </w:p>
        </w:tc>
        <w:tc>
          <w:tcPr>
            <w:tcW w:w="1417" w:type="dxa"/>
            <w:tcBorders>
              <w:top w:val="single" w:sz="8" w:space="0" w:color="000000"/>
              <w:left w:val="single" w:sz="8" w:space="0" w:color="000000"/>
              <w:bottom w:val="single" w:sz="8" w:space="0" w:color="000000"/>
            </w:tcBorders>
            <w:shd w:val="clear" w:color="auto" w:fill="auto"/>
            <w:vAlign w:val="center"/>
          </w:tcPr>
          <w:p w:rsidR="00494774" w:rsidRDefault="00494774" w:rsidP="00B15D42">
            <w:pPr>
              <w:autoSpaceDE w:val="0"/>
              <w:jc w:val="center"/>
            </w:pPr>
            <w:r>
              <w:t>На 01.01.2013</w:t>
            </w:r>
          </w:p>
        </w:tc>
        <w:tc>
          <w:tcPr>
            <w:tcW w:w="14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4774" w:rsidRDefault="00494774" w:rsidP="00B15D42">
            <w:pPr>
              <w:autoSpaceDE w:val="0"/>
              <w:jc w:val="center"/>
            </w:pPr>
            <w:r>
              <w:t>На 01.01.2017</w:t>
            </w:r>
          </w:p>
        </w:tc>
      </w:tr>
      <w:tr w:rsidR="00494774" w:rsidTr="00B15D42">
        <w:trPr>
          <w:trHeight w:val="264"/>
        </w:trPr>
        <w:tc>
          <w:tcPr>
            <w:tcW w:w="4548" w:type="dxa"/>
            <w:tcBorders>
              <w:left w:val="single" w:sz="8" w:space="0" w:color="000000"/>
              <w:bottom w:val="single" w:sz="8" w:space="0" w:color="000000"/>
            </w:tcBorders>
            <w:shd w:val="clear" w:color="auto" w:fill="auto"/>
            <w:vAlign w:val="center"/>
          </w:tcPr>
          <w:p w:rsidR="00494774" w:rsidRDefault="00494774" w:rsidP="00B15D42">
            <w:pPr>
              <w:autoSpaceDE w:val="0"/>
            </w:pPr>
            <w:r>
              <w:t xml:space="preserve">Жилищный фонд - всего                                </w:t>
            </w:r>
          </w:p>
        </w:tc>
        <w:tc>
          <w:tcPr>
            <w:tcW w:w="1418" w:type="dxa"/>
            <w:tcBorders>
              <w:left w:val="single" w:sz="8" w:space="0" w:color="000000"/>
              <w:bottom w:val="single" w:sz="8" w:space="0" w:color="000000"/>
            </w:tcBorders>
            <w:shd w:val="clear" w:color="auto" w:fill="auto"/>
            <w:vAlign w:val="bottom"/>
          </w:tcPr>
          <w:p w:rsidR="00494774" w:rsidRDefault="00494774" w:rsidP="00B15D42">
            <w:pPr>
              <w:autoSpaceDE w:val="0"/>
              <w:jc w:val="center"/>
            </w:pPr>
            <w:r>
              <w:t>.кв.м.</w:t>
            </w:r>
          </w:p>
        </w:tc>
        <w:tc>
          <w:tcPr>
            <w:tcW w:w="1417" w:type="dxa"/>
            <w:tcBorders>
              <w:left w:val="single" w:sz="8" w:space="0" w:color="000000"/>
              <w:bottom w:val="single" w:sz="8" w:space="0" w:color="000000"/>
            </w:tcBorders>
            <w:shd w:val="clear" w:color="auto" w:fill="auto"/>
            <w:vAlign w:val="bottom"/>
          </w:tcPr>
          <w:p w:rsidR="00494774" w:rsidRDefault="00494774" w:rsidP="00B15D42">
            <w:pPr>
              <w:autoSpaceDE w:val="0"/>
              <w:jc w:val="center"/>
            </w:pPr>
            <w:r>
              <w:t>32,0</w:t>
            </w:r>
          </w:p>
        </w:tc>
        <w:tc>
          <w:tcPr>
            <w:tcW w:w="1457" w:type="dxa"/>
            <w:tcBorders>
              <w:left w:val="single" w:sz="8" w:space="0" w:color="000000"/>
              <w:bottom w:val="single" w:sz="8" w:space="0" w:color="000000"/>
              <w:right w:val="single" w:sz="8" w:space="0" w:color="000000"/>
            </w:tcBorders>
            <w:shd w:val="clear" w:color="auto" w:fill="auto"/>
          </w:tcPr>
          <w:p w:rsidR="00494774" w:rsidRDefault="00494774" w:rsidP="00B15D42">
            <w:pPr>
              <w:autoSpaceDE w:val="0"/>
              <w:jc w:val="center"/>
            </w:pPr>
            <w:r>
              <w:t>32,2</w:t>
            </w:r>
          </w:p>
        </w:tc>
      </w:tr>
      <w:tr w:rsidR="00494774" w:rsidTr="00B15D42">
        <w:trPr>
          <w:trHeight w:val="264"/>
        </w:trPr>
        <w:tc>
          <w:tcPr>
            <w:tcW w:w="4548" w:type="dxa"/>
            <w:tcBorders>
              <w:left w:val="single" w:sz="8" w:space="0" w:color="000000"/>
              <w:bottom w:val="single" w:sz="8" w:space="0" w:color="000000"/>
            </w:tcBorders>
            <w:shd w:val="clear" w:color="auto" w:fill="auto"/>
          </w:tcPr>
          <w:p w:rsidR="00494774" w:rsidRDefault="00494774" w:rsidP="00B15D42">
            <w:pPr>
              <w:shd w:val="clear" w:color="auto" w:fill="FFFFFF"/>
            </w:pPr>
            <w:r>
              <w:t>Благоустроенный жилой фонд «</w:t>
            </w:r>
            <w:r>
              <w:rPr>
                <w:b/>
              </w:rPr>
              <w:t>(</w:t>
            </w:r>
            <w:r>
              <w:t xml:space="preserve">газ, </w:t>
            </w:r>
            <w:r>
              <w:rPr>
                <w:b/>
              </w:rPr>
              <w:t xml:space="preserve"> </w:t>
            </w:r>
            <w:r>
              <w:t>водопровод</w:t>
            </w:r>
            <w:r>
              <w:rPr>
                <w:b/>
              </w:rPr>
              <w:t>)</w:t>
            </w:r>
          </w:p>
        </w:tc>
        <w:tc>
          <w:tcPr>
            <w:tcW w:w="1418" w:type="dxa"/>
            <w:tcBorders>
              <w:left w:val="single" w:sz="8" w:space="0" w:color="000000"/>
              <w:bottom w:val="single" w:sz="8" w:space="0" w:color="000000"/>
            </w:tcBorders>
            <w:shd w:val="clear" w:color="auto" w:fill="auto"/>
          </w:tcPr>
          <w:p w:rsidR="00494774" w:rsidRDefault="00494774" w:rsidP="00B15D42">
            <w:pPr>
              <w:jc w:val="center"/>
            </w:pPr>
            <w:r w:rsidRPr="00B26D3F">
              <w:t>.кв.м.</w:t>
            </w:r>
          </w:p>
        </w:tc>
        <w:tc>
          <w:tcPr>
            <w:tcW w:w="1417" w:type="dxa"/>
            <w:tcBorders>
              <w:left w:val="single" w:sz="8" w:space="0" w:color="000000"/>
              <w:bottom w:val="single" w:sz="8" w:space="0" w:color="000000"/>
            </w:tcBorders>
            <w:shd w:val="clear" w:color="auto" w:fill="auto"/>
          </w:tcPr>
          <w:p w:rsidR="00494774" w:rsidRDefault="00494774" w:rsidP="00B15D42">
            <w:pPr>
              <w:shd w:val="clear" w:color="auto" w:fill="FFFFFF"/>
              <w:jc w:val="center"/>
            </w:pPr>
            <w:r>
              <w:t>9,3</w:t>
            </w:r>
          </w:p>
        </w:tc>
        <w:tc>
          <w:tcPr>
            <w:tcW w:w="1457" w:type="dxa"/>
            <w:tcBorders>
              <w:left w:val="single" w:sz="8" w:space="0" w:color="000000"/>
              <w:bottom w:val="single" w:sz="8" w:space="0" w:color="000000"/>
              <w:right w:val="single" w:sz="8" w:space="0" w:color="000000"/>
            </w:tcBorders>
            <w:shd w:val="clear" w:color="auto" w:fill="auto"/>
          </w:tcPr>
          <w:p w:rsidR="00494774" w:rsidRDefault="00494774" w:rsidP="00B15D42">
            <w:pPr>
              <w:shd w:val="clear" w:color="auto" w:fill="FFFFFF"/>
              <w:jc w:val="center"/>
            </w:pPr>
            <w:r>
              <w:t>9,5</w:t>
            </w:r>
          </w:p>
        </w:tc>
      </w:tr>
      <w:tr w:rsidR="00494774" w:rsidTr="00B15D42">
        <w:trPr>
          <w:trHeight w:val="264"/>
        </w:trPr>
        <w:tc>
          <w:tcPr>
            <w:tcW w:w="4548" w:type="dxa"/>
            <w:tcBorders>
              <w:left w:val="single" w:sz="8" w:space="0" w:color="000000"/>
              <w:bottom w:val="single" w:sz="8" w:space="0" w:color="000000"/>
            </w:tcBorders>
            <w:shd w:val="clear" w:color="auto" w:fill="auto"/>
          </w:tcPr>
          <w:p w:rsidR="00494774" w:rsidRDefault="00494774" w:rsidP="00B15D42">
            <w:pPr>
              <w:shd w:val="clear" w:color="auto" w:fill="FFFFFF"/>
            </w:pPr>
            <w:r>
              <w:t xml:space="preserve">Неблагоустроенный жилой фонд «местн.отопление, без канализации) </w:t>
            </w:r>
          </w:p>
        </w:tc>
        <w:tc>
          <w:tcPr>
            <w:tcW w:w="1418" w:type="dxa"/>
            <w:tcBorders>
              <w:left w:val="single" w:sz="8" w:space="0" w:color="000000"/>
              <w:bottom w:val="single" w:sz="8" w:space="0" w:color="000000"/>
            </w:tcBorders>
            <w:shd w:val="clear" w:color="auto" w:fill="auto"/>
          </w:tcPr>
          <w:p w:rsidR="00494774" w:rsidRDefault="00494774" w:rsidP="00B15D42">
            <w:pPr>
              <w:jc w:val="center"/>
            </w:pPr>
            <w:r w:rsidRPr="00B26D3F">
              <w:t>.кв.м.</w:t>
            </w:r>
          </w:p>
        </w:tc>
        <w:tc>
          <w:tcPr>
            <w:tcW w:w="1417" w:type="dxa"/>
            <w:tcBorders>
              <w:left w:val="single" w:sz="8" w:space="0" w:color="000000"/>
              <w:bottom w:val="single" w:sz="8" w:space="0" w:color="000000"/>
            </w:tcBorders>
            <w:shd w:val="clear" w:color="auto" w:fill="auto"/>
          </w:tcPr>
          <w:p w:rsidR="00494774" w:rsidRDefault="00494774" w:rsidP="00B15D42">
            <w:pPr>
              <w:shd w:val="clear" w:color="auto" w:fill="FFFFFF"/>
              <w:snapToGrid w:val="0"/>
              <w:jc w:val="center"/>
            </w:pPr>
            <w:r>
              <w:t>22,7</w:t>
            </w:r>
          </w:p>
        </w:tc>
        <w:tc>
          <w:tcPr>
            <w:tcW w:w="1457" w:type="dxa"/>
            <w:tcBorders>
              <w:left w:val="single" w:sz="8" w:space="0" w:color="000000"/>
              <w:bottom w:val="single" w:sz="8" w:space="0" w:color="000000"/>
              <w:right w:val="single" w:sz="8" w:space="0" w:color="000000"/>
            </w:tcBorders>
            <w:shd w:val="clear" w:color="auto" w:fill="auto"/>
          </w:tcPr>
          <w:p w:rsidR="00494774" w:rsidRDefault="00494774" w:rsidP="00B15D42">
            <w:pPr>
              <w:shd w:val="clear" w:color="auto" w:fill="FFFFFF"/>
              <w:snapToGrid w:val="0"/>
              <w:jc w:val="center"/>
            </w:pPr>
            <w:r>
              <w:t>22,7</w:t>
            </w:r>
          </w:p>
        </w:tc>
      </w:tr>
    </w:tbl>
    <w:p w:rsidR="00494774" w:rsidRDefault="00494774" w:rsidP="00494774">
      <w:pPr>
        <w:ind w:firstLine="540"/>
        <w:jc w:val="both"/>
      </w:pPr>
    </w:p>
    <w:p w:rsidR="00494774" w:rsidRDefault="00494774" w:rsidP="00494774">
      <w:pPr>
        <w:ind w:firstLine="540"/>
        <w:jc w:val="both"/>
      </w:pPr>
      <w:r>
        <w:t> Жилищный фонд поселения  характеризуется следующими данными: общая площадь жилищного фонда –  32,2 тыс. м</w:t>
      </w:r>
      <w:r>
        <w:rPr>
          <w:vertAlign w:val="superscript"/>
        </w:rPr>
        <w:t>2</w:t>
      </w:r>
      <w:r>
        <w:t xml:space="preserve">, </w:t>
      </w:r>
    </w:p>
    <w:p w:rsidR="00494774" w:rsidRDefault="00494774" w:rsidP="00494774">
      <w:pPr>
        <w:ind w:firstLine="540"/>
        <w:jc w:val="both"/>
      </w:pPr>
      <w:r>
        <w:t xml:space="preserve"> </w:t>
      </w:r>
    </w:p>
    <w:p w:rsidR="00494774" w:rsidRDefault="00494774" w:rsidP="00494774">
      <w:pPr>
        <w:jc w:val="both"/>
      </w:pPr>
      <w:r>
        <w:t xml:space="preserve">            К услугам  ЖКХ предоставляемым  в поселении  относится водоснабжение,  и вывоз мусора. </w:t>
      </w:r>
    </w:p>
    <w:p w:rsidR="00494774" w:rsidRDefault="00494774" w:rsidP="00494774">
      <w:pPr>
        <w:jc w:val="both"/>
      </w:pPr>
      <w:r>
        <w:t xml:space="preserve">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предоставляемых  услуг. </w:t>
      </w:r>
    </w:p>
    <w:p w:rsidR="00494774" w:rsidRDefault="00494774" w:rsidP="00494774">
      <w:pPr>
        <w:autoSpaceDE w:val="0"/>
        <w:ind w:firstLine="540"/>
        <w:jc w:val="both"/>
      </w:pPr>
      <w: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  водоотведение.</w:t>
      </w:r>
    </w:p>
    <w:p w:rsidR="00494774" w:rsidRDefault="00494774" w:rsidP="00494774">
      <w:pPr>
        <w:autoSpaceDE w:val="0"/>
        <w:ind w:firstLine="540"/>
        <w:jc w:val="both"/>
        <w:rPr>
          <w:b/>
        </w:rPr>
      </w:pPr>
      <w: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494774" w:rsidRDefault="00494774" w:rsidP="00494774">
      <w:pPr>
        <w:spacing w:before="280" w:after="280"/>
        <w:jc w:val="center"/>
      </w:pPr>
      <w:r>
        <w:rPr>
          <w:b/>
        </w:rPr>
        <w:t>2.13.   Анализ сильных и слабых сторон населения</w:t>
      </w:r>
    </w:p>
    <w:p w:rsidR="00494774" w:rsidRDefault="00494774" w:rsidP="00494774">
      <w:pPr>
        <w:pStyle w:val="aa"/>
        <w:ind w:firstLine="709"/>
        <w:jc w:val="both"/>
        <w:rPr>
          <w:b/>
          <w:bCs/>
        </w:rPr>
      </w:pPr>
      <w:r>
        <w:t xml:space="preserve">Анализ ситуации в поселении сведен в таблицу, проанализированы сильные и слабые стороны, возможности и угрозы. </w:t>
      </w:r>
    </w:p>
    <w:p w:rsidR="00494774" w:rsidRDefault="00494774" w:rsidP="00494774">
      <w:pPr>
        <w:pStyle w:val="aa"/>
        <w:jc w:val="center"/>
        <w:rPr>
          <w:b/>
          <w:bCs/>
        </w:rPr>
      </w:pPr>
      <w:r>
        <w:rPr>
          <w:b/>
          <w:bCs/>
        </w:rPr>
        <w:t>Сильные и слабые стороны</w:t>
      </w:r>
    </w:p>
    <w:p w:rsidR="00494774" w:rsidRPr="008E63FE" w:rsidRDefault="00494774" w:rsidP="00494774">
      <w:pPr>
        <w:pStyle w:val="aa"/>
        <w:jc w:val="center"/>
        <w:rPr>
          <w:bCs/>
        </w:rPr>
      </w:pPr>
      <w:r>
        <w:rPr>
          <w:b/>
          <w:bCs/>
        </w:rPr>
        <w:t xml:space="preserve">                                                                                                                 </w:t>
      </w:r>
      <w:r>
        <w:rPr>
          <w:bCs/>
        </w:rPr>
        <w:t>Таб.13</w:t>
      </w:r>
    </w:p>
    <w:tbl>
      <w:tblPr>
        <w:tblW w:w="9611" w:type="dxa"/>
        <w:tblInd w:w="-118" w:type="dxa"/>
        <w:tblLayout w:type="fixed"/>
        <w:tblCellMar>
          <w:left w:w="0" w:type="dxa"/>
          <w:right w:w="0" w:type="dxa"/>
        </w:tblCellMar>
        <w:tblLook w:val="0000" w:firstRow="0" w:lastRow="0" w:firstColumn="0" w:lastColumn="0" w:noHBand="0" w:noVBand="0"/>
      </w:tblPr>
      <w:tblGrid>
        <w:gridCol w:w="3530"/>
        <w:gridCol w:w="6081"/>
      </w:tblGrid>
      <w:tr w:rsidR="00494774" w:rsidTr="00B15D42">
        <w:tc>
          <w:tcPr>
            <w:tcW w:w="3530" w:type="dxa"/>
            <w:tcBorders>
              <w:top w:val="single" w:sz="8" w:space="0" w:color="000000"/>
              <w:left w:val="single" w:sz="8" w:space="0" w:color="000000"/>
              <w:bottom w:val="single" w:sz="8" w:space="0" w:color="000000"/>
            </w:tcBorders>
            <w:shd w:val="clear" w:color="auto" w:fill="auto"/>
          </w:tcPr>
          <w:p w:rsidR="00494774" w:rsidRDefault="00494774" w:rsidP="00B15D42">
            <w:pPr>
              <w:rPr>
                <w:b/>
                <w:bCs/>
              </w:rPr>
            </w:pPr>
            <w:r>
              <w:rPr>
                <w:b/>
                <w:bCs/>
              </w:rPr>
              <w:t xml:space="preserve">Сильные стороны </w:t>
            </w:r>
          </w:p>
        </w:tc>
        <w:tc>
          <w:tcPr>
            <w:tcW w:w="6081" w:type="dxa"/>
            <w:tcBorders>
              <w:top w:val="single" w:sz="8" w:space="0" w:color="000000"/>
              <w:left w:val="single" w:sz="8" w:space="0" w:color="000000"/>
              <w:bottom w:val="single" w:sz="8" w:space="0" w:color="000000"/>
              <w:right w:val="single" w:sz="8" w:space="0" w:color="000000"/>
            </w:tcBorders>
            <w:shd w:val="clear" w:color="auto" w:fill="auto"/>
          </w:tcPr>
          <w:p w:rsidR="00494774" w:rsidRDefault="00494774" w:rsidP="00B15D42">
            <w:r>
              <w:rPr>
                <w:b/>
                <w:bCs/>
              </w:rPr>
              <w:t>Слабые стороны</w:t>
            </w:r>
          </w:p>
        </w:tc>
      </w:tr>
      <w:tr w:rsidR="00494774" w:rsidTr="00B15D42">
        <w:tc>
          <w:tcPr>
            <w:tcW w:w="3530" w:type="dxa"/>
            <w:tcBorders>
              <w:left w:val="single" w:sz="8" w:space="0" w:color="000000"/>
              <w:bottom w:val="single" w:sz="8" w:space="0" w:color="000000"/>
            </w:tcBorders>
            <w:shd w:val="clear" w:color="auto" w:fill="auto"/>
          </w:tcPr>
          <w:p w:rsidR="00494774" w:rsidRDefault="00494774" w:rsidP="00B15D42">
            <w:pPr>
              <w:spacing w:after="280"/>
              <w:jc w:val="both"/>
            </w:pPr>
          </w:p>
          <w:p w:rsidR="00494774" w:rsidRDefault="00494774" w:rsidP="00B15D42">
            <w:pPr>
              <w:spacing w:before="280" w:after="280"/>
              <w:jc w:val="both"/>
            </w:pPr>
            <w:r>
              <w:t xml:space="preserve">1.Наличие дорог с твердым  покрытием, </w:t>
            </w:r>
          </w:p>
          <w:p w:rsidR="00494774" w:rsidRDefault="00494774" w:rsidP="00B15D42">
            <w:pPr>
              <w:spacing w:before="280" w:after="280"/>
              <w:jc w:val="both"/>
            </w:pPr>
            <w:r>
              <w:t>2. Сохранена социальная сфера -образовательные, медицинские учреждения, дом культуры, библиотека</w:t>
            </w:r>
          </w:p>
          <w:p w:rsidR="00494774" w:rsidRDefault="00494774" w:rsidP="00B15D42">
            <w:pPr>
              <w:spacing w:before="280" w:after="280"/>
              <w:jc w:val="both"/>
            </w:pPr>
            <w:r>
              <w:t xml:space="preserve">3. Наличие земельных ресурсов для ведения сельскохозяйственного производства, личного подсобного хозяйств </w:t>
            </w:r>
          </w:p>
          <w:p w:rsidR="00494774" w:rsidRDefault="00494774" w:rsidP="00B15D42">
            <w:pPr>
              <w:pStyle w:val="report"/>
              <w:jc w:val="both"/>
            </w:pPr>
            <w:r>
              <w:t>4.Высокий уровень развития средств коммуникаций и информационных технологий в сфере управления (наличие сотовой связи, Интернет и т.п.), наличие оптоволоконной линии связи.</w:t>
            </w:r>
          </w:p>
          <w:p w:rsidR="00494774" w:rsidRDefault="00494774" w:rsidP="00B15D42">
            <w:pPr>
              <w:pStyle w:val="report"/>
              <w:jc w:val="both"/>
            </w:pPr>
          </w:p>
        </w:tc>
        <w:tc>
          <w:tcPr>
            <w:tcW w:w="6081" w:type="dxa"/>
            <w:tcBorders>
              <w:left w:val="single" w:sz="8" w:space="0" w:color="000000"/>
              <w:bottom w:val="single" w:sz="8" w:space="0" w:color="000000"/>
              <w:right w:val="single" w:sz="8" w:space="0" w:color="000000"/>
            </w:tcBorders>
            <w:shd w:val="clear" w:color="auto" w:fill="auto"/>
          </w:tcPr>
          <w:p w:rsidR="00494774" w:rsidRDefault="00494774" w:rsidP="00B15D42">
            <w:pPr>
              <w:jc w:val="both"/>
            </w:pPr>
            <w:r>
              <w:t>1.Неудовлетворительное  состояние  внутри-поселковых дорог с  асфальтобетонным  и с твердым  покрытием.</w:t>
            </w:r>
          </w:p>
          <w:p w:rsidR="00494774" w:rsidRDefault="00494774" w:rsidP="00B15D42">
            <w:pPr>
              <w:spacing w:before="280" w:after="280"/>
            </w:pPr>
            <w:r>
              <w:t xml:space="preserve">2. Недостаточно  развитая   рыночная  инфраструктура. </w:t>
            </w:r>
          </w:p>
          <w:p w:rsidR="00494774" w:rsidRDefault="00494774" w:rsidP="00B15D42">
            <w:pPr>
              <w:spacing w:before="280" w:after="280"/>
            </w:pPr>
            <w:r>
              <w:t>3.Отсутствие очистных сооружений</w:t>
            </w:r>
          </w:p>
          <w:p w:rsidR="00494774" w:rsidRDefault="00494774" w:rsidP="00B15D42">
            <w:pPr>
              <w:spacing w:before="280" w:after="280"/>
              <w:jc w:val="both"/>
            </w:pPr>
            <w:r>
              <w:t>4.Изношенные коммунальные сети, требующие срочного  ремонта    или  частичной   замены (водопроводные системы)</w:t>
            </w:r>
          </w:p>
          <w:p w:rsidR="00494774" w:rsidRDefault="00494774" w:rsidP="00B15D42">
            <w:pPr>
              <w:spacing w:before="280" w:after="280"/>
              <w:jc w:val="both"/>
            </w:pPr>
            <w:r>
              <w:t xml:space="preserve">5. Недостаточная доходная база бюджета поселения (недостаточный % населения, имеющие оформленные паспорта на имущество в котором они проживают). </w:t>
            </w:r>
          </w:p>
          <w:p w:rsidR="00494774" w:rsidRDefault="00494774" w:rsidP="00B15D42">
            <w:pPr>
              <w:spacing w:before="280" w:after="280"/>
              <w:jc w:val="both"/>
            </w:pPr>
            <w:r>
              <w:t>6. Отсутствие системы бытового обслуживания на территории поселения.</w:t>
            </w:r>
          </w:p>
          <w:p w:rsidR="00494774" w:rsidRDefault="00494774" w:rsidP="00B15D42">
            <w:pPr>
              <w:spacing w:before="280" w:after="280"/>
              <w:jc w:val="both"/>
            </w:pPr>
            <w:r>
              <w:t>7.Отсутствие банковского обслуживания</w:t>
            </w:r>
          </w:p>
          <w:p w:rsidR="00494774" w:rsidRDefault="00494774" w:rsidP="00B15D42">
            <w:pPr>
              <w:spacing w:before="280" w:after="280"/>
              <w:jc w:val="both"/>
            </w:pPr>
            <w:r>
              <w:t>8. Недостаточно развитая  материальная база  для развития физкультуры и спорта, слабое финансирование этой сфер</w:t>
            </w:r>
          </w:p>
          <w:p w:rsidR="00494774" w:rsidRDefault="00494774" w:rsidP="00B15D42">
            <w:pPr>
              <w:spacing w:before="280"/>
              <w:jc w:val="both"/>
            </w:pPr>
            <w:r>
              <w:t>9. Снижение объемов продукции в личных подсобных хозяйствах.</w:t>
            </w:r>
          </w:p>
        </w:tc>
      </w:tr>
    </w:tbl>
    <w:p w:rsidR="00494774" w:rsidRDefault="00494774" w:rsidP="00494774">
      <w:pPr>
        <w:pStyle w:val="report"/>
        <w:spacing w:before="0" w:after="0"/>
        <w:ind w:firstLine="540"/>
        <w:jc w:val="both"/>
      </w:pPr>
    </w:p>
    <w:p w:rsidR="00494774" w:rsidRDefault="00494774" w:rsidP="00494774">
      <w:pPr>
        <w:pStyle w:val="report"/>
        <w:spacing w:before="0" w:after="0"/>
        <w:ind w:firstLine="540"/>
        <w:jc w:val="both"/>
      </w:pPr>
      <w:r>
        <w:t xml:space="preserve">    Проведенный анализ показывает, что как сильные, так и слабые стороны сельского поселения, обусловленные его географическим (транспортным) положением по отношению к областному  центру  и  крупным   городам. </w:t>
      </w:r>
    </w:p>
    <w:p w:rsidR="00494774" w:rsidRDefault="00494774" w:rsidP="00494774">
      <w:pPr>
        <w:pStyle w:val="report"/>
        <w:spacing w:before="0" w:after="0"/>
        <w:ind w:firstLine="540"/>
        <w:jc w:val="both"/>
      </w:pPr>
      <w:r>
        <w:t xml:space="preserve">     Экономический потенциал поселения значителен, но в настоящее время слабо задействован, особенно в части, развития предпринимательства, развития оказания услуг населению.</w:t>
      </w:r>
    </w:p>
    <w:p w:rsidR="00494774" w:rsidRDefault="00494774" w:rsidP="00494774">
      <w:pPr>
        <w:pStyle w:val="report"/>
        <w:spacing w:before="0" w:after="0"/>
        <w:ind w:firstLine="540"/>
        <w:jc w:val="both"/>
      </w:pPr>
      <w: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494774" w:rsidRDefault="00494774" w:rsidP="00494774">
      <w:pPr>
        <w:pStyle w:val="report"/>
        <w:spacing w:before="0" w:after="0"/>
        <w:ind w:firstLine="540"/>
        <w:jc w:val="both"/>
      </w:pPr>
      <w:r>
        <w:t xml:space="preserve">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w:t>
      </w:r>
    </w:p>
    <w:p w:rsidR="00494774" w:rsidRDefault="00494774" w:rsidP="00494774">
      <w:pPr>
        <w:autoSpaceDE w:val="0"/>
        <w:ind w:left="9" w:firstLine="558"/>
        <w:jc w:val="both"/>
      </w:pPr>
      <w: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494774" w:rsidRDefault="00494774" w:rsidP="00494774">
      <w:pPr>
        <w:autoSpaceDE w:val="0"/>
        <w:ind w:left="9" w:firstLine="558"/>
        <w:jc w:val="both"/>
      </w:pPr>
      <w:r>
        <w:t>Старение объектов образования, культуры, спорта и их материальной базы, слабое обновление из-за  отсутствия финансирования.</w:t>
      </w:r>
    </w:p>
    <w:p w:rsidR="00494774" w:rsidRDefault="00494774" w:rsidP="00494774">
      <w:pPr>
        <w:jc w:val="both"/>
      </w:pPr>
      <w:r>
        <w:t xml:space="preserve">              Проанализировав вышеперечисленные отправные рубежи необходимо  сделать вывод:</w:t>
      </w:r>
    </w:p>
    <w:p w:rsidR="00494774" w:rsidRDefault="00494774" w:rsidP="00494774">
      <w:pPr>
        <w:autoSpaceDE w:val="0"/>
        <w:ind w:firstLine="540"/>
        <w:jc w:val="both"/>
      </w:pPr>
      <w:r>
        <w:t xml:space="preserve">  В обобщенном виде главной целью Программы развития  социальной   инфраструктуры  Пронинского сельского  поселения    Серафимовичского муниципального района Волгоградской  области на 2018-2031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494774" w:rsidRDefault="00494774" w:rsidP="00494774">
      <w:pPr>
        <w:autoSpaceDE w:val="0"/>
        <w:ind w:firstLine="540"/>
        <w:jc w:val="both"/>
      </w:pPr>
      <w:r>
        <w:t>Для достижения поставленных целей в среднесрочной перспективе необходимо решить следующие задачи:</w:t>
      </w:r>
    </w:p>
    <w:p w:rsidR="00494774" w:rsidRDefault="00494774" w:rsidP="00494774">
      <w:pPr>
        <w:autoSpaceDE w:val="0"/>
        <w:ind w:firstLine="540"/>
        <w:jc w:val="both"/>
      </w:pPr>
      <w: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494774" w:rsidRDefault="00494774" w:rsidP="00494774">
      <w:pPr>
        <w:autoSpaceDE w:val="0"/>
        <w:ind w:firstLine="540"/>
        <w:jc w:val="both"/>
      </w:pPr>
      <w:r>
        <w:t>2. развить и расширить сферу информационно-консультационного и правового обслуживания населения;</w:t>
      </w:r>
    </w:p>
    <w:p w:rsidR="00494774" w:rsidRDefault="00494774" w:rsidP="00494774">
      <w:pPr>
        <w:autoSpaceDE w:val="0"/>
        <w:ind w:firstLine="540"/>
        <w:jc w:val="both"/>
      </w:pPr>
      <w:r>
        <w:t xml:space="preserve">3. построить новые и отремонтировать старые водопроводные и канализационные сети; </w:t>
      </w:r>
    </w:p>
    <w:p w:rsidR="00494774" w:rsidRDefault="00494774" w:rsidP="00494774">
      <w:pPr>
        <w:autoSpaceDE w:val="0"/>
        <w:ind w:firstLine="540"/>
        <w:jc w:val="both"/>
      </w:pPr>
      <w:r>
        <w:t xml:space="preserve">4. отремонтировать дороги внутри и между населенными пунктами поселения; </w:t>
      </w:r>
    </w:p>
    <w:p w:rsidR="00494774" w:rsidRDefault="00494774" w:rsidP="00494774">
      <w:pPr>
        <w:autoSpaceDE w:val="0"/>
        <w:ind w:firstLine="540"/>
        <w:jc w:val="both"/>
      </w:pPr>
    </w:p>
    <w:p w:rsidR="00494774" w:rsidRDefault="00494774" w:rsidP="00494774">
      <w:pPr>
        <w:autoSpaceDE w:val="0"/>
        <w:ind w:firstLine="540"/>
        <w:jc w:val="both"/>
      </w:pPr>
      <w:r>
        <w:t xml:space="preserve">5. улучшить состояние здоровья населения  путем  вовлечения  в  спортивную  и  культурную  жизнь  городского  поселения; </w:t>
      </w:r>
    </w:p>
    <w:p w:rsidR="00494774" w:rsidRDefault="00494774" w:rsidP="00494774">
      <w:pPr>
        <w:autoSpaceDE w:val="0"/>
        <w:ind w:firstLine="540"/>
        <w:jc w:val="both"/>
      </w:pPr>
      <w:r>
        <w:t>6.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494774" w:rsidRDefault="00494774" w:rsidP="00494774">
      <w:pPr>
        <w:autoSpaceDE w:val="0"/>
        <w:ind w:firstLine="540"/>
        <w:jc w:val="both"/>
      </w:pPr>
      <w:r>
        <w:t>7. отремонтировать объекты культуры и активизация культурной деятельности;</w:t>
      </w:r>
    </w:p>
    <w:p w:rsidR="00494774" w:rsidRDefault="00494774" w:rsidP="00494774">
      <w:pPr>
        <w:autoSpaceDE w:val="0"/>
        <w:ind w:firstLine="540"/>
        <w:jc w:val="both"/>
      </w:pPr>
      <w:r>
        <w:t>8. развить личные подсобные хозяйства;</w:t>
      </w:r>
    </w:p>
    <w:p w:rsidR="00494774" w:rsidRDefault="00494774" w:rsidP="00494774">
      <w:pPr>
        <w:autoSpaceDE w:val="0"/>
        <w:ind w:firstLine="540"/>
        <w:jc w:val="both"/>
      </w:pPr>
      <w:r>
        <w:t xml:space="preserve">9. создать условия для безопасного проживания населения на территории поселения; </w:t>
      </w:r>
    </w:p>
    <w:p w:rsidR="00494774" w:rsidRDefault="00494774" w:rsidP="00494774">
      <w:pPr>
        <w:autoSpaceDE w:val="0"/>
        <w:ind w:firstLine="540"/>
        <w:jc w:val="both"/>
      </w:pPr>
      <w:r>
        <w:t xml:space="preserve">10. </w:t>
      </w:r>
      <w:r>
        <w:rPr>
          <w:bCs/>
        </w:rPr>
        <w:t>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p w:rsidR="00494774" w:rsidRDefault="00494774" w:rsidP="00494774">
      <w:pPr>
        <w:ind w:firstLine="540"/>
        <w:jc w:val="both"/>
        <w:rPr>
          <w:b/>
        </w:rPr>
      </w:pPr>
      <w: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494774" w:rsidRDefault="00494774" w:rsidP="00494774">
      <w:pPr>
        <w:autoSpaceDE w:val="0"/>
        <w:spacing w:before="280"/>
        <w:ind w:left="9"/>
        <w:jc w:val="center"/>
        <w:rPr>
          <w:b/>
        </w:rPr>
      </w:pPr>
      <w:r>
        <w:rPr>
          <w:b/>
        </w:rPr>
        <w:t>3. Основные стратегическими направлениями развития поселения</w:t>
      </w:r>
    </w:p>
    <w:p w:rsidR="00494774" w:rsidRDefault="00494774" w:rsidP="00494774">
      <w:pPr>
        <w:autoSpaceDE w:val="0"/>
        <w:spacing w:before="280"/>
        <w:rPr>
          <w:b/>
        </w:rPr>
      </w:pPr>
    </w:p>
    <w:p w:rsidR="00494774" w:rsidRDefault="00494774" w:rsidP="00494774">
      <w:pPr>
        <w:autoSpaceDE w:val="0"/>
        <w:ind w:left="9" w:firstLine="558"/>
        <w:jc w:val="both"/>
      </w:pPr>
      <w:r>
        <w:t>Из   анализа вытекает, что стратегическими направлениями развития поселения должны стать  следующие действия:</w:t>
      </w:r>
    </w:p>
    <w:p w:rsidR="00494774" w:rsidRDefault="00494774" w:rsidP="00494774">
      <w:pPr>
        <w:autoSpaceDE w:val="0"/>
        <w:ind w:left="9" w:firstLine="558"/>
      </w:pPr>
      <w:r>
        <w:t> </w:t>
      </w:r>
      <w:r>
        <w:rPr>
          <w:b/>
          <w:bCs/>
        </w:rPr>
        <w:t>Экономические:</w:t>
      </w:r>
    </w:p>
    <w:p w:rsidR="00494774" w:rsidRDefault="00494774" w:rsidP="00494774">
      <w:pPr>
        <w:autoSpaceDE w:val="0"/>
        <w:ind w:firstLine="567"/>
        <w:jc w:val="both"/>
      </w:pPr>
      <w: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культуры и спорта.   </w:t>
      </w:r>
    </w:p>
    <w:p w:rsidR="00494774" w:rsidRDefault="00494774" w:rsidP="00494774">
      <w:pPr>
        <w:autoSpaceDE w:val="0"/>
        <w:ind w:firstLine="540"/>
        <w:jc w:val="both"/>
        <w:rPr>
          <w:i/>
          <w:iCs/>
        </w:rPr>
      </w:pPr>
      <w:r>
        <w:t>2.    Содействие развитию   малого и  среднего  предпринимательства  для развития поселения и организации новых рабочих мест.</w:t>
      </w:r>
      <w:r>
        <w:rPr>
          <w:i/>
          <w:iCs/>
        </w:rPr>
        <w:t>    </w:t>
      </w:r>
    </w:p>
    <w:p w:rsidR="00494774" w:rsidRDefault="00494774" w:rsidP="00494774">
      <w:pPr>
        <w:autoSpaceDE w:val="0"/>
        <w:ind w:firstLine="540"/>
        <w:jc w:val="both"/>
        <w:rPr>
          <w:i/>
          <w:iCs/>
        </w:rPr>
      </w:pPr>
      <w:r>
        <w:rPr>
          <w:i/>
          <w:iCs/>
        </w:rPr>
        <w:t>       </w:t>
      </w:r>
    </w:p>
    <w:p w:rsidR="00494774" w:rsidRDefault="00494774" w:rsidP="00494774">
      <w:r>
        <w:rPr>
          <w:i/>
          <w:iCs/>
        </w:rPr>
        <w:t> </w:t>
      </w:r>
      <w:r>
        <w:t xml:space="preserve">            </w:t>
      </w:r>
      <w:r>
        <w:rPr>
          <w:b/>
          <w:bCs/>
        </w:rPr>
        <w:t>Социальные</w:t>
      </w:r>
      <w:r>
        <w:t>:</w:t>
      </w:r>
    </w:p>
    <w:p w:rsidR="00494774" w:rsidRDefault="00494774" w:rsidP="00494774">
      <w:pPr>
        <w:ind w:firstLine="540"/>
        <w:jc w:val="both"/>
        <w:rPr>
          <w:i/>
          <w:iCs/>
        </w:rPr>
      </w:pPr>
      <w:r>
        <w:t xml:space="preserve">1.  Развитие социальной инфраструктуры, образования, здравоохранения, культуры, физкультуры и спорта: </w:t>
      </w:r>
    </w:p>
    <w:p w:rsidR="00494774" w:rsidRDefault="00494774" w:rsidP="00494774">
      <w:pPr>
        <w:ind w:firstLine="540"/>
        <w:jc w:val="both"/>
        <w:rPr>
          <w:iCs/>
        </w:rPr>
      </w:pPr>
      <w:r>
        <w:rPr>
          <w:i/>
          <w:iCs/>
        </w:rPr>
        <w:t xml:space="preserve">  </w:t>
      </w:r>
      <w:r>
        <w:rPr>
          <w:iCs/>
        </w:rPr>
        <w:t>- участие в отраслевых  районных, областных программах, Российских и международных грантах по развитию и укреплению данных отраслей;</w:t>
      </w:r>
    </w:p>
    <w:p w:rsidR="00494774" w:rsidRDefault="00494774" w:rsidP="00494774">
      <w:pPr>
        <w:ind w:firstLine="540"/>
        <w:jc w:val="both"/>
      </w:pPr>
      <w:r>
        <w:rPr>
          <w:iCs/>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494774" w:rsidRDefault="00494774" w:rsidP="00494774">
      <w:pPr>
        <w:ind w:firstLine="540"/>
        <w:jc w:val="both"/>
        <w:rPr>
          <w:iCs/>
        </w:rPr>
      </w:pPr>
      <w:r>
        <w:t>2.    Развитие личного подворья граждан, как источника доходов населения.</w:t>
      </w:r>
    </w:p>
    <w:p w:rsidR="00494774" w:rsidRDefault="00494774" w:rsidP="00494774">
      <w:pPr>
        <w:ind w:firstLine="708"/>
        <w:jc w:val="both"/>
        <w:rPr>
          <w:iCs/>
        </w:rPr>
      </w:pPr>
    </w:p>
    <w:p w:rsidR="00494774" w:rsidRDefault="00494774" w:rsidP="00494774">
      <w:pPr>
        <w:ind w:firstLine="708"/>
        <w:jc w:val="both"/>
        <w:rPr>
          <w:iCs/>
        </w:rPr>
      </w:pPr>
      <w:r>
        <w:rPr>
          <w:iCs/>
        </w:rPr>
        <w:t>-помощь населению в реализации мяса с личных подсобных хозяйств;</w:t>
      </w:r>
    </w:p>
    <w:p w:rsidR="00494774" w:rsidRDefault="00494774" w:rsidP="00494774">
      <w:pPr>
        <w:ind w:firstLine="708"/>
        <w:jc w:val="both"/>
      </w:pPr>
      <w:r>
        <w:rPr>
          <w:iCs/>
        </w:rPr>
        <w:t>-поддержка предпринимателей ведущих закупку продукции с личных подсобных хозяйств на выгодных для населения условиях.</w:t>
      </w:r>
    </w:p>
    <w:p w:rsidR="00494774" w:rsidRDefault="00494774" w:rsidP="00494774">
      <w:pPr>
        <w:ind w:firstLine="540"/>
        <w:jc w:val="both"/>
      </w:pPr>
      <w:r>
        <w:t>3.   Содействие в привлечении молодых специалистов в поселение (врачей, учителей, работников культуры, муниципальных служащих);</w:t>
      </w:r>
    </w:p>
    <w:p w:rsidR="00494774" w:rsidRDefault="00494774" w:rsidP="00494774">
      <w:pPr>
        <w:ind w:firstLine="540"/>
        <w:jc w:val="both"/>
        <w:rPr>
          <w:iCs/>
        </w:rPr>
      </w:pPr>
      <w:r>
        <w:t> </w:t>
      </w:r>
      <w:r>
        <w:rPr>
          <w:iCs/>
        </w:rPr>
        <w:t>-помощь членам их семей в устройстве на работу;</w:t>
      </w:r>
    </w:p>
    <w:p w:rsidR="00494774" w:rsidRDefault="00494774" w:rsidP="00494774">
      <w:pPr>
        <w:ind w:firstLine="540"/>
        <w:jc w:val="both"/>
      </w:pPr>
      <w:r>
        <w:rPr>
          <w:iCs/>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494774" w:rsidRDefault="00494774" w:rsidP="00494774">
      <w:pPr>
        <w:ind w:firstLine="540"/>
        <w:jc w:val="both"/>
        <w:rPr>
          <w:iCs/>
        </w:rPr>
      </w:pPr>
      <w:r>
        <w:t>4.    Содействие в обеспечении социальной поддержки слабозащищенным слоям населения:</w:t>
      </w:r>
    </w:p>
    <w:p w:rsidR="00494774" w:rsidRDefault="00494774" w:rsidP="00494774">
      <w:pPr>
        <w:ind w:firstLine="540"/>
        <w:jc w:val="both"/>
        <w:rPr>
          <w:iCs/>
        </w:rPr>
      </w:pPr>
      <w:r>
        <w:rPr>
          <w:iCs/>
        </w:rPr>
        <w:t>-консультирование, помощь в получении субсидий, пособий различных льготных выплат;</w:t>
      </w:r>
    </w:p>
    <w:p w:rsidR="00494774" w:rsidRDefault="00494774" w:rsidP="00494774">
      <w:pPr>
        <w:ind w:firstLine="540"/>
        <w:jc w:val="both"/>
      </w:pPr>
      <w:r>
        <w:rPr>
          <w:iCs/>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494774" w:rsidRDefault="00494774" w:rsidP="00494774">
      <w:pPr>
        <w:ind w:firstLine="540"/>
        <w:jc w:val="both"/>
      </w:pPr>
      <w:r>
        <w:t>5.   Привлечение средств из областного и федерального бюджетов на укрепление жилищно-коммунальной сферы:</w:t>
      </w:r>
    </w:p>
    <w:p w:rsidR="00494774" w:rsidRDefault="00494774" w:rsidP="00494774">
      <w:pPr>
        <w:ind w:firstLine="540"/>
        <w:jc w:val="both"/>
        <w:rPr>
          <w:iCs/>
        </w:rPr>
      </w:pPr>
    </w:p>
    <w:p w:rsidR="00494774" w:rsidRDefault="00494774" w:rsidP="00494774">
      <w:pPr>
        <w:ind w:firstLine="540"/>
        <w:jc w:val="both"/>
        <w:rPr>
          <w:iCs/>
        </w:rPr>
      </w:pPr>
      <w:r>
        <w:rPr>
          <w:iCs/>
        </w:rPr>
        <w:t> -по Программе «Чистая вода» на восстановление системы  водоснабжения;</w:t>
      </w:r>
    </w:p>
    <w:p w:rsidR="00494774" w:rsidRDefault="00494774" w:rsidP="00494774">
      <w:pPr>
        <w:ind w:firstLine="540"/>
        <w:jc w:val="both"/>
        <w:rPr>
          <w:iCs/>
        </w:rPr>
      </w:pPr>
    </w:p>
    <w:p w:rsidR="00494774" w:rsidRDefault="00494774" w:rsidP="00494774">
      <w:pPr>
        <w:ind w:firstLine="540"/>
        <w:jc w:val="both"/>
      </w:pPr>
      <w:r>
        <w:rPr>
          <w:iCs/>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494774" w:rsidRDefault="00494774" w:rsidP="00494774">
      <w:pPr>
        <w:ind w:firstLine="540"/>
        <w:jc w:val="both"/>
      </w:pPr>
      <w:r>
        <w:t>6.   Содействие в развитие систем телефонной и сотовой связи, охват сотовой связью удаленных и труднодоступных населенных пунктов поселения.</w:t>
      </w:r>
    </w:p>
    <w:p w:rsidR="00494774" w:rsidRDefault="00494774" w:rsidP="00494774">
      <w:pPr>
        <w:ind w:firstLine="540"/>
        <w:jc w:val="both"/>
      </w:pPr>
      <w:r>
        <w:t>7.   Освещение населенных пунктов поселения  на  должном  уровне.</w:t>
      </w:r>
    </w:p>
    <w:p w:rsidR="00494774" w:rsidRDefault="00494774" w:rsidP="00494774">
      <w:pPr>
        <w:jc w:val="both"/>
      </w:pPr>
      <w:r>
        <w:t xml:space="preserve">          8.  Привлечение средств из бюджетов различных уровней для благоустройства  поселения.</w:t>
      </w:r>
    </w:p>
    <w:p w:rsidR="00494774" w:rsidRDefault="00494774" w:rsidP="00494774">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4.Оценка нормативно-правовой базы, необходимой  для функционирования и развития  социальной инфраструктуры.</w:t>
      </w:r>
    </w:p>
    <w:p w:rsidR="00494774" w:rsidRPr="00FE7494" w:rsidRDefault="00494774" w:rsidP="00494774">
      <w:pPr>
        <w:pStyle w:val="1"/>
        <w:spacing w:before="0" w:after="0"/>
        <w:jc w:val="center"/>
        <w:rPr>
          <w:rFonts w:ascii="Times New Roman" w:hAnsi="Times New Roman" w:cs="Times New Roman"/>
          <w:sz w:val="24"/>
          <w:szCs w:val="24"/>
        </w:rPr>
      </w:pPr>
      <w:r>
        <w:rPr>
          <w:rFonts w:ascii="Times New Roman" w:hAnsi="Times New Roman" w:cs="Times New Roman"/>
          <w:b w:val="0"/>
          <w:sz w:val="24"/>
          <w:szCs w:val="24"/>
        </w:rPr>
        <w:t>Требования к развитию социальной инфраструктуры  установлены Постановлением Правительства Российской Федерации №1050 от 01.10.2015 «Об утверждении требований к Программам комплексного развития социальной инфраструктуры поселений, городских округов» (далее-Требования № 1050).</w:t>
      </w:r>
    </w:p>
    <w:p w:rsidR="00494774" w:rsidRDefault="00494774" w:rsidP="00494774">
      <w:pPr>
        <w:pStyle w:val="1"/>
        <w:spacing w:before="0" w:after="0"/>
        <w:rPr>
          <w:rFonts w:ascii="Times New Roman" w:hAnsi="Times New Roman" w:cs="Times New Roman"/>
          <w:b w:val="0"/>
          <w:sz w:val="24"/>
          <w:szCs w:val="24"/>
        </w:rPr>
      </w:pPr>
      <w:r>
        <w:rPr>
          <w:rFonts w:ascii="Times New Roman" w:hAnsi="Times New Roman" w:cs="Times New Roman"/>
          <w:b w:val="0"/>
          <w:sz w:val="24"/>
          <w:szCs w:val="24"/>
        </w:rPr>
        <w:t>В соответствии с Требованиями № 1050 основой разработки программ социальной инфраструктуры являются государственные и муниципальные программы, стратегии социально-экономического развития поселения, планы мероприятий по реализации стратегии социально-экономического развития, планы и программы комплексного социально-экономического развития муниципального образования, документы о развитии и комплексном освоении территорий</w:t>
      </w:r>
    </w:p>
    <w:p w:rsidR="00494774" w:rsidRDefault="00494774" w:rsidP="00494774">
      <w:pPr>
        <w:pStyle w:val="1"/>
        <w:spacing w:before="0" w:after="0"/>
        <w:rPr>
          <w:rFonts w:ascii="Times New Roman" w:hAnsi="Times New Roman" w:cs="Times New Roman"/>
          <w:b w:val="0"/>
          <w:sz w:val="24"/>
          <w:szCs w:val="24"/>
        </w:rPr>
      </w:pPr>
      <w:r w:rsidRPr="009B2827">
        <w:rPr>
          <w:rFonts w:ascii="Times New Roman" w:hAnsi="Times New Roman" w:cs="Times New Roman"/>
          <w:b w:val="0"/>
          <w:sz w:val="24"/>
          <w:szCs w:val="24"/>
        </w:rPr>
        <w:t>Программа комплексного развития социальной инфраструктуры Пронинского сельского поселения разрабатывалась на основе документов о развитии и</w:t>
      </w:r>
      <w:r>
        <w:rPr>
          <w:rFonts w:ascii="Times New Roman" w:hAnsi="Times New Roman" w:cs="Times New Roman"/>
          <w:b w:val="0"/>
          <w:sz w:val="24"/>
          <w:szCs w:val="24"/>
        </w:rPr>
        <w:t xml:space="preserve"> комплексном освоении территорий, в частности:</w:t>
      </w:r>
    </w:p>
    <w:p w:rsidR="00494774" w:rsidRDefault="00494774" w:rsidP="00494774">
      <w:pPr>
        <w:pStyle w:val="a0"/>
      </w:pPr>
      <w:r>
        <w:t>-Генеральный план Пронинского сельского поселения Серафимовичского муниципального района Волгоградской области.</w:t>
      </w:r>
    </w:p>
    <w:p w:rsidR="00494774" w:rsidRDefault="00494774" w:rsidP="00494774">
      <w:pPr>
        <w:pStyle w:val="a0"/>
      </w:pPr>
      <w:r>
        <w:t>Также при  разработке Программы учтены местные нормативы  градостроительного проектирования Волгоградской области.</w:t>
      </w:r>
    </w:p>
    <w:p w:rsidR="00494774" w:rsidRDefault="00494774" w:rsidP="00494774">
      <w:pPr>
        <w:pStyle w:val="a0"/>
      </w:pPr>
      <w:r>
        <w:t>Федеральным Законом № 172-ФЗ от 28.06.2014 «О стратегическом  планировании в Российской Федерации» (далее –Федеральный Закон № 172-ФЗ) регламентированы правовые основы стратегического планирования муниципальных образований.</w:t>
      </w:r>
    </w:p>
    <w:p w:rsidR="00494774" w:rsidRDefault="00494774" w:rsidP="00494774">
      <w:pPr>
        <w:pStyle w:val="a0"/>
      </w:pPr>
      <w:r>
        <w:t xml:space="preserve">К полномочиям органов местного самоуправления в сфере стратегического планирования относятся: </w:t>
      </w:r>
    </w:p>
    <w:p w:rsidR="00494774" w:rsidRDefault="00494774" w:rsidP="00494774">
      <w:pPr>
        <w:pStyle w:val="a0"/>
      </w:pPr>
      <w:r>
        <w:t>- определение долгосрочных целей и задач муниципального управления и социально-экономического развития Пронинского сельского поселения Серафимовичского муниципального района Волгоградской области, согласованных с приоритетами и целями социально-экономического развития Российской Федерации и субъектов Российской Федерации;</w:t>
      </w:r>
    </w:p>
    <w:p w:rsidR="00494774" w:rsidRDefault="00494774" w:rsidP="00494774">
      <w:pPr>
        <w:pStyle w:val="a0"/>
      </w:pPr>
      <w:r>
        <w:t>-разработка,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494774" w:rsidRDefault="00494774" w:rsidP="00494774">
      <w:pPr>
        <w:pStyle w:val="a0"/>
      </w:pPr>
      <w:r>
        <w:t>-мониторинг и контроль реализации документов стратегического планирования, утвержденных(одобренных) органами местного самоуправления;</w:t>
      </w:r>
    </w:p>
    <w:p w:rsidR="00494774" w:rsidRDefault="00494774" w:rsidP="00494774">
      <w:pPr>
        <w:pStyle w:val="a0"/>
      </w:pPr>
      <w:r>
        <w:t xml:space="preserve">- иные полномочия в сфере стратегического планирования, определенные федеральными законами и муниципальными нормативными правовыми актами. </w:t>
      </w:r>
    </w:p>
    <w:p w:rsidR="00494774" w:rsidRDefault="00494774" w:rsidP="00494774">
      <w:pPr>
        <w:pStyle w:val="a0"/>
      </w:pPr>
      <w:r>
        <w:t>К документам стратегического планирования , разрабатываемым на уровне муниципального образования, относятся:</w:t>
      </w:r>
    </w:p>
    <w:p w:rsidR="00494774" w:rsidRDefault="00494774" w:rsidP="00494774">
      <w:pPr>
        <w:pStyle w:val="a0"/>
        <w:spacing w:before="240"/>
      </w:pPr>
    </w:p>
    <w:p w:rsidR="00494774" w:rsidRDefault="00494774" w:rsidP="00494774">
      <w:pPr>
        <w:pStyle w:val="a0"/>
        <w:numPr>
          <w:ilvl w:val="0"/>
          <w:numId w:val="8"/>
        </w:numPr>
      </w:pPr>
      <w:r>
        <w:t>Стратегия социально-экономического развития Пронинского сельского поселения Серафимовичского муниципального района Волгоградской области;</w:t>
      </w:r>
    </w:p>
    <w:p w:rsidR="00494774" w:rsidRDefault="00494774" w:rsidP="00494774">
      <w:pPr>
        <w:pStyle w:val="a0"/>
        <w:numPr>
          <w:ilvl w:val="0"/>
          <w:numId w:val="8"/>
        </w:numPr>
      </w:pPr>
      <w:r>
        <w:t>План мероприятий по реализации стратегии социально-экономического развития;</w:t>
      </w:r>
    </w:p>
    <w:p w:rsidR="00494774" w:rsidRDefault="00494774" w:rsidP="00494774">
      <w:pPr>
        <w:pStyle w:val="a0"/>
        <w:numPr>
          <w:ilvl w:val="0"/>
          <w:numId w:val="8"/>
        </w:numPr>
      </w:pPr>
      <w:r>
        <w:t>Прогноз социально-экономического развития Пронинского сельского поселения Серафимовичского муниципального района Волгоградской области на среднесрочный или долгосрочный период;</w:t>
      </w:r>
    </w:p>
    <w:p w:rsidR="00494774" w:rsidRDefault="00494774" w:rsidP="00494774">
      <w:pPr>
        <w:pStyle w:val="a0"/>
        <w:numPr>
          <w:ilvl w:val="0"/>
          <w:numId w:val="8"/>
        </w:numPr>
      </w:pPr>
      <w:r>
        <w:t xml:space="preserve">Бюджетный прогноз Пронинского сельского поселения на долгосрочный период. </w:t>
      </w:r>
    </w:p>
    <w:p w:rsidR="00494774" w:rsidRDefault="00494774" w:rsidP="00494774">
      <w:pPr>
        <w:pStyle w:val="a0"/>
        <w:ind w:left="720"/>
      </w:pPr>
      <w:r>
        <w:t>Таким образом, следует отметить, что существующий нормативно-правовой базы достаточно для функционирования и развития социальной инфраструктуры Пронинского сельского поселения Серафимовичского муниципального района Волгоградской области. Однако при этом в соответствии с действующей нормативно-правовой базой не разработана и отсутствует Программа социально-экономического развития муниципального образования, содержащая комплекс планируемых мероприятий, взаимоувязанных  по задачам, срокам осуществления, исполнителями ресурсами, обеспечивающих наиболее эффективное достижение целей  и решение задач социально-экономического развития Пронинского сельского поселения Серафимовичского муниципального района Волгоградской области.</w:t>
      </w:r>
    </w:p>
    <w:p w:rsidR="00494774" w:rsidRPr="007F57B7" w:rsidRDefault="00494774" w:rsidP="00494774">
      <w:pPr>
        <w:pStyle w:val="1"/>
        <w:numPr>
          <w:ilvl w:val="0"/>
          <w:numId w:val="0"/>
        </w:numPr>
        <w:spacing w:before="0" w:after="0"/>
        <w:rPr>
          <w:rFonts w:ascii="Times New Roman" w:hAnsi="Times New Roman" w:cs="Times New Roman"/>
          <w:b w:val="0"/>
          <w:sz w:val="24"/>
          <w:szCs w:val="24"/>
        </w:rPr>
      </w:pPr>
      <w:r w:rsidRPr="007F57B7">
        <w:rPr>
          <w:rFonts w:ascii="Times New Roman" w:hAnsi="Times New Roman" w:cs="Times New Roman"/>
          <w:sz w:val="24"/>
          <w:szCs w:val="24"/>
        </w:rPr>
        <w:t xml:space="preserve">5.Система основных программных мероприятий по развитию Пронинского сельского поселения </w:t>
      </w:r>
    </w:p>
    <w:p w:rsidR="00494774" w:rsidRDefault="00494774" w:rsidP="00494774">
      <w:pPr>
        <w:pStyle w:val="1"/>
        <w:spacing w:before="0" w:after="0"/>
        <w:jc w:val="center"/>
        <w:rPr>
          <w:rFonts w:ascii="Times New Roman" w:hAnsi="Times New Roman" w:cs="Times New Roman"/>
          <w:sz w:val="24"/>
          <w:szCs w:val="24"/>
        </w:rPr>
      </w:pPr>
    </w:p>
    <w:p w:rsidR="00494774" w:rsidRDefault="00494774" w:rsidP="00494774">
      <w:pPr>
        <w:pStyle w:val="report"/>
        <w:spacing w:before="0" w:after="0"/>
        <w:ind w:firstLine="709"/>
        <w:jc w:val="both"/>
      </w:pPr>
      <w:r>
        <w:t>  Задача формирования стратегии развития сельского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494774" w:rsidRDefault="00494774" w:rsidP="00494774">
      <w:pPr>
        <w:pStyle w:val="report"/>
        <w:spacing w:before="0" w:after="0"/>
        <w:ind w:firstLine="709"/>
        <w:jc w:val="both"/>
      </w:pPr>
      <w:r>
        <w:t>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494774" w:rsidRDefault="00494774" w:rsidP="00494774">
      <w:pPr>
        <w:pStyle w:val="report"/>
        <w:spacing w:before="0" w:after="0"/>
        <w:ind w:firstLine="709"/>
        <w:jc w:val="both"/>
      </w:pPr>
      <w:r>
        <w:t>Мероприятия Программы  комплексного развития  социальной  инфраструктуры  Пронинского сельского поселения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2018-2031г.г.,ответственных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ниже.</w:t>
      </w:r>
    </w:p>
    <w:p w:rsidR="00494774" w:rsidRDefault="00494774" w:rsidP="00494774">
      <w:pPr>
        <w:pStyle w:val="report"/>
        <w:spacing w:before="0" w:after="0"/>
        <w:ind w:firstLine="709"/>
        <w:jc w:val="both"/>
        <w:rPr>
          <w:b/>
        </w:rPr>
      </w:pPr>
      <w:r>
        <w:rPr>
          <w:b/>
        </w:rPr>
        <w:t xml:space="preserve">6. Перечень мероприятий (инвестиционных проектов) по проектированию, строительству и реконструкции объектов социальной инфраструктуры поселения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муниципальных районов, а также мероприятий, реализация которых предусмотрена по иным основаниям за счет внебюджетных источников. </w:t>
      </w:r>
    </w:p>
    <w:p w:rsidR="00494774" w:rsidRDefault="00494774" w:rsidP="00494774">
      <w:pPr>
        <w:pStyle w:val="report"/>
        <w:spacing w:before="0" w:after="0"/>
        <w:ind w:firstLine="709"/>
        <w:jc w:val="both"/>
      </w:pPr>
      <w:r>
        <w:t xml:space="preserve">Цель Программы: </w:t>
      </w:r>
    </w:p>
    <w:p w:rsidR="00494774" w:rsidRDefault="00494774" w:rsidP="00494774">
      <w:pPr>
        <w:pStyle w:val="report"/>
        <w:spacing w:before="0" w:after="0"/>
        <w:ind w:firstLine="709"/>
        <w:jc w:val="both"/>
      </w:pPr>
      <w:r>
        <w:t>- обеспечение развития социальной инфраструктуры поселения для закрепления населения, повышения уровня его жизни.</w:t>
      </w:r>
    </w:p>
    <w:p w:rsidR="00494774" w:rsidRDefault="00494774" w:rsidP="00494774">
      <w:pPr>
        <w:pStyle w:val="report"/>
        <w:spacing w:before="0" w:after="0"/>
        <w:ind w:firstLine="709"/>
        <w:jc w:val="both"/>
      </w:pPr>
      <w:r>
        <w:t>Задачи Программы:</w:t>
      </w:r>
    </w:p>
    <w:p w:rsidR="00494774" w:rsidRDefault="00494774" w:rsidP="00494774">
      <w:pPr>
        <w:pStyle w:val="report"/>
        <w:spacing w:before="0" w:after="0"/>
        <w:ind w:firstLine="709"/>
        <w:jc w:val="both"/>
      </w:pPr>
      <w:r>
        <w:t>-развитие системы образования и культуры за счет строительства, реконструкции и ремонта данных учреждений;</w:t>
      </w:r>
    </w:p>
    <w:p w:rsidR="00494774" w:rsidRDefault="00494774" w:rsidP="00494774">
      <w:pPr>
        <w:pStyle w:val="report"/>
        <w:spacing w:before="0" w:after="0"/>
        <w:ind w:firstLine="709"/>
        <w:jc w:val="both"/>
      </w:pPr>
      <w:r>
        <w:t>-привлечение широких масс населения к занятиям спортом и культивирование здорового образа жизни за счет установки спортивных площадок;</w:t>
      </w:r>
    </w:p>
    <w:p w:rsidR="00494774" w:rsidRDefault="00494774" w:rsidP="00494774">
      <w:pPr>
        <w:pStyle w:val="report"/>
        <w:spacing w:before="0" w:after="0"/>
        <w:ind w:firstLine="709"/>
        <w:jc w:val="both"/>
      </w:pPr>
      <w:r>
        <w:t>-улучшение условий проживания населения, мест массового отдыха и рекреации;</w:t>
      </w:r>
    </w:p>
    <w:p w:rsidR="00494774" w:rsidRDefault="00494774" w:rsidP="00494774">
      <w:pPr>
        <w:pStyle w:val="report"/>
        <w:spacing w:before="0" w:after="0"/>
        <w:ind w:firstLine="709"/>
        <w:jc w:val="both"/>
      </w:pPr>
      <w:r>
        <w:t>- развитие инфраструктуры Пронинского сельского поселения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населения.</w:t>
      </w:r>
    </w:p>
    <w:p w:rsidR="00494774" w:rsidRDefault="00494774" w:rsidP="00494774">
      <w:pPr>
        <w:pStyle w:val="report"/>
        <w:spacing w:before="0" w:after="0"/>
        <w:ind w:firstLine="709"/>
        <w:jc w:val="both"/>
      </w:pPr>
      <w:r>
        <w:t>Программа реализуется в период с 2018-2031годы в 2 этапа.</w:t>
      </w:r>
    </w:p>
    <w:p w:rsidR="00494774" w:rsidRDefault="00494774" w:rsidP="00494774">
      <w:pPr>
        <w:pStyle w:val="report"/>
        <w:spacing w:before="0" w:after="0"/>
        <w:ind w:firstLine="709"/>
        <w:jc w:val="both"/>
      </w:pPr>
      <w:r>
        <w:t>Для достижения цели программы и выполнении поставленных задач запланированы следующие мероприятия (инвестиционные проекты) по проектированию, строительству и реконструкции объектов социальной инфраструктуры Пронинского сельского поселения:</w:t>
      </w:r>
    </w:p>
    <w:p w:rsidR="00494774" w:rsidRDefault="00494774" w:rsidP="00494774">
      <w:pPr>
        <w:pStyle w:val="report"/>
        <w:numPr>
          <w:ilvl w:val="0"/>
          <w:numId w:val="9"/>
        </w:numPr>
        <w:spacing w:before="0" w:after="0"/>
        <w:jc w:val="both"/>
      </w:pPr>
      <w:r>
        <w:t>Реконструкция дошкольного образовательного учреждения с увеличением численности на 21 человек.</w:t>
      </w:r>
    </w:p>
    <w:p w:rsidR="00494774" w:rsidRDefault="00494774" w:rsidP="00494774">
      <w:pPr>
        <w:pStyle w:val="report"/>
        <w:numPr>
          <w:ilvl w:val="0"/>
          <w:numId w:val="9"/>
        </w:numPr>
        <w:spacing w:before="0" w:after="0"/>
        <w:jc w:val="both"/>
      </w:pPr>
      <w:r>
        <w:t>Благоустройство зон отдыха населения и памятных мест поселения.</w:t>
      </w:r>
    </w:p>
    <w:p w:rsidR="00494774" w:rsidRDefault="00494774" w:rsidP="00494774">
      <w:pPr>
        <w:pStyle w:val="report"/>
        <w:numPr>
          <w:ilvl w:val="0"/>
          <w:numId w:val="9"/>
        </w:numPr>
        <w:spacing w:before="0" w:after="0"/>
        <w:jc w:val="both"/>
      </w:pPr>
      <w:r>
        <w:t>Ремонт отопления в Пронинском Доме культуры (переход на газовой отопление)</w:t>
      </w:r>
    </w:p>
    <w:p w:rsidR="00494774" w:rsidRDefault="00494774" w:rsidP="00515403">
      <w:pPr>
        <w:pStyle w:val="report"/>
        <w:numPr>
          <w:ilvl w:val="0"/>
          <w:numId w:val="9"/>
        </w:numPr>
        <w:spacing w:before="0" w:after="0"/>
        <w:jc w:val="both"/>
      </w:pPr>
      <w:r>
        <w:t>Ремонт крыши администр</w:t>
      </w:r>
      <w:r w:rsidR="00515403">
        <w:t>ативного здания в хуторе Пронин, где располагаются учреждения культуры (библиотека, музей).</w:t>
      </w:r>
    </w:p>
    <w:p w:rsidR="00494774" w:rsidRDefault="00494774" w:rsidP="00494774">
      <w:pPr>
        <w:pStyle w:val="report"/>
        <w:numPr>
          <w:ilvl w:val="0"/>
          <w:numId w:val="9"/>
        </w:numPr>
        <w:spacing w:before="0" w:after="0"/>
        <w:jc w:val="both"/>
      </w:pPr>
      <w:r>
        <w:t xml:space="preserve">Обустройство спортивной площадки для физкультурных занятий и тренировок. </w:t>
      </w:r>
    </w:p>
    <w:p w:rsidR="00494774" w:rsidRDefault="00494774" w:rsidP="00494774">
      <w:pPr>
        <w:pStyle w:val="report"/>
        <w:numPr>
          <w:ilvl w:val="0"/>
          <w:numId w:val="9"/>
        </w:numPr>
        <w:spacing w:before="0" w:after="0"/>
        <w:jc w:val="both"/>
      </w:pPr>
      <w:r>
        <w:t xml:space="preserve">Индикаторами, характеризующими успешность реализации Программы, станут показатели степени готовности объектов, ввод которых предусмотрен программными мероприятиями, а также показатели сокращения миграционного оттока населения (таблица 14) </w:t>
      </w:r>
    </w:p>
    <w:p w:rsidR="00494774" w:rsidRDefault="00494774" w:rsidP="00494774">
      <w:pPr>
        <w:pStyle w:val="report"/>
        <w:spacing w:before="0" w:after="0"/>
        <w:ind w:left="1069"/>
        <w:jc w:val="both"/>
      </w:pPr>
      <w: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w:t>
      </w:r>
    </w:p>
    <w:p w:rsidR="00494774" w:rsidRDefault="00494774" w:rsidP="00494774">
      <w:pPr>
        <w:pStyle w:val="report"/>
        <w:spacing w:before="0" w:after="0"/>
        <w:ind w:left="1069"/>
        <w:jc w:val="both"/>
      </w:pPr>
      <w:r>
        <w:t>При разработке рабочей документации необходимо уточнение стоимости путем составления проектно-сметной документации. Таким образом, базовые цены устанавливаются с целью последующего формирования договорных цен.</w:t>
      </w:r>
    </w:p>
    <w:p w:rsidR="00494774" w:rsidRDefault="00494774" w:rsidP="00494774">
      <w:pPr>
        <w:pStyle w:val="report"/>
        <w:spacing w:before="0" w:after="0"/>
        <w:ind w:left="1069"/>
        <w:jc w:val="both"/>
        <w:rPr>
          <w:b/>
        </w:rPr>
      </w:pPr>
    </w:p>
    <w:p w:rsidR="00494774" w:rsidRDefault="00494774" w:rsidP="00494774">
      <w:pPr>
        <w:pStyle w:val="report"/>
        <w:spacing w:before="0" w:after="0"/>
        <w:ind w:left="1069"/>
        <w:jc w:val="both"/>
        <w:rPr>
          <w:b/>
        </w:rPr>
      </w:pPr>
      <w:r>
        <w:rPr>
          <w:b/>
        </w:rPr>
        <w:t xml:space="preserve">Таб. 14. Перечень мероприятий (инвестиционных проектов) по проектированию, строительству и реконструкции объектов социальной инфраструктуры Пронинского сельского поселения Серафимовичского муниципального района Волгоградской области. </w:t>
      </w: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792"/>
        <w:gridCol w:w="1264"/>
        <w:gridCol w:w="591"/>
        <w:gridCol w:w="837"/>
        <w:gridCol w:w="591"/>
        <w:gridCol w:w="591"/>
        <w:gridCol w:w="591"/>
        <w:gridCol w:w="654"/>
        <w:gridCol w:w="922"/>
      </w:tblGrid>
      <w:tr w:rsidR="00494774" w:rsidRPr="002C581C" w:rsidTr="00B15D42">
        <w:trPr>
          <w:trHeight w:val="135"/>
        </w:trPr>
        <w:tc>
          <w:tcPr>
            <w:tcW w:w="460" w:type="dxa"/>
            <w:vMerge w:val="restart"/>
          </w:tcPr>
          <w:p w:rsidR="00494774" w:rsidRPr="002C581C" w:rsidRDefault="00494774" w:rsidP="00B15D42">
            <w:pPr>
              <w:pStyle w:val="report"/>
              <w:spacing w:before="0" w:after="0"/>
              <w:jc w:val="both"/>
              <w:rPr>
                <w:b/>
              </w:rPr>
            </w:pPr>
            <w:r w:rsidRPr="002C581C">
              <w:rPr>
                <w:b/>
              </w:rPr>
              <w:t>№</w:t>
            </w:r>
          </w:p>
        </w:tc>
        <w:tc>
          <w:tcPr>
            <w:tcW w:w="1898" w:type="dxa"/>
            <w:vMerge w:val="restart"/>
          </w:tcPr>
          <w:p w:rsidR="00494774" w:rsidRPr="002C581C" w:rsidRDefault="00494774" w:rsidP="00B15D42">
            <w:pPr>
              <w:pStyle w:val="report"/>
              <w:spacing w:before="0" w:after="0"/>
              <w:jc w:val="both"/>
              <w:rPr>
                <w:b/>
              </w:rPr>
            </w:pPr>
            <w:r w:rsidRPr="002C581C">
              <w:rPr>
                <w:b/>
                <w:sz w:val="22"/>
                <w:szCs w:val="22"/>
              </w:rPr>
              <w:t>Наименование</w:t>
            </w:r>
          </w:p>
        </w:tc>
        <w:tc>
          <w:tcPr>
            <w:tcW w:w="1335" w:type="dxa"/>
            <w:vMerge w:val="restart"/>
          </w:tcPr>
          <w:p w:rsidR="00494774" w:rsidRPr="002C581C" w:rsidRDefault="00494774" w:rsidP="00B15D42">
            <w:pPr>
              <w:pStyle w:val="report"/>
              <w:spacing w:before="0" w:after="0"/>
              <w:jc w:val="both"/>
              <w:rPr>
                <w:b/>
              </w:rPr>
            </w:pPr>
            <w:r w:rsidRPr="002C581C">
              <w:rPr>
                <w:b/>
                <w:sz w:val="22"/>
                <w:szCs w:val="22"/>
              </w:rPr>
              <w:t>Технико</w:t>
            </w:r>
          </w:p>
          <w:p w:rsidR="00494774" w:rsidRPr="002C581C" w:rsidRDefault="00494774" w:rsidP="00B15D42">
            <w:pPr>
              <w:pStyle w:val="report"/>
              <w:spacing w:before="0" w:after="0"/>
              <w:jc w:val="both"/>
              <w:rPr>
                <w:b/>
              </w:rPr>
            </w:pPr>
            <w:r w:rsidRPr="002C581C">
              <w:rPr>
                <w:b/>
                <w:sz w:val="22"/>
                <w:szCs w:val="22"/>
              </w:rPr>
              <w:t>эконом.</w:t>
            </w:r>
          </w:p>
          <w:p w:rsidR="00494774" w:rsidRPr="002C581C" w:rsidRDefault="00494774" w:rsidP="00B15D42">
            <w:pPr>
              <w:pStyle w:val="report"/>
              <w:spacing w:before="0" w:after="0"/>
              <w:jc w:val="both"/>
              <w:rPr>
                <w:b/>
              </w:rPr>
            </w:pPr>
            <w:r w:rsidRPr="002C581C">
              <w:rPr>
                <w:b/>
                <w:sz w:val="22"/>
                <w:szCs w:val="22"/>
              </w:rPr>
              <w:t>параметры</w:t>
            </w:r>
          </w:p>
          <w:p w:rsidR="00494774" w:rsidRPr="002C581C" w:rsidRDefault="00494774" w:rsidP="00B15D42">
            <w:pPr>
              <w:pStyle w:val="report"/>
              <w:spacing w:before="0" w:after="0"/>
              <w:jc w:val="both"/>
              <w:rPr>
                <w:b/>
              </w:rPr>
            </w:pPr>
          </w:p>
        </w:tc>
        <w:tc>
          <w:tcPr>
            <w:tcW w:w="4405" w:type="dxa"/>
            <w:gridSpan w:val="6"/>
          </w:tcPr>
          <w:p w:rsidR="00494774" w:rsidRPr="002C581C" w:rsidRDefault="00494774" w:rsidP="00B15D42">
            <w:pPr>
              <w:pStyle w:val="report"/>
              <w:spacing w:before="0" w:after="0"/>
              <w:jc w:val="both"/>
              <w:rPr>
                <w:b/>
              </w:rPr>
            </w:pPr>
            <w:r w:rsidRPr="002C581C">
              <w:rPr>
                <w:b/>
                <w:sz w:val="22"/>
                <w:szCs w:val="22"/>
              </w:rPr>
              <w:t>Сроки реализации  в плановом периоде.</w:t>
            </w:r>
          </w:p>
        </w:tc>
        <w:tc>
          <w:tcPr>
            <w:tcW w:w="970" w:type="dxa"/>
            <w:vMerge w:val="restart"/>
          </w:tcPr>
          <w:p w:rsidR="00494774" w:rsidRPr="002C581C" w:rsidRDefault="00494774" w:rsidP="00B15D42">
            <w:pPr>
              <w:pStyle w:val="report"/>
              <w:spacing w:before="0" w:after="0"/>
              <w:jc w:val="both"/>
              <w:rPr>
                <w:b/>
              </w:rPr>
            </w:pPr>
            <w:r w:rsidRPr="002C581C">
              <w:rPr>
                <w:b/>
                <w:sz w:val="22"/>
                <w:szCs w:val="22"/>
              </w:rPr>
              <w:t>Ответ</w:t>
            </w:r>
          </w:p>
          <w:p w:rsidR="00494774" w:rsidRPr="002C581C" w:rsidRDefault="00494774" w:rsidP="00B15D42">
            <w:pPr>
              <w:pStyle w:val="report"/>
              <w:spacing w:before="0" w:after="0"/>
              <w:jc w:val="both"/>
              <w:rPr>
                <w:b/>
              </w:rPr>
            </w:pPr>
            <w:r w:rsidRPr="002C581C">
              <w:rPr>
                <w:b/>
                <w:sz w:val="22"/>
                <w:szCs w:val="22"/>
              </w:rPr>
              <w:t>ствен</w:t>
            </w:r>
          </w:p>
          <w:p w:rsidR="00494774" w:rsidRPr="002C581C" w:rsidRDefault="00494774" w:rsidP="00B15D42">
            <w:pPr>
              <w:pStyle w:val="report"/>
              <w:spacing w:before="0" w:after="0"/>
              <w:jc w:val="both"/>
              <w:rPr>
                <w:b/>
              </w:rPr>
            </w:pPr>
            <w:r w:rsidRPr="002C581C">
              <w:rPr>
                <w:b/>
                <w:sz w:val="22"/>
                <w:szCs w:val="22"/>
              </w:rPr>
              <w:t xml:space="preserve">ный </w:t>
            </w:r>
          </w:p>
          <w:p w:rsidR="00494774" w:rsidRPr="002C581C" w:rsidRDefault="00494774" w:rsidP="00B15D42">
            <w:pPr>
              <w:pStyle w:val="report"/>
              <w:spacing w:before="0" w:after="0"/>
              <w:jc w:val="both"/>
              <w:rPr>
                <w:b/>
              </w:rPr>
            </w:pPr>
            <w:r w:rsidRPr="002C581C">
              <w:rPr>
                <w:b/>
                <w:sz w:val="22"/>
                <w:szCs w:val="22"/>
              </w:rPr>
              <w:t>испол</w:t>
            </w:r>
          </w:p>
          <w:p w:rsidR="00494774" w:rsidRPr="002C581C" w:rsidRDefault="00494774" w:rsidP="00B15D42">
            <w:pPr>
              <w:pStyle w:val="report"/>
              <w:spacing w:before="0" w:after="0"/>
              <w:jc w:val="both"/>
              <w:rPr>
                <w:b/>
              </w:rPr>
            </w:pPr>
            <w:r w:rsidRPr="002C581C">
              <w:rPr>
                <w:b/>
                <w:sz w:val="22"/>
                <w:szCs w:val="22"/>
              </w:rPr>
              <w:t>нитель.</w:t>
            </w:r>
          </w:p>
        </w:tc>
      </w:tr>
      <w:tr w:rsidR="00494774" w:rsidRPr="002C581C" w:rsidTr="00B15D42">
        <w:trPr>
          <w:trHeight w:val="135"/>
        </w:trPr>
        <w:tc>
          <w:tcPr>
            <w:tcW w:w="460" w:type="dxa"/>
            <w:vMerge/>
          </w:tcPr>
          <w:p w:rsidR="00494774" w:rsidRPr="002C581C" w:rsidRDefault="00494774" w:rsidP="00B15D42">
            <w:pPr>
              <w:pStyle w:val="report"/>
              <w:spacing w:before="0" w:after="0"/>
              <w:jc w:val="both"/>
              <w:rPr>
                <w:b/>
              </w:rPr>
            </w:pPr>
          </w:p>
        </w:tc>
        <w:tc>
          <w:tcPr>
            <w:tcW w:w="1898" w:type="dxa"/>
            <w:vMerge/>
          </w:tcPr>
          <w:p w:rsidR="00494774" w:rsidRPr="002C581C" w:rsidRDefault="00494774" w:rsidP="00B15D42">
            <w:pPr>
              <w:pStyle w:val="report"/>
              <w:spacing w:before="0" w:after="0"/>
              <w:jc w:val="both"/>
              <w:rPr>
                <w:b/>
              </w:rPr>
            </w:pPr>
          </w:p>
        </w:tc>
        <w:tc>
          <w:tcPr>
            <w:tcW w:w="1335" w:type="dxa"/>
            <w:vMerge/>
          </w:tcPr>
          <w:p w:rsidR="00494774" w:rsidRPr="002C581C" w:rsidRDefault="00494774" w:rsidP="00B15D42">
            <w:pPr>
              <w:pStyle w:val="report"/>
              <w:spacing w:before="0" w:after="0"/>
              <w:jc w:val="both"/>
              <w:rPr>
                <w:b/>
              </w:rPr>
            </w:pPr>
          </w:p>
        </w:tc>
        <w:tc>
          <w:tcPr>
            <w:tcW w:w="693" w:type="dxa"/>
          </w:tcPr>
          <w:p w:rsidR="00494774" w:rsidRPr="002C581C" w:rsidRDefault="00494774" w:rsidP="00B15D42">
            <w:pPr>
              <w:pStyle w:val="report"/>
              <w:spacing w:before="0" w:after="0"/>
              <w:jc w:val="both"/>
              <w:rPr>
                <w:b/>
                <w:sz w:val="20"/>
                <w:szCs w:val="20"/>
              </w:rPr>
            </w:pPr>
          </w:p>
          <w:p w:rsidR="00494774" w:rsidRPr="002C581C" w:rsidRDefault="00494774" w:rsidP="00B15D42">
            <w:pPr>
              <w:pStyle w:val="report"/>
              <w:spacing w:before="0" w:after="0"/>
              <w:jc w:val="both"/>
              <w:rPr>
                <w:b/>
                <w:sz w:val="20"/>
                <w:szCs w:val="20"/>
              </w:rPr>
            </w:pPr>
            <w:r w:rsidRPr="002C581C">
              <w:rPr>
                <w:b/>
                <w:sz w:val="20"/>
                <w:szCs w:val="20"/>
              </w:rPr>
              <w:t>2018</w:t>
            </w:r>
          </w:p>
        </w:tc>
        <w:tc>
          <w:tcPr>
            <w:tcW w:w="886" w:type="dxa"/>
          </w:tcPr>
          <w:p w:rsidR="00494774" w:rsidRPr="002C581C" w:rsidRDefault="00494774" w:rsidP="00B15D42">
            <w:pPr>
              <w:pStyle w:val="report"/>
              <w:spacing w:before="0" w:after="0"/>
              <w:jc w:val="both"/>
              <w:rPr>
                <w:b/>
              </w:rPr>
            </w:pPr>
          </w:p>
          <w:p w:rsidR="00494774" w:rsidRPr="002C581C" w:rsidRDefault="00494774" w:rsidP="00B15D42">
            <w:pPr>
              <w:pStyle w:val="report"/>
              <w:spacing w:before="0" w:after="0"/>
              <w:jc w:val="both"/>
              <w:rPr>
                <w:b/>
                <w:sz w:val="20"/>
                <w:szCs w:val="20"/>
              </w:rPr>
            </w:pPr>
            <w:r w:rsidRPr="002C581C">
              <w:rPr>
                <w:b/>
                <w:sz w:val="20"/>
                <w:szCs w:val="20"/>
              </w:rPr>
              <w:t>2019</w:t>
            </w:r>
          </w:p>
        </w:tc>
        <w:tc>
          <w:tcPr>
            <w:tcW w:w="694" w:type="dxa"/>
          </w:tcPr>
          <w:p w:rsidR="00494774" w:rsidRPr="002C581C" w:rsidRDefault="00494774" w:rsidP="00B15D42">
            <w:pPr>
              <w:pStyle w:val="report"/>
              <w:spacing w:before="0" w:after="0"/>
              <w:jc w:val="both"/>
              <w:rPr>
                <w:b/>
              </w:rPr>
            </w:pPr>
          </w:p>
          <w:p w:rsidR="00494774" w:rsidRPr="002C581C" w:rsidRDefault="00494774" w:rsidP="00B15D42">
            <w:pPr>
              <w:pStyle w:val="report"/>
              <w:spacing w:before="0" w:after="0"/>
              <w:jc w:val="both"/>
              <w:rPr>
                <w:b/>
                <w:sz w:val="20"/>
                <w:szCs w:val="20"/>
              </w:rPr>
            </w:pPr>
            <w:r w:rsidRPr="002C581C">
              <w:rPr>
                <w:b/>
                <w:sz w:val="20"/>
                <w:szCs w:val="20"/>
              </w:rPr>
              <w:t>2020</w:t>
            </w:r>
          </w:p>
        </w:tc>
        <w:tc>
          <w:tcPr>
            <w:tcW w:w="694" w:type="dxa"/>
          </w:tcPr>
          <w:p w:rsidR="00494774" w:rsidRPr="002C581C" w:rsidRDefault="00494774" w:rsidP="00B15D42">
            <w:pPr>
              <w:pStyle w:val="report"/>
              <w:spacing w:before="0" w:after="0"/>
              <w:jc w:val="both"/>
              <w:rPr>
                <w:b/>
              </w:rPr>
            </w:pPr>
          </w:p>
          <w:p w:rsidR="00494774" w:rsidRPr="002C581C" w:rsidRDefault="00494774" w:rsidP="00B15D42">
            <w:pPr>
              <w:pStyle w:val="report"/>
              <w:spacing w:before="0" w:after="0"/>
              <w:jc w:val="both"/>
              <w:rPr>
                <w:b/>
                <w:sz w:val="20"/>
                <w:szCs w:val="20"/>
              </w:rPr>
            </w:pPr>
            <w:r w:rsidRPr="002C581C">
              <w:rPr>
                <w:b/>
                <w:sz w:val="20"/>
                <w:szCs w:val="20"/>
              </w:rPr>
              <w:t>2021</w:t>
            </w:r>
          </w:p>
        </w:tc>
        <w:tc>
          <w:tcPr>
            <w:tcW w:w="694" w:type="dxa"/>
          </w:tcPr>
          <w:p w:rsidR="00494774" w:rsidRPr="002C581C" w:rsidRDefault="00494774" w:rsidP="00B15D42">
            <w:pPr>
              <w:pStyle w:val="report"/>
              <w:spacing w:before="0" w:after="0"/>
              <w:jc w:val="both"/>
              <w:rPr>
                <w:b/>
              </w:rPr>
            </w:pPr>
          </w:p>
          <w:p w:rsidR="00494774" w:rsidRPr="002C581C" w:rsidRDefault="00494774" w:rsidP="00B15D42">
            <w:pPr>
              <w:pStyle w:val="report"/>
              <w:spacing w:before="0" w:after="0"/>
              <w:jc w:val="both"/>
              <w:rPr>
                <w:b/>
                <w:sz w:val="20"/>
                <w:szCs w:val="20"/>
              </w:rPr>
            </w:pPr>
            <w:r w:rsidRPr="002C581C">
              <w:rPr>
                <w:b/>
                <w:sz w:val="20"/>
                <w:szCs w:val="20"/>
              </w:rPr>
              <w:t>2022</w:t>
            </w:r>
          </w:p>
        </w:tc>
        <w:tc>
          <w:tcPr>
            <w:tcW w:w="744" w:type="dxa"/>
          </w:tcPr>
          <w:p w:rsidR="00494774" w:rsidRPr="002C581C" w:rsidRDefault="00494774" w:rsidP="00B15D42">
            <w:pPr>
              <w:pStyle w:val="report"/>
              <w:spacing w:before="0" w:after="0"/>
              <w:jc w:val="both"/>
              <w:rPr>
                <w:b/>
              </w:rPr>
            </w:pPr>
          </w:p>
          <w:p w:rsidR="00494774" w:rsidRPr="002C581C" w:rsidRDefault="00494774" w:rsidP="00B15D42">
            <w:pPr>
              <w:pStyle w:val="report"/>
              <w:spacing w:before="0" w:after="0"/>
              <w:jc w:val="both"/>
              <w:rPr>
                <w:b/>
                <w:sz w:val="20"/>
                <w:szCs w:val="20"/>
              </w:rPr>
            </w:pPr>
            <w:r w:rsidRPr="002C581C">
              <w:rPr>
                <w:b/>
                <w:sz w:val="20"/>
                <w:szCs w:val="20"/>
              </w:rPr>
              <w:t>2023-</w:t>
            </w:r>
          </w:p>
          <w:p w:rsidR="00494774" w:rsidRPr="002C581C" w:rsidRDefault="00494774" w:rsidP="00B15D42">
            <w:pPr>
              <w:pStyle w:val="report"/>
              <w:spacing w:before="0" w:after="0"/>
              <w:jc w:val="both"/>
              <w:rPr>
                <w:b/>
                <w:sz w:val="20"/>
                <w:szCs w:val="20"/>
              </w:rPr>
            </w:pPr>
            <w:r>
              <w:rPr>
                <w:b/>
                <w:sz w:val="20"/>
                <w:szCs w:val="20"/>
              </w:rPr>
              <w:t>2031</w:t>
            </w:r>
          </w:p>
        </w:tc>
        <w:tc>
          <w:tcPr>
            <w:tcW w:w="970" w:type="dxa"/>
            <w:vMerge/>
          </w:tcPr>
          <w:p w:rsidR="00494774" w:rsidRPr="002C581C" w:rsidRDefault="00494774" w:rsidP="00B15D42">
            <w:pPr>
              <w:pStyle w:val="report"/>
              <w:spacing w:before="0" w:after="0"/>
              <w:jc w:val="both"/>
              <w:rPr>
                <w:b/>
              </w:rPr>
            </w:pPr>
          </w:p>
        </w:tc>
      </w:tr>
      <w:tr w:rsidR="00494774" w:rsidRPr="002C581C" w:rsidTr="00B15D42">
        <w:tc>
          <w:tcPr>
            <w:tcW w:w="460" w:type="dxa"/>
          </w:tcPr>
          <w:p w:rsidR="00494774" w:rsidRPr="002C581C" w:rsidRDefault="00494774" w:rsidP="00B15D42">
            <w:pPr>
              <w:pStyle w:val="report"/>
              <w:spacing w:before="0" w:after="0"/>
              <w:jc w:val="both"/>
              <w:rPr>
                <w:b/>
              </w:rPr>
            </w:pPr>
            <w:r w:rsidRPr="002C581C">
              <w:rPr>
                <w:b/>
              </w:rPr>
              <w:t>1.</w:t>
            </w:r>
          </w:p>
        </w:tc>
        <w:tc>
          <w:tcPr>
            <w:tcW w:w="1898" w:type="dxa"/>
          </w:tcPr>
          <w:p w:rsidR="00494774" w:rsidRPr="002C581C" w:rsidRDefault="00494774" w:rsidP="00B15D42">
            <w:pPr>
              <w:pStyle w:val="report"/>
              <w:spacing w:before="0" w:after="0"/>
              <w:jc w:val="both"/>
              <w:rPr>
                <w:sz w:val="20"/>
                <w:szCs w:val="20"/>
              </w:rPr>
            </w:pPr>
            <w:r w:rsidRPr="002C581C">
              <w:rPr>
                <w:sz w:val="20"/>
                <w:szCs w:val="20"/>
              </w:rPr>
              <w:t>Реконструкция дошкольного образовательного</w:t>
            </w:r>
          </w:p>
          <w:p w:rsidR="00494774" w:rsidRPr="002C581C" w:rsidRDefault="00494774" w:rsidP="00B15D42">
            <w:pPr>
              <w:pStyle w:val="report"/>
              <w:spacing w:before="0" w:after="0"/>
              <w:jc w:val="both"/>
              <w:rPr>
                <w:sz w:val="20"/>
                <w:szCs w:val="20"/>
              </w:rPr>
            </w:pPr>
            <w:r w:rsidRPr="002C581C">
              <w:rPr>
                <w:sz w:val="20"/>
                <w:szCs w:val="20"/>
              </w:rPr>
              <w:t>учреждения с увеличением численности  на 21 человек.</w:t>
            </w:r>
          </w:p>
        </w:tc>
        <w:tc>
          <w:tcPr>
            <w:tcW w:w="1335" w:type="dxa"/>
          </w:tcPr>
          <w:p w:rsidR="00494774" w:rsidRPr="002C581C" w:rsidRDefault="00494774" w:rsidP="00B15D42">
            <w:pPr>
              <w:pStyle w:val="report"/>
              <w:spacing w:before="0" w:after="0"/>
              <w:rPr>
                <w:sz w:val="20"/>
                <w:szCs w:val="20"/>
                <w:lang w:val="en-US"/>
              </w:rPr>
            </w:pPr>
            <w:r w:rsidRPr="002C581C">
              <w:rPr>
                <w:sz w:val="20"/>
                <w:szCs w:val="20"/>
                <w:lang w:val="en-US"/>
              </w:rPr>
              <w:t>S</w:t>
            </w:r>
            <w:r w:rsidRPr="002C581C">
              <w:rPr>
                <w:sz w:val="20"/>
                <w:szCs w:val="20"/>
              </w:rPr>
              <w:t xml:space="preserve"> – 579,15кв.м</w:t>
            </w:r>
          </w:p>
        </w:tc>
        <w:tc>
          <w:tcPr>
            <w:tcW w:w="693" w:type="dxa"/>
          </w:tcPr>
          <w:p w:rsidR="00494774" w:rsidRPr="002C581C" w:rsidRDefault="00494774" w:rsidP="00B15D42">
            <w:pPr>
              <w:pStyle w:val="report"/>
              <w:spacing w:before="0" w:after="0"/>
              <w:jc w:val="center"/>
              <w:rPr>
                <w:b/>
              </w:rPr>
            </w:pPr>
            <w:r w:rsidRPr="002C581C">
              <w:rPr>
                <w:b/>
              </w:rPr>
              <w:t>-</w:t>
            </w:r>
          </w:p>
        </w:tc>
        <w:tc>
          <w:tcPr>
            <w:tcW w:w="886" w:type="dxa"/>
          </w:tcPr>
          <w:p w:rsidR="00494774" w:rsidRPr="002C581C" w:rsidRDefault="00494774" w:rsidP="00B15D42">
            <w:pPr>
              <w:pStyle w:val="report"/>
              <w:spacing w:before="0" w:after="0"/>
              <w:jc w:val="center"/>
              <w:rPr>
                <w:b/>
              </w:rPr>
            </w:pPr>
            <w:r w:rsidRPr="002C581C">
              <w:rPr>
                <w:b/>
              </w:rPr>
              <w:t>-</w:t>
            </w:r>
          </w:p>
        </w:tc>
        <w:tc>
          <w:tcPr>
            <w:tcW w:w="694" w:type="dxa"/>
          </w:tcPr>
          <w:p w:rsidR="00494774" w:rsidRPr="002C581C" w:rsidRDefault="00494774" w:rsidP="00B15D42">
            <w:pPr>
              <w:pStyle w:val="report"/>
              <w:spacing w:before="0" w:after="0"/>
              <w:jc w:val="center"/>
              <w:rPr>
                <w:b/>
              </w:rPr>
            </w:pPr>
            <w:r w:rsidRPr="002C581C">
              <w:rPr>
                <w:b/>
              </w:rPr>
              <w:t>-</w:t>
            </w:r>
          </w:p>
        </w:tc>
        <w:tc>
          <w:tcPr>
            <w:tcW w:w="694" w:type="dxa"/>
          </w:tcPr>
          <w:p w:rsidR="00494774" w:rsidRPr="002C581C" w:rsidRDefault="00494774" w:rsidP="00B15D42">
            <w:pPr>
              <w:pStyle w:val="report"/>
              <w:spacing w:before="0" w:after="0"/>
              <w:jc w:val="both"/>
              <w:rPr>
                <w:sz w:val="20"/>
                <w:szCs w:val="20"/>
              </w:rPr>
            </w:pPr>
            <w:r w:rsidRPr="002C581C">
              <w:rPr>
                <w:sz w:val="20"/>
                <w:szCs w:val="20"/>
              </w:rPr>
              <w:t>300</w:t>
            </w:r>
          </w:p>
          <w:p w:rsidR="00494774" w:rsidRPr="002C581C" w:rsidRDefault="00494774" w:rsidP="00B15D42">
            <w:pPr>
              <w:pStyle w:val="report"/>
              <w:spacing w:before="0" w:after="0"/>
              <w:jc w:val="both"/>
              <w:rPr>
                <w:sz w:val="20"/>
                <w:szCs w:val="20"/>
              </w:rPr>
            </w:pPr>
            <w:r w:rsidRPr="002C581C">
              <w:rPr>
                <w:sz w:val="20"/>
                <w:szCs w:val="20"/>
              </w:rPr>
              <w:t>Тыс.</w:t>
            </w:r>
          </w:p>
          <w:p w:rsidR="00494774" w:rsidRPr="002C581C" w:rsidRDefault="00494774" w:rsidP="00B15D42">
            <w:pPr>
              <w:pStyle w:val="report"/>
              <w:spacing w:before="0" w:after="0"/>
              <w:jc w:val="both"/>
              <w:rPr>
                <w:b/>
                <w:sz w:val="20"/>
                <w:szCs w:val="20"/>
              </w:rPr>
            </w:pPr>
            <w:r w:rsidRPr="002C581C">
              <w:rPr>
                <w:sz w:val="20"/>
                <w:szCs w:val="20"/>
              </w:rPr>
              <w:t>руб</w:t>
            </w:r>
          </w:p>
        </w:tc>
        <w:tc>
          <w:tcPr>
            <w:tcW w:w="694" w:type="dxa"/>
          </w:tcPr>
          <w:p w:rsidR="00494774" w:rsidRPr="002C581C" w:rsidRDefault="00494774" w:rsidP="00B15D42">
            <w:pPr>
              <w:pStyle w:val="report"/>
              <w:spacing w:before="0" w:after="0"/>
              <w:jc w:val="center"/>
              <w:rPr>
                <w:b/>
              </w:rPr>
            </w:pPr>
            <w:r w:rsidRPr="002C581C">
              <w:rPr>
                <w:b/>
              </w:rPr>
              <w:t>-</w:t>
            </w:r>
          </w:p>
        </w:tc>
        <w:tc>
          <w:tcPr>
            <w:tcW w:w="744" w:type="dxa"/>
          </w:tcPr>
          <w:p w:rsidR="00494774" w:rsidRPr="002C581C" w:rsidRDefault="00494774" w:rsidP="00B15D42">
            <w:pPr>
              <w:pStyle w:val="report"/>
              <w:spacing w:before="0" w:after="0"/>
              <w:jc w:val="center"/>
              <w:rPr>
                <w:b/>
              </w:rPr>
            </w:pPr>
            <w:r w:rsidRPr="002C581C">
              <w:rPr>
                <w:b/>
              </w:rPr>
              <w:t>-</w:t>
            </w:r>
          </w:p>
        </w:tc>
        <w:tc>
          <w:tcPr>
            <w:tcW w:w="970" w:type="dxa"/>
          </w:tcPr>
          <w:p w:rsidR="00494774" w:rsidRPr="002C581C" w:rsidRDefault="00494774" w:rsidP="00B15D42">
            <w:pPr>
              <w:pStyle w:val="report"/>
              <w:spacing w:before="0" w:after="0"/>
              <w:jc w:val="both"/>
              <w:rPr>
                <w:sz w:val="20"/>
                <w:szCs w:val="20"/>
              </w:rPr>
            </w:pPr>
            <w:r w:rsidRPr="002C581C">
              <w:rPr>
                <w:sz w:val="20"/>
                <w:szCs w:val="20"/>
              </w:rPr>
              <w:t>Глава</w:t>
            </w:r>
          </w:p>
          <w:p w:rsidR="00494774" w:rsidRPr="002C581C" w:rsidRDefault="00494774" w:rsidP="00B15D42">
            <w:pPr>
              <w:pStyle w:val="report"/>
              <w:spacing w:before="0" w:after="0"/>
              <w:jc w:val="both"/>
              <w:rPr>
                <w:sz w:val="20"/>
                <w:szCs w:val="20"/>
              </w:rPr>
            </w:pPr>
            <w:r w:rsidRPr="002C581C">
              <w:rPr>
                <w:sz w:val="20"/>
                <w:szCs w:val="20"/>
              </w:rPr>
              <w:t>Пронин</w:t>
            </w:r>
          </w:p>
          <w:p w:rsidR="00494774" w:rsidRPr="002C581C" w:rsidRDefault="00494774" w:rsidP="00B15D42">
            <w:pPr>
              <w:pStyle w:val="report"/>
              <w:spacing w:before="0" w:after="0"/>
              <w:jc w:val="both"/>
              <w:rPr>
                <w:sz w:val="20"/>
                <w:szCs w:val="20"/>
              </w:rPr>
            </w:pPr>
            <w:r w:rsidRPr="002C581C">
              <w:rPr>
                <w:sz w:val="20"/>
                <w:szCs w:val="20"/>
              </w:rPr>
              <w:t>ского</w:t>
            </w:r>
          </w:p>
          <w:p w:rsidR="00494774" w:rsidRPr="002C581C" w:rsidRDefault="00494774" w:rsidP="00B15D42">
            <w:pPr>
              <w:pStyle w:val="report"/>
              <w:spacing w:before="0" w:after="0"/>
              <w:jc w:val="both"/>
              <w:rPr>
                <w:sz w:val="20"/>
                <w:szCs w:val="20"/>
              </w:rPr>
            </w:pPr>
            <w:r w:rsidRPr="002C581C">
              <w:rPr>
                <w:sz w:val="20"/>
                <w:szCs w:val="20"/>
              </w:rPr>
              <w:t>с/п.</w:t>
            </w:r>
          </w:p>
        </w:tc>
      </w:tr>
      <w:tr w:rsidR="00494774" w:rsidRPr="002C581C" w:rsidTr="00B15D42">
        <w:tc>
          <w:tcPr>
            <w:tcW w:w="460" w:type="dxa"/>
          </w:tcPr>
          <w:p w:rsidR="00494774" w:rsidRPr="002C581C" w:rsidRDefault="00494774" w:rsidP="00B15D42">
            <w:pPr>
              <w:pStyle w:val="report"/>
              <w:spacing w:before="0" w:after="0"/>
              <w:jc w:val="both"/>
              <w:rPr>
                <w:sz w:val="20"/>
                <w:szCs w:val="20"/>
              </w:rPr>
            </w:pPr>
            <w:r w:rsidRPr="002C581C">
              <w:rPr>
                <w:sz w:val="20"/>
                <w:szCs w:val="20"/>
              </w:rPr>
              <w:t>2</w:t>
            </w:r>
          </w:p>
        </w:tc>
        <w:tc>
          <w:tcPr>
            <w:tcW w:w="1898" w:type="dxa"/>
          </w:tcPr>
          <w:p w:rsidR="00494774" w:rsidRPr="002C581C" w:rsidRDefault="00494774" w:rsidP="00B15D42">
            <w:pPr>
              <w:pStyle w:val="report"/>
              <w:spacing w:before="0" w:after="0"/>
              <w:jc w:val="both"/>
              <w:rPr>
                <w:sz w:val="20"/>
                <w:szCs w:val="20"/>
              </w:rPr>
            </w:pPr>
            <w:r w:rsidRPr="002C581C">
              <w:rPr>
                <w:sz w:val="20"/>
                <w:szCs w:val="20"/>
              </w:rPr>
              <w:t>Благоустройство</w:t>
            </w:r>
          </w:p>
          <w:p w:rsidR="00494774" w:rsidRPr="002C581C" w:rsidRDefault="00494774" w:rsidP="00B15D42">
            <w:pPr>
              <w:pStyle w:val="report"/>
              <w:spacing w:before="0" w:after="0"/>
              <w:jc w:val="both"/>
              <w:rPr>
                <w:sz w:val="20"/>
                <w:szCs w:val="20"/>
              </w:rPr>
            </w:pPr>
            <w:r w:rsidRPr="002C581C">
              <w:rPr>
                <w:sz w:val="20"/>
                <w:szCs w:val="20"/>
              </w:rPr>
              <w:t xml:space="preserve">зон отдыха населения </w:t>
            </w:r>
          </w:p>
        </w:tc>
        <w:tc>
          <w:tcPr>
            <w:tcW w:w="1335" w:type="dxa"/>
          </w:tcPr>
          <w:p w:rsidR="00494774" w:rsidRPr="002C581C" w:rsidRDefault="00494774" w:rsidP="00B15D42">
            <w:pPr>
              <w:pStyle w:val="report"/>
              <w:spacing w:before="0" w:after="0"/>
              <w:jc w:val="both"/>
              <w:rPr>
                <w:sz w:val="20"/>
                <w:szCs w:val="20"/>
              </w:rPr>
            </w:pPr>
            <w:r w:rsidRPr="002C581C">
              <w:rPr>
                <w:sz w:val="20"/>
                <w:szCs w:val="20"/>
                <w:lang w:val="en-US"/>
              </w:rPr>
              <w:t>S</w:t>
            </w:r>
            <w:r w:rsidRPr="002C581C">
              <w:rPr>
                <w:sz w:val="20"/>
                <w:szCs w:val="20"/>
              </w:rPr>
              <w:t xml:space="preserve"> – 1</w:t>
            </w:r>
            <w:r w:rsidRPr="002C581C">
              <w:rPr>
                <w:sz w:val="20"/>
                <w:szCs w:val="20"/>
                <w:lang w:val="en-US"/>
              </w:rPr>
              <w:t> </w:t>
            </w:r>
            <w:r w:rsidRPr="002C581C">
              <w:rPr>
                <w:sz w:val="20"/>
                <w:szCs w:val="20"/>
              </w:rPr>
              <w:t>000 кв.м</w:t>
            </w:r>
          </w:p>
        </w:tc>
        <w:tc>
          <w:tcPr>
            <w:tcW w:w="693" w:type="dxa"/>
          </w:tcPr>
          <w:p w:rsidR="00494774" w:rsidRPr="002C581C" w:rsidRDefault="00494774" w:rsidP="00B15D42">
            <w:pPr>
              <w:pStyle w:val="report"/>
              <w:spacing w:before="0" w:after="0"/>
              <w:jc w:val="center"/>
              <w:rPr>
                <w:b/>
              </w:rPr>
            </w:pPr>
            <w:r w:rsidRPr="002C581C">
              <w:rPr>
                <w:b/>
              </w:rPr>
              <w:t>-</w:t>
            </w:r>
          </w:p>
        </w:tc>
        <w:tc>
          <w:tcPr>
            <w:tcW w:w="886" w:type="dxa"/>
          </w:tcPr>
          <w:p w:rsidR="00494774" w:rsidRPr="002C581C" w:rsidRDefault="00494774" w:rsidP="00B15D42">
            <w:pPr>
              <w:pStyle w:val="report"/>
              <w:spacing w:before="0" w:after="0"/>
              <w:jc w:val="both"/>
              <w:rPr>
                <w:sz w:val="20"/>
                <w:szCs w:val="20"/>
              </w:rPr>
            </w:pPr>
            <w:r w:rsidRPr="002C581C">
              <w:rPr>
                <w:sz w:val="20"/>
                <w:szCs w:val="20"/>
              </w:rPr>
              <w:t>333,799</w:t>
            </w:r>
          </w:p>
          <w:p w:rsidR="00494774" w:rsidRPr="002C581C" w:rsidRDefault="00494774" w:rsidP="00B15D42">
            <w:pPr>
              <w:pStyle w:val="report"/>
              <w:spacing w:before="0" w:after="0"/>
              <w:jc w:val="both"/>
              <w:rPr>
                <w:sz w:val="20"/>
                <w:szCs w:val="20"/>
              </w:rPr>
            </w:pPr>
            <w:r w:rsidRPr="002C581C">
              <w:rPr>
                <w:sz w:val="20"/>
                <w:szCs w:val="20"/>
              </w:rPr>
              <w:t>тыс.руб</w:t>
            </w:r>
          </w:p>
        </w:tc>
        <w:tc>
          <w:tcPr>
            <w:tcW w:w="694" w:type="dxa"/>
          </w:tcPr>
          <w:p w:rsidR="00494774" w:rsidRPr="002C581C" w:rsidRDefault="00494774" w:rsidP="00B15D42">
            <w:pPr>
              <w:pStyle w:val="report"/>
              <w:spacing w:before="0" w:after="0"/>
              <w:jc w:val="center"/>
              <w:rPr>
                <w:b/>
              </w:rPr>
            </w:pPr>
            <w:r w:rsidRPr="002C581C">
              <w:rPr>
                <w:b/>
              </w:rPr>
              <w:t>-</w:t>
            </w:r>
          </w:p>
        </w:tc>
        <w:tc>
          <w:tcPr>
            <w:tcW w:w="694" w:type="dxa"/>
          </w:tcPr>
          <w:p w:rsidR="00494774" w:rsidRPr="002C581C" w:rsidRDefault="00494774" w:rsidP="00B15D42">
            <w:pPr>
              <w:pStyle w:val="report"/>
              <w:spacing w:before="0" w:after="0"/>
              <w:jc w:val="center"/>
              <w:rPr>
                <w:b/>
              </w:rPr>
            </w:pPr>
            <w:r w:rsidRPr="002C581C">
              <w:rPr>
                <w:b/>
              </w:rPr>
              <w:t>-</w:t>
            </w:r>
          </w:p>
        </w:tc>
        <w:tc>
          <w:tcPr>
            <w:tcW w:w="694" w:type="dxa"/>
          </w:tcPr>
          <w:p w:rsidR="00494774" w:rsidRPr="002C581C" w:rsidRDefault="00494774" w:rsidP="00B15D42">
            <w:pPr>
              <w:pStyle w:val="report"/>
              <w:spacing w:before="0" w:after="0"/>
              <w:jc w:val="center"/>
              <w:rPr>
                <w:b/>
              </w:rPr>
            </w:pPr>
            <w:r w:rsidRPr="002C581C">
              <w:rPr>
                <w:b/>
              </w:rPr>
              <w:t>-</w:t>
            </w:r>
          </w:p>
        </w:tc>
        <w:tc>
          <w:tcPr>
            <w:tcW w:w="744" w:type="dxa"/>
          </w:tcPr>
          <w:p w:rsidR="00494774" w:rsidRPr="002C581C" w:rsidRDefault="00494774" w:rsidP="00B15D42">
            <w:pPr>
              <w:pStyle w:val="report"/>
              <w:spacing w:before="0" w:after="0"/>
              <w:jc w:val="center"/>
              <w:rPr>
                <w:b/>
              </w:rPr>
            </w:pPr>
            <w:r w:rsidRPr="002C581C">
              <w:rPr>
                <w:b/>
              </w:rPr>
              <w:t>-</w:t>
            </w:r>
          </w:p>
        </w:tc>
        <w:tc>
          <w:tcPr>
            <w:tcW w:w="970" w:type="dxa"/>
          </w:tcPr>
          <w:p w:rsidR="00494774" w:rsidRPr="002C581C" w:rsidRDefault="00494774" w:rsidP="00B15D42">
            <w:pPr>
              <w:pStyle w:val="report"/>
              <w:spacing w:before="0" w:after="0"/>
              <w:jc w:val="both"/>
              <w:rPr>
                <w:sz w:val="20"/>
                <w:szCs w:val="20"/>
              </w:rPr>
            </w:pPr>
            <w:r w:rsidRPr="002C581C">
              <w:rPr>
                <w:sz w:val="20"/>
                <w:szCs w:val="20"/>
              </w:rPr>
              <w:t>Глава</w:t>
            </w:r>
          </w:p>
          <w:p w:rsidR="00494774" w:rsidRPr="002C581C" w:rsidRDefault="00494774" w:rsidP="00B15D42">
            <w:pPr>
              <w:pStyle w:val="report"/>
              <w:spacing w:before="0" w:after="0"/>
              <w:jc w:val="both"/>
              <w:rPr>
                <w:sz w:val="20"/>
                <w:szCs w:val="20"/>
              </w:rPr>
            </w:pPr>
            <w:r w:rsidRPr="002C581C">
              <w:rPr>
                <w:sz w:val="20"/>
                <w:szCs w:val="20"/>
              </w:rPr>
              <w:t>Пронин</w:t>
            </w:r>
          </w:p>
          <w:p w:rsidR="00494774" w:rsidRPr="002C581C" w:rsidRDefault="00494774" w:rsidP="00B15D42">
            <w:pPr>
              <w:pStyle w:val="report"/>
              <w:spacing w:before="0" w:after="0"/>
              <w:jc w:val="both"/>
              <w:rPr>
                <w:sz w:val="20"/>
                <w:szCs w:val="20"/>
              </w:rPr>
            </w:pPr>
            <w:r w:rsidRPr="002C581C">
              <w:rPr>
                <w:sz w:val="20"/>
                <w:szCs w:val="20"/>
              </w:rPr>
              <w:t>ского</w:t>
            </w:r>
          </w:p>
          <w:p w:rsidR="00494774" w:rsidRPr="002C581C" w:rsidRDefault="00494774" w:rsidP="00B15D42">
            <w:pPr>
              <w:pStyle w:val="report"/>
              <w:spacing w:before="0" w:after="0"/>
              <w:jc w:val="both"/>
              <w:rPr>
                <w:sz w:val="20"/>
                <w:szCs w:val="20"/>
              </w:rPr>
            </w:pPr>
            <w:r w:rsidRPr="002C581C">
              <w:rPr>
                <w:sz w:val="20"/>
                <w:szCs w:val="20"/>
              </w:rPr>
              <w:t>с/п</w:t>
            </w:r>
          </w:p>
        </w:tc>
      </w:tr>
      <w:tr w:rsidR="00494774" w:rsidRPr="002C581C" w:rsidTr="00B15D42">
        <w:tc>
          <w:tcPr>
            <w:tcW w:w="460" w:type="dxa"/>
          </w:tcPr>
          <w:p w:rsidR="00494774" w:rsidRPr="002C581C" w:rsidRDefault="00494774" w:rsidP="00B15D42">
            <w:pPr>
              <w:pStyle w:val="report"/>
              <w:spacing w:before="0" w:after="0"/>
              <w:jc w:val="both"/>
              <w:rPr>
                <w:sz w:val="20"/>
                <w:szCs w:val="20"/>
              </w:rPr>
            </w:pPr>
            <w:r w:rsidRPr="002C581C">
              <w:rPr>
                <w:sz w:val="20"/>
                <w:szCs w:val="20"/>
              </w:rPr>
              <w:t>3</w:t>
            </w:r>
          </w:p>
        </w:tc>
        <w:tc>
          <w:tcPr>
            <w:tcW w:w="1898" w:type="dxa"/>
          </w:tcPr>
          <w:p w:rsidR="00494774" w:rsidRPr="002C581C" w:rsidRDefault="00494774" w:rsidP="00B15D42">
            <w:pPr>
              <w:pStyle w:val="report"/>
              <w:spacing w:before="0" w:after="0"/>
              <w:jc w:val="both"/>
              <w:rPr>
                <w:sz w:val="20"/>
                <w:szCs w:val="20"/>
              </w:rPr>
            </w:pPr>
            <w:r w:rsidRPr="002C581C">
              <w:rPr>
                <w:sz w:val="20"/>
                <w:szCs w:val="20"/>
              </w:rPr>
              <w:t>Ремонт отопления в Пронинском Доме Культуры(переход на газовое отопление)</w:t>
            </w:r>
          </w:p>
        </w:tc>
        <w:tc>
          <w:tcPr>
            <w:tcW w:w="1335" w:type="dxa"/>
          </w:tcPr>
          <w:p w:rsidR="00494774" w:rsidRPr="002C581C" w:rsidRDefault="00494774" w:rsidP="00B15D42">
            <w:pPr>
              <w:pStyle w:val="report"/>
              <w:spacing w:before="0" w:after="0"/>
              <w:jc w:val="both"/>
              <w:rPr>
                <w:sz w:val="20"/>
                <w:szCs w:val="20"/>
              </w:rPr>
            </w:pPr>
            <w:r w:rsidRPr="002C581C">
              <w:rPr>
                <w:sz w:val="20"/>
                <w:szCs w:val="20"/>
                <w:lang w:val="en-US"/>
              </w:rPr>
              <w:t xml:space="preserve">S – </w:t>
            </w:r>
            <w:r w:rsidRPr="002C581C">
              <w:rPr>
                <w:sz w:val="20"/>
                <w:szCs w:val="20"/>
              </w:rPr>
              <w:t>603,5кв.м</w:t>
            </w:r>
          </w:p>
        </w:tc>
        <w:tc>
          <w:tcPr>
            <w:tcW w:w="693" w:type="dxa"/>
          </w:tcPr>
          <w:p w:rsidR="00494774" w:rsidRPr="002C581C" w:rsidRDefault="00494774" w:rsidP="00B15D42">
            <w:pPr>
              <w:pStyle w:val="report"/>
              <w:spacing w:before="0" w:after="0"/>
              <w:jc w:val="center"/>
              <w:rPr>
                <w:b/>
              </w:rPr>
            </w:pPr>
            <w:r w:rsidRPr="002C581C">
              <w:rPr>
                <w:b/>
              </w:rPr>
              <w:t>-</w:t>
            </w:r>
          </w:p>
        </w:tc>
        <w:tc>
          <w:tcPr>
            <w:tcW w:w="886" w:type="dxa"/>
          </w:tcPr>
          <w:p w:rsidR="00494774" w:rsidRPr="002C581C" w:rsidRDefault="00494774" w:rsidP="00B15D42">
            <w:pPr>
              <w:pStyle w:val="report"/>
              <w:spacing w:before="0" w:after="0"/>
              <w:jc w:val="center"/>
              <w:rPr>
                <w:b/>
              </w:rPr>
            </w:pPr>
            <w:r w:rsidRPr="002C581C">
              <w:rPr>
                <w:b/>
              </w:rPr>
              <w:t>-</w:t>
            </w:r>
          </w:p>
        </w:tc>
        <w:tc>
          <w:tcPr>
            <w:tcW w:w="694" w:type="dxa"/>
          </w:tcPr>
          <w:p w:rsidR="00494774" w:rsidRPr="002C581C" w:rsidRDefault="00494774" w:rsidP="00B15D42">
            <w:pPr>
              <w:pStyle w:val="report"/>
              <w:spacing w:before="0" w:after="0"/>
              <w:jc w:val="both"/>
              <w:rPr>
                <w:sz w:val="20"/>
                <w:szCs w:val="20"/>
              </w:rPr>
            </w:pPr>
            <w:r w:rsidRPr="002C581C">
              <w:rPr>
                <w:sz w:val="20"/>
                <w:szCs w:val="20"/>
              </w:rPr>
              <w:t xml:space="preserve">500 </w:t>
            </w:r>
          </w:p>
          <w:p w:rsidR="00494774" w:rsidRPr="002C581C" w:rsidRDefault="00494774" w:rsidP="00B15D42">
            <w:pPr>
              <w:pStyle w:val="report"/>
              <w:spacing w:before="0" w:after="0"/>
              <w:jc w:val="both"/>
              <w:rPr>
                <w:sz w:val="20"/>
                <w:szCs w:val="20"/>
              </w:rPr>
            </w:pPr>
            <w:r w:rsidRPr="002C581C">
              <w:rPr>
                <w:sz w:val="20"/>
                <w:szCs w:val="20"/>
              </w:rPr>
              <w:t>тыс.</w:t>
            </w:r>
          </w:p>
          <w:p w:rsidR="00494774" w:rsidRPr="002C581C" w:rsidRDefault="00494774" w:rsidP="00B15D42">
            <w:pPr>
              <w:pStyle w:val="report"/>
              <w:spacing w:before="0" w:after="0"/>
              <w:jc w:val="both"/>
              <w:rPr>
                <w:sz w:val="20"/>
                <w:szCs w:val="20"/>
              </w:rPr>
            </w:pPr>
            <w:r w:rsidRPr="002C581C">
              <w:rPr>
                <w:sz w:val="20"/>
                <w:szCs w:val="20"/>
              </w:rPr>
              <w:t>руб</w:t>
            </w:r>
          </w:p>
        </w:tc>
        <w:tc>
          <w:tcPr>
            <w:tcW w:w="694" w:type="dxa"/>
          </w:tcPr>
          <w:p w:rsidR="00494774" w:rsidRPr="002C581C" w:rsidRDefault="00494774" w:rsidP="00B15D42">
            <w:pPr>
              <w:pStyle w:val="report"/>
              <w:spacing w:before="0" w:after="0"/>
              <w:jc w:val="center"/>
              <w:rPr>
                <w:b/>
              </w:rPr>
            </w:pPr>
            <w:r w:rsidRPr="002C581C">
              <w:rPr>
                <w:b/>
              </w:rPr>
              <w:t>-</w:t>
            </w:r>
          </w:p>
        </w:tc>
        <w:tc>
          <w:tcPr>
            <w:tcW w:w="694" w:type="dxa"/>
          </w:tcPr>
          <w:p w:rsidR="00494774" w:rsidRPr="002C581C" w:rsidRDefault="00494774" w:rsidP="00B15D42">
            <w:pPr>
              <w:pStyle w:val="report"/>
              <w:spacing w:before="0" w:after="0"/>
              <w:jc w:val="center"/>
              <w:rPr>
                <w:b/>
              </w:rPr>
            </w:pPr>
            <w:r w:rsidRPr="002C581C">
              <w:rPr>
                <w:b/>
              </w:rPr>
              <w:t>-</w:t>
            </w:r>
          </w:p>
        </w:tc>
        <w:tc>
          <w:tcPr>
            <w:tcW w:w="744" w:type="dxa"/>
          </w:tcPr>
          <w:p w:rsidR="00494774" w:rsidRPr="002C581C" w:rsidRDefault="00494774" w:rsidP="00B15D42">
            <w:pPr>
              <w:pStyle w:val="report"/>
              <w:spacing w:before="0" w:after="0"/>
              <w:jc w:val="center"/>
              <w:rPr>
                <w:b/>
              </w:rPr>
            </w:pPr>
            <w:r w:rsidRPr="002C581C">
              <w:rPr>
                <w:b/>
              </w:rPr>
              <w:t>-</w:t>
            </w:r>
          </w:p>
        </w:tc>
        <w:tc>
          <w:tcPr>
            <w:tcW w:w="970" w:type="dxa"/>
          </w:tcPr>
          <w:p w:rsidR="00494774" w:rsidRPr="002C581C" w:rsidRDefault="00494774" w:rsidP="00B15D42">
            <w:pPr>
              <w:pStyle w:val="report"/>
              <w:spacing w:before="0" w:after="0"/>
              <w:jc w:val="both"/>
              <w:rPr>
                <w:sz w:val="20"/>
                <w:szCs w:val="20"/>
              </w:rPr>
            </w:pPr>
            <w:r w:rsidRPr="002C581C">
              <w:rPr>
                <w:sz w:val="20"/>
                <w:szCs w:val="20"/>
              </w:rPr>
              <w:t>Глава</w:t>
            </w:r>
          </w:p>
          <w:p w:rsidR="00494774" w:rsidRPr="002C581C" w:rsidRDefault="00494774" w:rsidP="00B15D42">
            <w:pPr>
              <w:pStyle w:val="report"/>
              <w:spacing w:before="0" w:after="0"/>
              <w:jc w:val="both"/>
              <w:rPr>
                <w:sz w:val="20"/>
                <w:szCs w:val="20"/>
              </w:rPr>
            </w:pPr>
            <w:r w:rsidRPr="002C581C">
              <w:rPr>
                <w:sz w:val="20"/>
                <w:szCs w:val="20"/>
              </w:rPr>
              <w:t>Пронин</w:t>
            </w:r>
          </w:p>
          <w:p w:rsidR="00494774" w:rsidRPr="002C581C" w:rsidRDefault="00494774" w:rsidP="00B15D42">
            <w:pPr>
              <w:pStyle w:val="report"/>
              <w:spacing w:before="0" w:after="0"/>
              <w:jc w:val="both"/>
              <w:rPr>
                <w:sz w:val="20"/>
                <w:szCs w:val="20"/>
              </w:rPr>
            </w:pPr>
            <w:r w:rsidRPr="002C581C">
              <w:rPr>
                <w:sz w:val="20"/>
                <w:szCs w:val="20"/>
              </w:rPr>
              <w:t>ского</w:t>
            </w:r>
          </w:p>
          <w:p w:rsidR="00494774" w:rsidRPr="002C581C" w:rsidRDefault="00494774" w:rsidP="00B15D42">
            <w:pPr>
              <w:pStyle w:val="report"/>
              <w:spacing w:before="0" w:after="0"/>
              <w:jc w:val="both"/>
              <w:rPr>
                <w:sz w:val="20"/>
                <w:szCs w:val="20"/>
              </w:rPr>
            </w:pPr>
            <w:r w:rsidRPr="002C581C">
              <w:rPr>
                <w:sz w:val="20"/>
                <w:szCs w:val="20"/>
              </w:rPr>
              <w:t>с/п</w:t>
            </w:r>
          </w:p>
        </w:tc>
      </w:tr>
      <w:tr w:rsidR="00494774" w:rsidRPr="002C581C" w:rsidTr="00B15D42">
        <w:tc>
          <w:tcPr>
            <w:tcW w:w="460" w:type="dxa"/>
          </w:tcPr>
          <w:p w:rsidR="00494774" w:rsidRPr="002C581C" w:rsidRDefault="00494774" w:rsidP="00B15D42">
            <w:pPr>
              <w:pStyle w:val="report"/>
              <w:spacing w:before="0" w:after="0"/>
              <w:jc w:val="both"/>
              <w:rPr>
                <w:sz w:val="20"/>
                <w:szCs w:val="20"/>
              </w:rPr>
            </w:pPr>
            <w:r w:rsidRPr="002C581C">
              <w:rPr>
                <w:sz w:val="20"/>
                <w:szCs w:val="20"/>
              </w:rPr>
              <w:t>4.</w:t>
            </w:r>
          </w:p>
        </w:tc>
        <w:tc>
          <w:tcPr>
            <w:tcW w:w="1898" w:type="dxa"/>
          </w:tcPr>
          <w:p w:rsidR="00494774" w:rsidRPr="002C581C" w:rsidRDefault="00494774" w:rsidP="00B15D42">
            <w:pPr>
              <w:pStyle w:val="report"/>
              <w:spacing w:before="0" w:after="0"/>
              <w:jc w:val="both"/>
              <w:rPr>
                <w:sz w:val="20"/>
                <w:szCs w:val="20"/>
              </w:rPr>
            </w:pPr>
            <w:r w:rsidRPr="002C581C">
              <w:rPr>
                <w:sz w:val="20"/>
                <w:szCs w:val="20"/>
              </w:rPr>
              <w:t>Ремонт крыши административного здания.</w:t>
            </w:r>
          </w:p>
        </w:tc>
        <w:tc>
          <w:tcPr>
            <w:tcW w:w="1335" w:type="dxa"/>
          </w:tcPr>
          <w:p w:rsidR="00494774" w:rsidRPr="002C581C" w:rsidRDefault="00494774" w:rsidP="00B15D42">
            <w:pPr>
              <w:pStyle w:val="report"/>
              <w:spacing w:before="0" w:after="0"/>
              <w:jc w:val="both"/>
              <w:rPr>
                <w:sz w:val="20"/>
                <w:szCs w:val="20"/>
              </w:rPr>
            </w:pPr>
            <w:r w:rsidRPr="002C581C">
              <w:rPr>
                <w:sz w:val="20"/>
                <w:szCs w:val="20"/>
                <w:lang w:val="en-US"/>
              </w:rPr>
              <w:t xml:space="preserve">S – 370 </w:t>
            </w:r>
            <w:r w:rsidRPr="002C581C">
              <w:rPr>
                <w:sz w:val="20"/>
                <w:szCs w:val="20"/>
              </w:rPr>
              <w:t>кв.м</w:t>
            </w:r>
          </w:p>
        </w:tc>
        <w:tc>
          <w:tcPr>
            <w:tcW w:w="693" w:type="dxa"/>
          </w:tcPr>
          <w:p w:rsidR="00494774" w:rsidRPr="002C581C" w:rsidRDefault="00494774" w:rsidP="00B15D42">
            <w:pPr>
              <w:pStyle w:val="report"/>
              <w:spacing w:before="0" w:after="0"/>
              <w:jc w:val="center"/>
              <w:rPr>
                <w:b/>
              </w:rPr>
            </w:pPr>
            <w:r w:rsidRPr="002C581C">
              <w:rPr>
                <w:b/>
              </w:rPr>
              <w:t>-</w:t>
            </w:r>
          </w:p>
        </w:tc>
        <w:tc>
          <w:tcPr>
            <w:tcW w:w="886" w:type="dxa"/>
          </w:tcPr>
          <w:p w:rsidR="00494774" w:rsidRPr="002C581C" w:rsidRDefault="00494774" w:rsidP="00B15D42">
            <w:pPr>
              <w:pStyle w:val="report"/>
              <w:spacing w:before="0" w:after="0"/>
              <w:jc w:val="center"/>
              <w:rPr>
                <w:b/>
              </w:rPr>
            </w:pPr>
            <w:r w:rsidRPr="002C581C">
              <w:rPr>
                <w:b/>
              </w:rPr>
              <w:t>-</w:t>
            </w:r>
          </w:p>
        </w:tc>
        <w:tc>
          <w:tcPr>
            <w:tcW w:w="694" w:type="dxa"/>
          </w:tcPr>
          <w:p w:rsidR="00494774" w:rsidRPr="002C581C" w:rsidRDefault="00494774" w:rsidP="00B15D42">
            <w:pPr>
              <w:pStyle w:val="report"/>
              <w:spacing w:before="0" w:after="0"/>
              <w:jc w:val="center"/>
              <w:rPr>
                <w:b/>
              </w:rPr>
            </w:pPr>
            <w:r w:rsidRPr="002C581C">
              <w:rPr>
                <w:b/>
              </w:rPr>
              <w:t>-</w:t>
            </w:r>
          </w:p>
        </w:tc>
        <w:tc>
          <w:tcPr>
            <w:tcW w:w="694" w:type="dxa"/>
          </w:tcPr>
          <w:p w:rsidR="00494774" w:rsidRPr="002C581C" w:rsidRDefault="00494774" w:rsidP="00B15D42">
            <w:pPr>
              <w:pStyle w:val="report"/>
              <w:spacing w:before="0" w:after="0"/>
              <w:jc w:val="center"/>
              <w:rPr>
                <w:b/>
              </w:rPr>
            </w:pPr>
            <w:r w:rsidRPr="002C581C">
              <w:rPr>
                <w:b/>
              </w:rPr>
              <w:t>-</w:t>
            </w:r>
          </w:p>
        </w:tc>
        <w:tc>
          <w:tcPr>
            <w:tcW w:w="694" w:type="dxa"/>
          </w:tcPr>
          <w:p w:rsidR="00494774" w:rsidRPr="002C581C" w:rsidRDefault="00494774" w:rsidP="00B15D42">
            <w:pPr>
              <w:pStyle w:val="report"/>
              <w:spacing w:before="0" w:after="0"/>
              <w:jc w:val="center"/>
              <w:rPr>
                <w:b/>
              </w:rPr>
            </w:pPr>
            <w:r w:rsidRPr="002C581C">
              <w:rPr>
                <w:b/>
              </w:rPr>
              <w:t>-</w:t>
            </w:r>
          </w:p>
        </w:tc>
        <w:tc>
          <w:tcPr>
            <w:tcW w:w="744" w:type="dxa"/>
          </w:tcPr>
          <w:p w:rsidR="00494774" w:rsidRPr="002C581C" w:rsidRDefault="00494774" w:rsidP="00B15D42">
            <w:pPr>
              <w:pStyle w:val="report"/>
              <w:spacing w:before="0" w:after="0"/>
              <w:jc w:val="center"/>
              <w:rPr>
                <w:b/>
              </w:rPr>
            </w:pPr>
          </w:p>
        </w:tc>
        <w:tc>
          <w:tcPr>
            <w:tcW w:w="970" w:type="dxa"/>
          </w:tcPr>
          <w:p w:rsidR="00494774" w:rsidRPr="002C581C" w:rsidRDefault="00494774" w:rsidP="00B15D42">
            <w:pPr>
              <w:pStyle w:val="report"/>
              <w:spacing w:before="0" w:after="0"/>
              <w:jc w:val="both"/>
              <w:rPr>
                <w:sz w:val="20"/>
                <w:szCs w:val="20"/>
              </w:rPr>
            </w:pPr>
            <w:r w:rsidRPr="002C581C">
              <w:rPr>
                <w:sz w:val="20"/>
                <w:szCs w:val="20"/>
              </w:rPr>
              <w:t>Глава</w:t>
            </w:r>
          </w:p>
          <w:p w:rsidR="00494774" w:rsidRPr="002C581C" w:rsidRDefault="00494774" w:rsidP="00B15D42">
            <w:pPr>
              <w:pStyle w:val="report"/>
              <w:spacing w:before="0" w:after="0"/>
              <w:jc w:val="both"/>
              <w:rPr>
                <w:sz w:val="20"/>
                <w:szCs w:val="20"/>
              </w:rPr>
            </w:pPr>
            <w:r w:rsidRPr="002C581C">
              <w:rPr>
                <w:sz w:val="20"/>
                <w:szCs w:val="20"/>
              </w:rPr>
              <w:t>Пронин</w:t>
            </w:r>
          </w:p>
          <w:p w:rsidR="00494774" w:rsidRPr="002C581C" w:rsidRDefault="00494774" w:rsidP="00B15D42">
            <w:pPr>
              <w:pStyle w:val="report"/>
              <w:spacing w:before="0" w:after="0"/>
              <w:jc w:val="both"/>
              <w:rPr>
                <w:sz w:val="20"/>
                <w:szCs w:val="20"/>
              </w:rPr>
            </w:pPr>
            <w:r w:rsidRPr="002C581C">
              <w:rPr>
                <w:sz w:val="20"/>
                <w:szCs w:val="20"/>
              </w:rPr>
              <w:t>ского</w:t>
            </w:r>
          </w:p>
          <w:p w:rsidR="00494774" w:rsidRPr="002C581C" w:rsidRDefault="00494774" w:rsidP="00B15D42">
            <w:pPr>
              <w:pStyle w:val="report"/>
              <w:spacing w:before="0" w:after="0"/>
              <w:jc w:val="both"/>
              <w:rPr>
                <w:b/>
              </w:rPr>
            </w:pPr>
            <w:r w:rsidRPr="002C581C">
              <w:rPr>
                <w:sz w:val="20"/>
                <w:szCs w:val="20"/>
              </w:rPr>
              <w:t>с/п.</w:t>
            </w:r>
          </w:p>
        </w:tc>
      </w:tr>
      <w:tr w:rsidR="00494774" w:rsidRPr="002C581C" w:rsidTr="00B15D42">
        <w:tc>
          <w:tcPr>
            <w:tcW w:w="460" w:type="dxa"/>
          </w:tcPr>
          <w:p w:rsidR="00494774" w:rsidRPr="002C581C" w:rsidRDefault="00494774" w:rsidP="00B15D42">
            <w:pPr>
              <w:pStyle w:val="report"/>
              <w:spacing w:before="0" w:after="0"/>
              <w:jc w:val="both"/>
              <w:rPr>
                <w:sz w:val="20"/>
                <w:szCs w:val="20"/>
              </w:rPr>
            </w:pPr>
            <w:r w:rsidRPr="002C581C">
              <w:rPr>
                <w:sz w:val="20"/>
                <w:szCs w:val="20"/>
              </w:rPr>
              <w:t>5</w:t>
            </w:r>
          </w:p>
        </w:tc>
        <w:tc>
          <w:tcPr>
            <w:tcW w:w="1898" w:type="dxa"/>
          </w:tcPr>
          <w:p w:rsidR="00494774" w:rsidRPr="002C581C" w:rsidRDefault="00494774" w:rsidP="00B15D42">
            <w:pPr>
              <w:pStyle w:val="report"/>
              <w:spacing w:before="0" w:after="0"/>
              <w:jc w:val="both"/>
              <w:rPr>
                <w:sz w:val="20"/>
                <w:szCs w:val="20"/>
              </w:rPr>
            </w:pPr>
            <w:r w:rsidRPr="002C581C">
              <w:rPr>
                <w:sz w:val="20"/>
                <w:szCs w:val="20"/>
              </w:rPr>
              <w:t>Реконструкция водопровода в хуторах Пронин,Варламов.</w:t>
            </w:r>
          </w:p>
        </w:tc>
        <w:tc>
          <w:tcPr>
            <w:tcW w:w="1335" w:type="dxa"/>
          </w:tcPr>
          <w:p w:rsidR="00494774" w:rsidRPr="002C581C" w:rsidRDefault="00494774" w:rsidP="00B15D42">
            <w:pPr>
              <w:pStyle w:val="report"/>
              <w:spacing w:before="0" w:after="0"/>
              <w:jc w:val="both"/>
              <w:rPr>
                <w:sz w:val="20"/>
                <w:szCs w:val="20"/>
              </w:rPr>
            </w:pPr>
            <w:r w:rsidRPr="002C581C">
              <w:rPr>
                <w:sz w:val="20"/>
                <w:szCs w:val="20"/>
              </w:rPr>
              <w:t>2,5 км</w:t>
            </w:r>
          </w:p>
        </w:tc>
        <w:tc>
          <w:tcPr>
            <w:tcW w:w="693" w:type="dxa"/>
          </w:tcPr>
          <w:p w:rsidR="00494774" w:rsidRPr="002C581C" w:rsidRDefault="00494774" w:rsidP="00B15D42">
            <w:pPr>
              <w:pStyle w:val="report"/>
              <w:spacing w:before="0" w:after="0"/>
              <w:jc w:val="center"/>
              <w:rPr>
                <w:b/>
              </w:rPr>
            </w:pPr>
            <w:r w:rsidRPr="002C581C">
              <w:rPr>
                <w:b/>
              </w:rPr>
              <w:t>-</w:t>
            </w:r>
          </w:p>
        </w:tc>
        <w:tc>
          <w:tcPr>
            <w:tcW w:w="886" w:type="dxa"/>
          </w:tcPr>
          <w:p w:rsidR="00494774" w:rsidRPr="002C581C" w:rsidRDefault="00494774" w:rsidP="00B15D42">
            <w:pPr>
              <w:pStyle w:val="report"/>
              <w:spacing w:before="0" w:after="0"/>
              <w:jc w:val="center"/>
              <w:rPr>
                <w:b/>
              </w:rPr>
            </w:pPr>
            <w:r w:rsidRPr="002C581C">
              <w:rPr>
                <w:b/>
              </w:rPr>
              <w:t>-</w:t>
            </w:r>
          </w:p>
        </w:tc>
        <w:tc>
          <w:tcPr>
            <w:tcW w:w="694" w:type="dxa"/>
          </w:tcPr>
          <w:p w:rsidR="00494774" w:rsidRPr="002C581C" w:rsidRDefault="00494774" w:rsidP="00B15D42">
            <w:pPr>
              <w:pStyle w:val="report"/>
              <w:spacing w:before="0" w:after="0"/>
              <w:jc w:val="center"/>
              <w:rPr>
                <w:b/>
              </w:rPr>
            </w:pPr>
            <w:r w:rsidRPr="002C581C">
              <w:rPr>
                <w:b/>
              </w:rPr>
              <w:t>-</w:t>
            </w:r>
          </w:p>
        </w:tc>
        <w:tc>
          <w:tcPr>
            <w:tcW w:w="694" w:type="dxa"/>
          </w:tcPr>
          <w:p w:rsidR="00494774" w:rsidRPr="002C581C" w:rsidRDefault="00494774" w:rsidP="00B15D42">
            <w:pPr>
              <w:pStyle w:val="report"/>
              <w:spacing w:before="0" w:after="0"/>
              <w:jc w:val="center"/>
              <w:rPr>
                <w:b/>
              </w:rPr>
            </w:pPr>
            <w:r w:rsidRPr="002C581C">
              <w:rPr>
                <w:b/>
              </w:rPr>
              <w:t>-</w:t>
            </w:r>
          </w:p>
        </w:tc>
        <w:tc>
          <w:tcPr>
            <w:tcW w:w="694" w:type="dxa"/>
          </w:tcPr>
          <w:p w:rsidR="00494774" w:rsidRPr="002C581C" w:rsidRDefault="00494774" w:rsidP="00B15D42">
            <w:pPr>
              <w:pStyle w:val="report"/>
              <w:spacing w:before="0" w:after="0"/>
              <w:jc w:val="center"/>
              <w:rPr>
                <w:b/>
              </w:rPr>
            </w:pPr>
            <w:r w:rsidRPr="002C581C">
              <w:rPr>
                <w:b/>
              </w:rPr>
              <w:t>-</w:t>
            </w:r>
          </w:p>
        </w:tc>
        <w:tc>
          <w:tcPr>
            <w:tcW w:w="744" w:type="dxa"/>
          </w:tcPr>
          <w:p w:rsidR="00494774" w:rsidRPr="002C581C" w:rsidRDefault="00494774" w:rsidP="00B15D42">
            <w:pPr>
              <w:pStyle w:val="report"/>
              <w:spacing w:before="0" w:after="0"/>
              <w:jc w:val="both"/>
              <w:rPr>
                <w:sz w:val="20"/>
                <w:szCs w:val="20"/>
              </w:rPr>
            </w:pPr>
            <w:r w:rsidRPr="002C581C">
              <w:rPr>
                <w:sz w:val="20"/>
                <w:szCs w:val="20"/>
              </w:rPr>
              <w:t>300</w:t>
            </w:r>
          </w:p>
          <w:p w:rsidR="00494774" w:rsidRPr="002C581C" w:rsidRDefault="00494774" w:rsidP="00B15D42">
            <w:pPr>
              <w:pStyle w:val="report"/>
              <w:spacing w:before="0" w:after="0"/>
              <w:jc w:val="both"/>
              <w:rPr>
                <w:sz w:val="20"/>
                <w:szCs w:val="20"/>
              </w:rPr>
            </w:pPr>
            <w:r w:rsidRPr="002C581C">
              <w:rPr>
                <w:sz w:val="20"/>
                <w:szCs w:val="20"/>
              </w:rPr>
              <w:t>тыс.</w:t>
            </w:r>
          </w:p>
          <w:p w:rsidR="00494774" w:rsidRPr="002C581C" w:rsidRDefault="00494774" w:rsidP="00B15D42">
            <w:pPr>
              <w:pStyle w:val="report"/>
              <w:spacing w:before="0" w:after="0"/>
              <w:jc w:val="both"/>
              <w:rPr>
                <w:sz w:val="20"/>
                <w:szCs w:val="20"/>
              </w:rPr>
            </w:pPr>
            <w:r w:rsidRPr="002C581C">
              <w:rPr>
                <w:sz w:val="20"/>
                <w:szCs w:val="20"/>
              </w:rPr>
              <w:t>руб</w:t>
            </w:r>
          </w:p>
        </w:tc>
        <w:tc>
          <w:tcPr>
            <w:tcW w:w="970" w:type="dxa"/>
          </w:tcPr>
          <w:p w:rsidR="00494774" w:rsidRPr="002C581C" w:rsidRDefault="00494774" w:rsidP="00B15D42">
            <w:pPr>
              <w:pStyle w:val="report"/>
              <w:spacing w:before="0" w:after="0"/>
              <w:jc w:val="both"/>
              <w:rPr>
                <w:sz w:val="20"/>
                <w:szCs w:val="20"/>
              </w:rPr>
            </w:pPr>
            <w:r w:rsidRPr="002C581C">
              <w:rPr>
                <w:sz w:val="20"/>
                <w:szCs w:val="20"/>
              </w:rPr>
              <w:t>Глава</w:t>
            </w:r>
          </w:p>
          <w:p w:rsidR="00494774" w:rsidRPr="002C581C" w:rsidRDefault="00494774" w:rsidP="00B15D42">
            <w:pPr>
              <w:pStyle w:val="report"/>
              <w:spacing w:before="0" w:after="0"/>
              <w:jc w:val="both"/>
              <w:rPr>
                <w:sz w:val="20"/>
                <w:szCs w:val="20"/>
              </w:rPr>
            </w:pPr>
            <w:r w:rsidRPr="002C581C">
              <w:rPr>
                <w:sz w:val="20"/>
                <w:szCs w:val="20"/>
              </w:rPr>
              <w:t>Пронин</w:t>
            </w:r>
          </w:p>
          <w:p w:rsidR="00494774" w:rsidRPr="002C581C" w:rsidRDefault="00494774" w:rsidP="00B15D42">
            <w:pPr>
              <w:pStyle w:val="report"/>
              <w:spacing w:before="0" w:after="0"/>
              <w:jc w:val="both"/>
              <w:rPr>
                <w:sz w:val="20"/>
                <w:szCs w:val="20"/>
              </w:rPr>
            </w:pPr>
            <w:r w:rsidRPr="002C581C">
              <w:rPr>
                <w:sz w:val="20"/>
                <w:szCs w:val="20"/>
              </w:rPr>
              <w:t>ского</w:t>
            </w:r>
          </w:p>
          <w:p w:rsidR="00494774" w:rsidRPr="002C581C" w:rsidRDefault="00494774" w:rsidP="00B15D42">
            <w:pPr>
              <w:pStyle w:val="report"/>
              <w:spacing w:before="0" w:after="0"/>
              <w:jc w:val="both"/>
              <w:rPr>
                <w:b/>
              </w:rPr>
            </w:pPr>
            <w:r w:rsidRPr="002C581C">
              <w:rPr>
                <w:sz w:val="20"/>
                <w:szCs w:val="20"/>
              </w:rPr>
              <w:t>с/п.</w:t>
            </w:r>
          </w:p>
        </w:tc>
      </w:tr>
      <w:tr w:rsidR="00494774" w:rsidRPr="002C581C" w:rsidTr="00B15D42">
        <w:tc>
          <w:tcPr>
            <w:tcW w:w="460" w:type="dxa"/>
          </w:tcPr>
          <w:p w:rsidR="00494774" w:rsidRPr="002C581C" w:rsidRDefault="00494774" w:rsidP="00B15D42">
            <w:pPr>
              <w:pStyle w:val="report"/>
              <w:spacing w:before="0" w:after="0"/>
              <w:jc w:val="both"/>
              <w:rPr>
                <w:sz w:val="20"/>
                <w:szCs w:val="20"/>
              </w:rPr>
            </w:pPr>
            <w:r w:rsidRPr="002C581C">
              <w:rPr>
                <w:sz w:val="20"/>
                <w:szCs w:val="20"/>
              </w:rPr>
              <w:t>6</w:t>
            </w:r>
          </w:p>
        </w:tc>
        <w:tc>
          <w:tcPr>
            <w:tcW w:w="1898" w:type="dxa"/>
          </w:tcPr>
          <w:p w:rsidR="00494774" w:rsidRPr="002C581C" w:rsidRDefault="00494774" w:rsidP="00B15D42">
            <w:pPr>
              <w:pStyle w:val="report"/>
              <w:spacing w:before="0" w:after="0"/>
              <w:jc w:val="both"/>
              <w:rPr>
                <w:sz w:val="20"/>
                <w:szCs w:val="20"/>
              </w:rPr>
            </w:pPr>
            <w:r w:rsidRPr="002C581C">
              <w:rPr>
                <w:sz w:val="20"/>
                <w:szCs w:val="20"/>
              </w:rPr>
              <w:t>Обустройство спортивной площадки для физкультурных занятий и тренировок.</w:t>
            </w:r>
          </w:p>
        </w:tc>
        <w:tc>
          <w:tcPr>
            <w:tcW w:w="1335" w:type="dxa"/>
          </w:tcPr>
          <w:p w:rsidR="00494774" w:rsidRPr="002C581C" w:rsidRDefault="00494774" w:rsidP="00B15D42">
            <w:pPr>
              <w:pStyle w:val="report"/>
              <w:spacing w:before="0" w:after="0"/>
              <w:jc w:val="both"/>
              <w:rPr>
                <w:sz w:val="20"/>
                <w:szCs w:val="20"/>
              </w:rPr>
            </w:pPr>
            <w:r w:rsidRPr="002C581C">
              <w:rPr>
                <w:sz w:val="20"/>
                <w:szCs w:val="20"/>
                <w:lang w:val="en-US"/>
              </w:rPr>
              <w:t xml:space="preserve">S-160 </w:t>
            </w:r>
            <w:r w:rsidRPr="002C581C">
              <w:rPr>
                <w:sz w:val="20"/>
                <w:szCs w:val="20"/>
              </w:rPr>
              <w:t>кв.м</w:t>
            </w:r>
          </w:p>
        </w:tc>
        <w:tc>
          <w:tcPr>
            <w:tcW w:w="693" w:type="dxa"/>
          </w:tcPr>
          <w:p w:rsidR="00494774" w:rsidRPr="002C581C" w:rsidRDefault="00494774" w:rsidP="00B15D42">
            <w:pPr>
              <w:pStyle w:val="report"/>
              <w:spacing w:before="0" w:after="0"/>
              <w:jc w:val="center"/>
              <w:rPr>
                <w:b/>
              </w:rPr>
            </w:pPr>
            <w:r w:rsidRPr="002C581C">
              <w:rPr>
                <w:b/>
              </w:rPr>
              <w:t>-</w:t>
            </w:r>
          </w:p>
        </w:tc>
        <w:tc>
          <w:tcPr>
            <w:tcW w:w="886" w:type="dxa"/>
          </w:tcPr>
          <w:p w:rsidR="00494774" w:rsidRPr="002C581C" w:rsidRDefault="00494774" w:rsidP="00B15D42">
            <w:pPr>
              <w:pStyle w:val="report"/>
              <w:spacing w:before="0" w:after="0"/>
              <w:jc w:val="center"/>
              <w:rPr>
                <w:b/>
              </w:rPr>
            </w:pPr>
            <w:r w:rsidRPr="002C581C">
              <w:rPr>
                <w:b/>
              </w:rPr>
              <w:t>-</w:t>
            </w:r>
          </w:p>
        </w:tc>
        <w:tc>
          <w:tcPr>
            <w:tcW w:w="694" w:type="dxa"/>
          </w:tcPr>
          <w:p w:rsidR="00494774" w:rsidRPr="002C581C" w:rsidRDefault="00494774" w:rsidP="00B15D42">
            <w:pPr>
              <w:pStyle w:val="report"/>
              <w:spacing w:before="0" w:after="0"/>
              <w:jc w:val="center"/>
              <w:rPr>
                <w:b/>
              </w:rPr>
            </w:pPr>
            <w:r w:rsidRPr="002C581C">
              <w:rPr>
                <w:b/>
              </w:rPr>
              <w:t>-</w:t>
            </w:r>
          </w:p>
        </w:tc>
        <w:tc>
          <w:tcPr>
            <w:tcW w:w="694" w:type="dxa"/>
          </w:tcPr>
          <w:p w:rsidR="00494774" w:rsidRPr="002C581C" w:rsidRDefault="00494774" w:rsidP="00B15D42">
            <w:pPr>
              <w:pStyle w:val="report"/>
              <w:spacing w:before="0" w:after="0"/>
              <w:jc w:val="center"/>
              <w:rPr>
                <w:b/>
              </w:rPr>
            </w:pPr>
            <w:r w:rsidRPr="002C581C">
              <w:rPr>
                <w:b/>
              </w:rPr>
              <w:t>-</w:t>
            </w:r>
          </w:p>
        </w:tc>
        <w:tc>
          <w:tcPr>
            <w:tcW w:w="694" w:type="dxa"/>
          </w:tcPr>
          <w:p w:rsidR="00494774" w:rsidRPr="002C581C" w:rsidRDefault="00494774" w:rsidP="00B15D42">
            <w:pPr>
              <w:pStyle w:val="report"/>
              <w:spacing w:before="0" w:after="0"/>
              <w:jc w:val="both"/>
              <w:rPr>
                <w:sz w:val="20"/>
                <w:szCs w:val="20"/>
              </w:rPr>
            </w:pPr>
            <w:r w:rsidRPr="002C581C">
              <w:rPr>
                <w:sz w:val="20"/>
                <w:szCs w:val="20"/>
              </w:rPr>
              <w:t>200</w:t>
            </w:r>
          </w:p>
          <w:p w:rsidR="00494774" w:rsidRPr="002C581C" w:rsidRDefault="00494774" w:rsidP="00B15D42">
            <w:pPr>
              <w:pStyle w:val="report"/>
              <w:spacing w:before="0" w:after="0"/>
              <w:jc w:val="both"/>
              <w:rPr>
                <w:sz w:val="20"/>
                <w:szCs w:val="20"/>
              </w:rPr>
            </w:pPr>
            <w:r w:rsidRPr="002C581C">
              <w:rPr>
                <w:sz w:val="20"/>
                <w:szCs w:val="20"/>
              </w:rPr>
              <w:t>тыс.</w:t>
            </w:r>
          </w:p>
          <w:p w:rsidR="00494774" w:rsidRPr="002C581C" w:rsidRDefault="00494774" w:rsidP="00B15D42">
            <w:pPr>
              <w:pStyle w:val="report"/>
              <w:spacing w:before="0" w:after="0"/>
              <w:jc w:val="both"/>
              <w:rPr>
                <w:sz w:val="20"/>
                <w:szCs w:val="20"/>
              </w:rPr>
            </w:pPr>
            <w:r w:rsidRPr="002C581C">
              <w:rPr>
                <w:sz w:val="20"/>
                <w:szCs w:val="20"/>
              </w:rPr>
              <w:t>руб</w:t>
            </w:r>
          </w:p>
        </w:tc>
        <w:tc>
          <w:tcPr>
            <w:tcW w:w="744" w:type="dxa"/>
          </w:tcPr>
          <w:p w:rsidR="00494774" w:rsidRPr="002C581C" w:rsidRDefault="00494774" w:rsidP="00B15D42">
            <w:pPr>
              <w:pStyle w:val="report"/>
              <w:spacing w:before="0" w:after="0"/>
              <w:jc w:val="center"/>
              <w:rPr>
                <w:b/>
              </w:rPr>
            </w:pPr>
            <w:r w:rsidRPr="002C581C">
              <w:rPr>
                <w:b/>
              </w:rPr>
              <w:t>-</w:t>
            </w:r>
          </w:p>
        </w:tc>
        <w:tc>
          <w:tcPr>
            <w:tcW w:w="970" w:type="dxa"/>
          </w:tcPr>
          <w:p w:rsidR="00494774" w:rsidRPr="002C581C" w:rsidRDefault="00494774" w:rsidP="00B15D42">
            <w:pPr>
              <w:pStyle w:val="report"/>
              <w:spacing w:before="0" w:after="0"/>
              <w:jc w:val="both"/>
              <w:rPr>
                <w:sz w:val="20"/>
                <w:szCs w:val="20"/>
              </w:rPr>
            </w:pPr>
            <w:r w:rsidRPr="002C581C">
              <w:rPr>
                <w:sz w:val="20"/>
                <w:szCs w:val="20"/>
              </w:rPr>
              <w:t>Глава</w:t>
            </w:r>
          </w:p>
          <w:p w:rsidR="00494774" w:rsidRPr="002C581C" w:rsidRDefault="00494774" w:rsidP="00B15D42">
            <w:pPr>
              <w:pStyle w:val="report"/>
              <w:spacing w:before="0" w:after="0"/>
              <w:jc w:val="both"/>
              <w:rPr>
                <w:sz w:val="20"/>
                <w:szCs w:val="20"/>
              </w:rPr>
            </w:pPr>
            <w:r w:rsidRPr="002C581C">
              <w:rPr>
                <w:sz w:val="20"/>
                <w:szCs w:val="20"/>
              </w:rPr>
              <w:t>Пронин</w:t>
            </w:r>
          </w:p>
          <w:p w:rsidR="00494774" w:rsidRPr="002C581C" w:rsidRDefault="00494774" w:rsidP="00B15D42">
            <w:pPr>
              <w:pStyle w:val="report"/>
              <w:spacing w:before="0" w:after="0"/>
              <w:jc w:val="both"/>
              <w:rPr>
                <w:sz w:val="20"/>
                <w:szCs w:val="20"/>
              </w:rPr>
            </w:pPr>
            <w:r w:rsidRPr="002C581C">
              <w:rPr>
                <w:sz w:val="20"/>
                <w:szCs w:val="20"/>
              </w:rPr>
              <w:t>ского</w:t>
            </w:r>
          </w:p>
          <w:p w:rsidR="00494774" w:rsidRPr="002C581C" w:rsidRDefault="00494774" w:rsidP="00B15D42">
            <w:pPr>
              <w:pStyle w:val="report"/>
              <w:spacing w:before="0" w:after="0"/>
              <w:jc w:val="both"/>
              <w:rPr>
                <w:b/>
              </w:rPr>
            </w:pPr>
            <w:r w:rsidRPr="002C581C">
              <w:rPr>
                <w:sz w:val="20"/>
                <w:szCs w:val="20"/>
              </w:rPr>
              <w:t>с/п.</w:t>
            </w:r>
          </w:p>
        </w:tc>
      </w:tr>
    </w:tbl>
    <w:p w:rsidR="00494774" w:rsidRDefault="00494774" w:rsidP="00494774">
      <w:pPr>
        <w:pStyle w:val="1"/>
        <w:numPr>
          <w:ilvl w:val="0"/>
          <w:numId w:val="0"/>
        </w:numPr>
        <w:spacing w:before="0" w:after="0"/>
        <w:rPr>
          <w:rFonts w:ascii="Times New Roman" w:hAnsi="Times New Roman" w:cs="Times New Roman"/>
          <w:sz w:val="24"/>
          <w:szCs w:val="24"/>
        </w:rPr>
      </w:pPr>
      <w:r>
        <w:rPr>
          <w:rFonts w:ascii="Times New Roman" w:hAnsi="Times New Roman" w:cs="Times New Roman"/>
          <w:sz w:val="24"/>
          <w:szCs w:val="24"/>
        </w:rPr>
        <w:t xml:space="preserve">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целями и задачами программы, источниками финансирования, включая средства бюджетов всех уровней и внебюджетных средств. </w:t>
      </w:r>
    </w:p>
    <w:p w:rsidR="00494774" w:rsidRDefault="00494774" w:rsidP="00494774">
      <w:pPr>
        <w:pStyle w:val="a0"/>
        <w:spacing w:before="0"/>
      </w:pPr>
      <w:r>
        <w:t>Финансирование входящих в Программу мероприятий осуществляется за счет средств бюджета Волгоградской области, бюджета Серафимовичского муниципального района, бюджета Пронинского сельского поселения.</w:t>
      </w:r>
    </w:p>
    <w:p w:rsidR="00494774" w:rsidRDefault="00494774" w:rsidP="00494774">
      <w:pPr>
        <w:pStyle w:val="a0"/>
        <w:spacing w:before="0"/>
      </w:pPr>
      <w:r>
        <w:t>На реализацию мероприятий могут привлекаться также другие источники.</w:t>
      </w:r>
    </w:p>
    <w:p w:rsidR="00494774" w:rsidRDefault="00494774" w:rsidP="00494774">
      <w:pPr>
        <w:pStyle w:val="a0"/>
        <w:spacing w:before="0"/>
      </w:pPr>
      <w:r>
        <w:t xml:space="preserve">Мероприятия программы реализуются на основе государственных контрактов (договоров) заключаемых в соответствии с Федеральным законом « О размещении заказов на поставки товаров, выполнение работ, оказание услуг для государственных и муниципальных нужд. </w:t>
      </w:r>
    </w:p>
    <w:p w:rsidR="00494774" w:rsidRDefault="00494774" w:rsidP="00494774">
      <w:pPr>
        <w:pStyle w:val="a0"/>
        <w:spacing w:before="0"/>
      </w:pPr>
      <w:r>
        <w:t>Таб. 15. Объемы и источники финансирования мероприятий Программы.</w:t>
      </w:r>
    </w:p>
    <w:tbl>
      <w:tblPr>
        <w:tblW w:w="1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816"/>
        <w:gridCol w:w="802"/>
        <w:gridCol w:w="808"/>
        <w:gridCol w:w="966"/>
        <w:gridCol w:w="966"/>
        <w:gridCol w:w="866"/>
        <w:gridCol w:w="884"/>
        <w:gridCol w:w="723"/>
        <w:gridCol w:w="1442"/>
        <w:gridCol w:w="201"/>
        <w:gridCol w:w="1087"/>
      </w:tblGrid>
      <w:tr w:rsidR="00494774" w:rsidTr="00B15D42">
        <w:trPr>
          <w:trHeight w:val="405"/>
        </w:trPr>
        <w:tc>
          <w:tcPr>
            <w:tcW w:w="616" w:type="dxa"/>
            <w:vMerge w:val="restart"/>
          </w:tcPr>
          <w:p w:rsidR="00494774" w:rsidRDefault="00494774" w:rsidP="00B15D42">
            <w:pPr>
              <w:pStyle w:val="a0"/>
              <w:spacing w:before="0"/>
            </w:pPr>
            <w:r>
              <w:t>№</w:t>
            </w:r>
          </w:p>
          <w:p w:rsidR="00494774" w:rsidRDefault="00494774" w:rsidP="00B15D42">
            <w:pPr>
              <w:pStyle w:val="a0"/>
              <w:spacing w:before="0"/>
            </w:pPr>
            <w:r>
              <w:t>п/п</w:t>
            </w:r>
          </w:p>
        </w:tc>
        <w:tc>
          <w:tcPr>
            <w:tcW w:w="1816" w:type="dxa"/>
            <w:vMerge w:val="restart"/>
          </w:tcPr>
          <w:p w:rsidR="00494774" w:rsidRPr="002C581C" w:rsidRDefault="00494774" w:rsidP="00B15D42">
            <w:pPr>
              <w:pStyle w:val="a0"/>
              <w:spacing w:before="0"/>
              <w:rPr>
                <w:sz w:val="20"/>
                <w:szCs w:val="20"/>
              </w:rPr>
            </w:pPr>
            <w:r w:rsidRPr="002C581C">
              <w:rPr>
                <w:sz w:val="20"/>
                <w:szCs w:val="20"/>
              </w:rPr>
              <w:t>Наименование</w:t>
            </w:r>
          </w:p>
          <w:p w:rsidR="00494774" w:rsidRPr="002C581C" w:rsidRDefault="00494774" w:rsidP="00B15D42">
            <w:pPr>
              <w:pStyle w:val="a0"/>
              <w:spacing w:before="0"/>
              <w:rPr>
                <w:sz w:val="20"/>
                <w:szCs w:val="20"/>
              </w:rPr>
            </w:pPr>
            <w:r w:rsidRPr="002C581C">
              <w:rPr>
                <w:sz w:val="20"/>
                <w:szCs w:val="20"/>
              </w:rPr>
              <w:t>мероприятия</w:t>
            </w:r>
          </w:p>
        </w:tc>
        <w:tc>
          <w:tcPr>
            <w:tcW w:w="802" w:type="dxa"/>
            <w:vMerge w:val="restart"/>
          </w:tcPr>
          <w:p w:rsidR="00494774" w:rsidRPr="002C581C" w:rsidRDefault="00494774" w:rsidP="00B15D42">
            <w:pPr>
              <w:pStyle w:val="a0"/>
              <w:spacing w:before="0"/>
              <w:rPr>
                <w:sz w:val="20"/>
                <w:szCs w:val="20"/>
              </w:rPr>
            </w:pPr>
            <w:r w:rsidRPr="002C581C">
              <w:rPr>
                <w:sz w:val="20"/>
                <w:szCs w:val="20"/>
              </w:rPr>
              <w:t>Статус</w:t>
            </w:r>
          </w:p>
        </w:tc>
        <w:tc>
          <w:tcPr>
            <w:tcW w:w="808" w:type="dxa"/>
            <w:vMerge w:val="restart"/>
          </w:tcPr>
          <w:p w:rsidR="00494774" w:rsidRPr="002C581C" w:rsidRDefault="00494774" w:rsidP="00B15D42">
            <w:pPr>
              <w:pStyle w:val="a0"/>
              <w:spacing w:before="0"/>
              <w:rPr>
                <w:sz w:val="20"/>
                <w:szCs w:val="20"/>
              </w:rPr>
            </w:pPr>
            <w:r w:rsidRPr="002C581C">
              <w:rPr>
                <w:sz w:val="20"/>
                <w:szCs w:val="20"/>
              </w:rPr>
              <w:t>Годы реалии зации</w:t>
            </w:r>
          </w:p>
        </w:tc>
        <w:tc>
          <w:tcPr>
            <w:tcW w:w="4405" w:type="dxa"/>
            <w:gridSpan w:val="5"/>
          </w:tcPr>
          <w:p w:rsidR="00494774" w:rsidRPr="002C581C" w:rsidRDefault="00494774" w:rsidP="00B15D42">
            <w:pPr>
              <w:pStyle w:val="a0"/>
              <w:spacing w:before="0"/>
              <w:jc w:val="center"/>
              <w:rPr>
                <w:sz w:val="20"/>
                <w:szCs w:val="20"/>
              </w:rPr>
            </w:pPr>
            <w:r w:rsidRPr="002C581C">
              <w:rPr>
                <w:sz w:val="20"/>
                <w:szCs w:val="20"/>
              </w:rPr>
              <w:t>Источник финансирования (тыс.руб)</w:t>
            </w:r>
          </w:p>
        </w:tc>
        <w:tc>
          <w:tcPr>
            <w:tcW w:w="1643" w:type="dxa"/>
            <w:gridSpan w:val="2"/>
            <w:vMerge w:val="restart"/>
          </w:tcPr>
          <w:p w:rsidR="00494774" w:rsidRPr="002C581C" w:rsidRDefault="00494774" w:rsidP="00B15D42">
            <w:pPr>
              <w:pStyle w:val="a0"/>
              <w:spacing w:before="0" w:after="0"/>
              <w:rPr>
                <w:sz w:val="20"/>
                <w:szCs w:val="20"/>
              </w:rPr>
            </w:pPr>
            <w:r w:rsidRPr="002C581C">
              <w:rPr>
                <w:sz w:val="20"/>
                <w:szCs w:val="20"/>
              </w:rPr>
              <w:t>Непосредст</w:t>
            </w:r>
          </w:p>
          <w:p w:rsidR="00494774" w:rsidRPr="002C581C" w:rsidRDefault="00494774" w:rsidP="00B15D42">
            <w:pPr>
              <w:pStyle w:val="a0"/>
              <w:spacing w:before="0" w:after="0"/>
              <w:rPr>
                <w:sz w:val="20"/>
                <w:szCs w:val="20"/>
              </w:rPr>
            </w:pPr>
            <w:r w:rsidRPr="002C581C">
              <w:rPr>
                <w:sz w:val="20"/>
                <w:szCs w:val="20"/>
              </w:rPr>
              <w:t>венный результат реализации мероприятия</w:t>
            </w:r>
          </w:p>
        </w:tc>
        <w:tc>
          <w:tcPr>
            <w:tcW w:w="1087" w:type="dxa"/>
            <w:vMerge w:val="restart"/>
          </w:tcPr>
          <w:p w:rsidR="00494774" w:rsidRPr="002C581C" w:rsidRDefault="00494774" w:rsidP="00B15D42">
            <w:pPr>
              <w:pStyle w:val="a0"/>
              <w:spacing w:before="0" w:after="0"/>
              <w:rPr>
                <w:sz w:val="20"/>
                <w:szCs w:val="20"/>
              </w:rPr>
            </w:pPr>
            <w:r w:rsidRPr="002C581C">
              <w:rPr>
                <w:sz w:val="20"/>
                <w:szCs w:val="20"/>
              </w:rPr>
              <w:t>Заказчик програм мы</w:t>
            </w:r>
          </w:p>
          <w:p w:rsidR="00494774" w:rsidRPr="002C581C" w:rsidRDefault="00494774" w:rsidP="00B15D42">
            <w:pPr>
              <w:pStyle w:val="a0"/>
              <w:spacing w:before="0"/>
              <w:rPr>
                <w:sz w:val="20"/>
                <w:szCs w:val="20"/>
              </w:rPr>
            </w:pPr>
          </w:p>
        </w:tc>
      </w:tr>
      <w:tr w:rsidR="00494774" w:rsidTr="00B15D42">
        <w:trPr>
          <w:trHeight w:val="300"/>
        </w:trPr>
        <w:tc>
          <w:tcPr>
            <w:tcW w:w="616" w:type="dxa"/>
            <w:vMerge/>
          </w:tcPr>
          <w:p w:rsidR="00494774" w:rsidRDefault="00494774" w:rsidP="00B15D42">
            <w:pPr>
              <w:pStyle w:val="a0"/>
              <w:spacing w:before="0"/>
            </w:pPr>
          </w:p>
        </w:tc>
        <w:tc>
          <w:tcPr>
            <w:tcW w:w="1816" w:type="dxa"/>
            <w:vMerge/>
          </w:tcPr>
          <w:p w:rsidR="00494774" w:rsidRPr="002C581C" w:rsidRDefault="00494774" w:rsidP="00B15D42">
            <w:pPr>
              <w:pStyle w:val="a0"/>
              <w:spacing w:before="0"/>
              <w:rPr>
                <w:sz w:val="20"/>
                <w:szCs w:val="20"/>
              </w:rPr>
            </w:pPr>
          </w:p>
        </w:tc>
        <w:tc>
          <w:tcPr>
            <w:tcW w:w="802" w:type="dxa"/>
            <w:vMerge/>
          </w:tcPr>
          <w:p w:rsidR="00494774" w:rsidRPr="002C581C" w:rsidRDefault="00494774" w:rsidP="00B15D42">
            <w:pPr>
              <w:pStyle w:val="a0"/>
              <w:spacing w:before="0"/>
              <w:rPr>
                <w:sz w:val="20"/>
                <w:szCs w:val="20"/>
              </w:rPr>
            </w:pPr>
          </w:p>
        </w:tc>
        <w:tc>
          <w:tcPr>
            <w:tcW w:w="808" w:type="dxa"/>
            <w:vMerge/>
          </w:tcPr>
          <w:p w:rsidR="00494774" w:rsidRPr="002C581C" w:rsidRDefault="00494774" w:rsidP="00B15D42">
            <w:pPr>
              <w:pStyle w:val="a0"/>
              <w:spacing w:before="0"/>
              <w:rPr>
                <w:sz w:val="20"/>
                <w:szCs w:val="20"/>
              </w:rPr>
            </w:pPr>
          </w:p>
        </w:tc>
        <w:tc>
          <w:tcPr>
            <w:tcW w:w="966" w:type="dxa"/>
            <w:vMerge w:val="restart"/>
          </w:tcPr>
          <w:p w:rsidR="00494774" w:rsidRPr="002C581C" w:rsidRDefault="00494774" w:rsidP="00B15D42">
            <w:pPr>
              <w:pStyle w:val="a0"/>
              <w:spacing w:before="0"/>
              <w:rPr>
                <w:sz w:val="20"/>
                <w:szCs w:val="20"/>
              </w:rPr>
            </w:pPr>
            <w:r w:rsidRPr="002C581C">
              <w:rPr>
                <w:sz w:val="20"/>
                <w:szCs w:val="20"/>
              </w:rPr>
              <w:t>всего</w:t>
            </w:r>
          </w:p>
        </w:tc>
        <w:tc>
          <w:tcPr>
            <w:tcW w:w="3439" w:type="dxa"/>
            <w:gridSpan w:val="4"/>
          </w:tcPr>
          <w:p w:rsidR="00494774" w:rsidRPr="002C581C" w:rsidRDefault="00494774" w:rsidP="00B15D42">
            <w:pPr>
              <w:pStyle w:val="a0"/>
              <w:spacing w:before="0"/>
              <w:jc w:val="center"/>
              <w:rPr>
                <w:sz w:val="20"/>
                <w:szCs w:val="20"/>
              </w:rPr>
            </w:pPr>
            <w:r w:rsidRPr="002C581C">
              <w:rPr>
                <w:sz w:val="20"/>
                <w:szCs w:val="20"/>
              </w:rPr>
              <w:t>В разрезе источников финансирования</w:t>
            </w:r>
          </w:p>
        </w:tc>
        <w:tc>
          <w:tcPr>
            <w:tcW w:w="1643" w:type="dxa"/>
            <w:gridSpan w:val="2"/>
            <w:vMerge/>
          </w:tcPr>
          <w:p w:rsidR="00494774" w:rsidRDefault="00494774" w:rsidP="00B15D42">
            <w:pPr>
              <w:pStyle w:val="a0"/>
              <w:spacing w:before="0"/>
            </w:pPr>
          </w:p>
        </w:tc>
        <w:tc>
          <w:tcPr>
            <w:tcW w:w="1087" w:type="dxa"/>
            <w:vMerge/>
          </w:tcPr>
          <w:p w:rsidR="00494774" w:rsidRDefault="00494774" w:rsidP="00B15D42">
            <w:pPr>
              <w:pStyle w:val="a0"/>
              <w:spacing w:before="0"/>
            </w:pPr>
          </w:p>
        </w:tc>
      </w:tr>
      <w:tr w:rsidR="00494774" w:rsidTr="00B15D42">
        <w:trPr>
          <w:trHeight w:val="525"/>
        </w:trPr>
        <w:tc>
          <w:tcPr>
            <w:tcW w:w="616" w:type="dxa"/>
            <w:vMerge/>
          </w:tcPr>
          <w:p w:rsidR="00494774" w:rsidRDefault="00494774" w:rsidP="00B15D42">
            <w:pPr>
              <w:pStyle w:val="a0"/>
              <w:spacing w:before="0"/>
            </w:pPr>
          </w:p>
        </w:tc>
        <w:tc>
          <w:tcPr>
            <w:tcW w:w="1816" w:type="dxa"/>
            <w:vMerge/>
          </w:tcPr>
          <w:p w:rsidR="00494774" w:rsidRPr="002C581C" w:rsidRDefault="00494774" w:rsidP="00B15D42">
            <w:pPr>
              <w:pStyle w:val="a0"/>
              <w:spacing w:before="0"/>
              <w:rPr>
                <w:sz w:val="20"/>
                <w:szCs w:val="20"/>
              </w:rPr>
            </w:pPr>
          </w:p>
        </w:tc>
        <w:tc>
          <w:tcPr>
            <w:tcW w:w="802" w:type="dxa"/>
            <w:vMerge/>
          </w:tcPr>
          <w:p w:rsidR="00494774" w:rsidRPr="002C581C" w:rsidRDefault="00494774" w:rsidP="00B15D42">
            <w:pPr>
              <w:pStyle w:val="a0"/>
              <w:spacing w:before="0"/>
              <w:rPr>
                <w:sz w:val="20"/>
                <w:szCs w:val="20"/>
              </w:rPr>
            </w:pPr>
          </w:p>
        </w:tc>
        <w:tc>
          <w:tcPr>
            <w:tcW w:w="808" w:type="dxa"/>
            <w:vMerge/>
          </w:tcPr>
          <w:p w:rsidR="00494774" w:rsidRPr="002C581C" w:rsidRDefault="00494774" w:rsidP="00B15D42">
            <w:pPr>
              <w:pStyle w:val="a0"/>
              <w:spacing w:before="0"/>
              <w:rPr>
                <w:sz w:val="20"/>
                <w:szCs w:val="20"/>
              </w:rPr>
            </w:pPr>
          </w:p>
        </w:tc>
        <w:tc>
          <w:tcPr>
            <w:tcW w:w="966" w:type="dxa"/>
            <w:vMerge/>
          </w:tcPr>
          <w:p w:rsidR="00494774" w:rsidRPr="002C581C" w:rsidRDefault="00494774" w:rsidP="00B15D42">
            <w:pPr>
              <w:pStyle w:val="a0"/>
              <w:spacing w:before="0"/>
              <w:rPr>
                <w:sz w:val="20"/>
                <w:szCs w:val="20"/>
              </w:rPr>
            </w:pPr>
          </w:p>
        </w:tc>
        <w:tc>
          <w:tcPr>
            <w:tcW w:w="966" w:type="dxa"/>
          </w:tcPr>
          <w:p w:rsidR="00494774" w:rsidRPr="002C581C" w:rsidRDefault="00494774" w:rsidP="00B15D42">
            <w:pPr>
              <w:pStyle w:val="a0"/>
              <w:spacing w:before="0"/>
              <w:jc w:val="center"/>
              <w:rPr>
                <w:sz w:val="20"/>
                <w:szCs w:val="20"/>
              </w:rPr>
            </w:pPr>
            <w:r w:rsidRPr="002C581C">
              <w:rPr>
                <w:sz w:val="20"/>
                <w:szCs w:val="20"/>
              </w:rPr>
              <w:t>Област ной</w:t>
            </w:r>
          </w:p>
        </w:tc>
        <w:tc>
          <w:tcPr>
            <w:tcW w:w="866" w:type="dxa"/>
          </w:tcPr>
          <w:p w:rsidR="00494774" w:rsidRPr="002C581C" w:rsidRDefault="00494774" w:rsidP="00B15D42">
            <w:pPr>
              <w:pStyle w:val="a0"/>
              <w:spacing w:before="0"/>
              <w:jc w:val="center"/>
              <w:rPr>
                <w:sz w:val="20"/>
                <w:szCs w:val="20"/>
              </w:rPr>
            </w:pPr>
            <w:r w:rsidRPr="002C581C">
              <w:rPr>
                <w:sz w:val="20"/>
                <w:szCs w:val="20"/>
              </w:rPr>
              <w:t>Район ный</w:t>
            </w:r>
          </w:p>
        </w:tc>
        <w:tc>
          <w:tcPr>
            <w:tcW w:w="884" w:type="dxa"/>
          </w:tcPr>
          <w:p w:rsidR="00494774" w:rsidRPr="002C581C" w:rsidRDefault="00494774" w:rsidP="00B15D42">
            <w:pPr>
              <w:pStyle w:val="a0"/>
              <w:spacing w:before="0"/>
              <w:jc w:val="center"/>
              <w:rPr>
                <w:sz w:val="20"/>
                <w:szCs w:val="20"/>
              </w:rPr>
            </w:pPr>
            <w:r w:rsidRPr="002C581C">
              <w:rPr>
                <w:sz w:val="20"/>
                <w:szCs w:val="20"/>
              </w:rPr>
              <w:t>Мест ный бюджет</w:t>
            </w:r>
          </w:p>
        </w:tc>
        <w:tc>
          <w:tcPr>
            <w:tcW w:w="723" w:type="dxa"/>
          </w:tcPr>
          <w:p w:rsidR="00494774" w:rsidRPr="002C581C" w:rsidRDefault="00494774" w:rsidP="00B15D42">
            <w:pPr>
              <w:pStyle w:val="a0"/>
              <w:spacing w:before="0" w:after="0"/>
              <w:jc w:val="center"/>
              <w:rPr>
                <w:sz w:val="20"/>
                <w:szCs w:val="20"/>
              </w:rPr>
            </w:pPr>
            <w:r w:rsidRPr="002C581C">
              <w:rPr>
                <w:sz w:val="20"/>
                <w:szCs w:val="20"/>
              </w:rPr>
              <w:t>Вне бюдж етные источ ники</w:t>
            </w:r>
          </w:p>
          <w:p w:rsidR="00494774" w:rsidRPr="002C581C" w:rsidRDefault="00494774" w:rsidP="00B15D42">
            <w:pPr>
              <w:pStyle w:val="a0"/>
              <w:spacing w:before="0"/>
              <w:jc w:val="center"/>
              <w:rPr>
                <w:sz w:val="20"/>
                <w:szCs w:val="20"/>
              </w:rPr>
            </w:pPr>
          </w:p>
        </w:tc>
        <w:tc>
          <w:tcPr>
            <w:tcW w:w="1643" w:type="dxa"/>
            <w:gridSpan w:val="2"/>
            <w:vMerge/>
          </w:tcPr>
          <w:p w:rsidR="00494774" w:rsidRDefault="00494774" w:rsidP="00B15D42">
            <w:pPr>
              <w:pStyle w:val="a0"/>
              <w:spacing w:before="0"/>
            </w:pPr>
          </w:p>
        </w:tc>
        <w:tc>
          <w:tcPr>
            <w:tcW w:w="1087" w:type="dxa"/>
            <w:vMerge/>
          </w:tcPr>
          <w:p w:rsidR="00494774" w:rsidRDefault="00494774" w:rsidP="00B15D42">
            <w:pPr>
              <w:pStyle w:val="a0"/>
              <w:spacing w:before="0"/>
            </w:pPr>
          </w:p>
        </w:tc>
      </w:tr>
      <w:tr w:rsidR="00494774" w:rsidTr="00B15D42">
        <w:tc>
          <w:tcPr>
            <w:tcW w:w="616" w:type="dxa"/>
          </w:tcPr>
          <w:p w:rsidR="00494774" w:rsidRDefault="00494774" w:rsidP="00B15D42">
            <w:pPr>
              <w:pStyle w:val="a0"/>
              <w:spacing w:before="0"/>
              <w:jc w:val="center"/>
            </w:pPr>
            <w:r>
              <w:t>1</w:t>
            </w:r>
          </w:p>
        </w:tc>
        <w:tc>
          <w:tcPr>
            <w:tcW w:w="1816" w:type="dxa"/>
          </w:tcPr>
          <w:p w:rsidR="00494774" w:rsidRDefault="00494774" w:rsidP="00B15D42">
            <w:pPr>
              <w:pStyle w:val="a0"/>
              <w:spacing w:before="0"/>
              <w:jc w:val="center"/>
            </w:pPr>
            <w:r>
              <w:t>2</w:t>
            </w:r>
          </w:p>
        </w:tc>
        <w:tc>
          <w:tcPr>
            <w:tcW w:w="802" w:type="dxa"/>
          </w:tcPr>
          <w:p w:rsidR="00494774" w:rsidRDefault="00494774" w:rsidP="00B15D42">
            <w:pPr>
              <w:pStyle w:val="a0"/>
              <w:spacing w:before="0"/>
              <w:jc w:val="center"/>
            </w:pPr>
            <w:r>
              <w:t>3</w:t>
            </w:r>
          </w:p>
        </w:tc>
        <w:tc>
          <w:tcPr>
            <w:tcW w:w="808" w:type="dxa"/>
          </w:tcPr>
          <w:p w:rsidR="00494774" w:rsidRDefault="00494774" w:rsidP="00B15D42">
            <w:pPr>
              <w:pStyle w:val="a0"/>
              <w:spacing w:before="0"/>
              <w:jc w:val="center"/>
            </w:pPr>
            <w:r>
              <w:t>4</w:t>
            </w:r>
          </w:p>
        </w:tc>
        <w:tc>
          <w:tcPr>
            <w:tcW w:w="966" w:type="dxa"/>
          </w:tcPr>
          <w:p w:rsidR="00494774" w:rsidRDefault="00494774" w:rsidP="00B15D42">
            <w:pPr>
              <w:pStyle w:val="a0"/>
              <w:spacing w:before="0"/>
              <w:jc w:val="center"/>
            </w:pPr>
            <w:r>
              <w:t>5</w:t>
            </w:r>
          </w:p>
        </w:tc>
        <w:tc>
          <w:tcPr>
            <w:tcW w:w="966" w:type="dxa"/>
          </w:tcPr>
          <w:p w:rsidR="00494774" w:rsidRDefault="00494774" w:rsidP="00B15D42">
            <w:pPr>
              <w:pStyle w:val="a0"/>
              <w:spacing w:before="0"/>
              <w:jc w:val="center"/>
            </w:pPr>
            <w:r>
              <w:t>6</w:t>
            </w:r>
          </w:p>
        </w:tc>
        <w:tc>
          <w:tcPr>
            <w:tcW w:w="866" w:type="dxa"/>
          </w:tcPr>
          <w:p w:rsidR="00494774" w:rsidRDefault="00494774" w:rsidP="00B15D42">
            <w:pPr>
              <w:pStyle w:val="a0"/>
              <w:spacing w:before="0"/>
              <w:jc w:val="center"/>
            </w:pPr>
            <w:r>
              <w:t>7</w:t>
            </w:r>
          </w:p>
        </w:tc>
        <w:tc>
          <w:tcPr>
            <w:tcW w:w="884" w:type="dxa"/>
          </w:tcPr>
          <w:p w:rsidR="00494774" w:rsidRDefault="00494774" w:rsidP="00B15D42">
            <w:pPr>
              <w:pStyle w:val="a0"/>
              <w:spacing w:before="0"/>
              <w:jc w:val="center"/>
            </w:pPr>
            <w:r>
              <w:t>8</w:t>
            </w:r>
          </w:p>
        </w:tc>
        <w:tc>
          <w:tcPr>
            <w:tcW w:w="723" w:type="dxa"/>
          </w:tcPr>
          <w:p w:rsidR="00494774" w:rsidRDefault="00494774" w:rsidP="00B15D42">
            <w:pPr>
              <w:pStyle w:val="a0"/>
              <w:spacing w:before="0"/>
              <w:jc w:val="center"/>
            </w:pPr>
            <w:r>
              <w:t>9</w:t>
            </w:r>
          </w:p>
        </w:tc>
        <w:tc>
          <w:tcPr>
            <w:tcW w:w="1643" w:type="dxa"/>
            <w:gridSpan w:val="2"/>
          </w:tcPr>
          <w:p w:rsidR="00494774" w:rsidRDefault="00494774" w:rsidP="00B15D42">
            <w:pPr>
              <w:pStyle w:val="a0"/>
              <w:spacing w:before="0"/>
              <w:jc w:val="center"/>
            </w:pPr>
            <w:r>
              <w:t>10</w:t>
            </w:r>
          </w:p>
        </w:tc>
        <w:tc>
          <w:tcPr>
            <w:tcW w:w="1087" w:type="dxa"/>
          </w:tcPr>
          <w:p w:rsidR="00494774" w:rsidRDefault="00494774" w:rsidP="00B15D42">
            <w:pPr>
              <w:pStyle w:val="a0"/>
              <w:spacing w:before="0"/>
              <w:jc w:val="center"/>
            </w:pPr>
            <w:r>
              <w:t>11</w:t>
            </w:r>
          </w:p>
        </w:tc>
      </w:tr>
      <w:tr w:rsidR="00494774" w:rsidTr="00B15D42">
        <w:tc>
          <w:tcPr>
            <w:tcW w:w="616" w:type="dxa"/>
          </w:tcPr>
          <w:p w:rsidR="00494774" w:rsidRDefault="00494774" w:rsidP="00B15D42">
            <w:pPr>
              <w:pStyle w:val="a0"/>
              <w:spacing w:before="0"/>
            </w:pPr>
            <w:r w:rsidRPr="002C581C">
              <w:rPr>
                <w:sz w:val="20"/>
                <w:szCs w:val="20"/>
              </w:rPr>
              <w:t>1</w:t>
            </w:r>
          </w:p>
        </w:tc>
        <w:tc>
          <w:tcPr>
            <w:tcW w:w="10561" w:type="dxa"/>
            <w:gridSpan w:val="11"/>
          </w:tcPr>
          <w:p w:rsidR="00494774" w:rsidRPr="002C581C" w:rsidRDefault="00494774" w:rsidP="00B15D42">
            <w:pPr>
              <w:pStyle w:val="a0"/>
              <w:spacing w:before="0"/>
              <w:rPr>
                <w:sz w:val="20"/>
                <w:szCs w:val="20"/>
              </w:rPr>
            </w:pPr>
            <w:r w:rsidRPr="002C581C">
              <w:rPr>
                <w:sz w:val="20"/>
                <w:szCs w:val="20"/>
              </w:rPr>
              <w:t>Программа комплексного развития социальной инфраструктуры Пронинского сельского поселения Серафимовичского му</w:t>
            </w:r>
            <w:r>
              <w:rPr>
                <w:sz w:val="20"/>
                <w:szCs w:val="20"/>
              </w:rPr>
              <w:t>ниципального района на 2018-2031</w:t>
            </w:r>
            <w:r w:rsidRPr="002C581C">
              <w:rPr>
                <w:sz w:val="20"/>
                <w:szCs w:val="20"/>
              </w:rPr>
              <w:t xml:space="preserve"> годы.</w:t>
            </w:r>
          </w:p>
        </w:tc>
      </w:tr>
      <w:tr w:rsidR="00494774" w:rsidTr="00B15D42">
        <w:tc>
          <w:tcPr>
            <w:tcW w:w="616" w:type="dxa"/>
          </w:tcPr>
          <w:p w:rsidR="00494774" w:rsidRDefault="00494774" w:rsidP="00B15D42">
            <w:pPr>
              <w:pStyle w:val="a0"/>
              <w:spacing w:before="0"/>
            </w:pPr>
            <w:r>
              <w:t>1.1</w:t>
            </w:r>
          </w:p>
        </w:tc>
        <w:tc>
          <w:tcPr>
            <w:tcW w:w="10561" w:type="dxa"/>
            <w:gridSpan w:val="11"/>
          </w:tcPr>
          <w:p w:rsidR="00494774" w:rsidRPr="002C581C" w:rsidRDefault="00494774" w:rsidP="00B15D42">
            <w:pPr>
              <w:pStyle w:val="a0"/>
              <w:spacing w:before="0"/>
              <w:rPr>
                <w:sz w:val="20"/>
                <w:szCs w:val="20"/>
              </w:rPr>
            </w:pPr>
            <w:r w:rsidRPr="002C581C">
              <w:rPr>
                <w:sz w:val="20"/>
                <w:szCs w:val="20"/>
              </w:rPr>
              <w:t>Цель: обеспечение развития социальной инфраструктуры Пронинского сельского поселения для закрепления населения , повышения уровня его жизни.</w:t>
            </w:r>
          </w:p>
        </w:tc>
      </w:tr>
      <w:tr w:rsidR="00494774" w:rsidTr="00B15D42">
        <w:tc>
          <w:tcPr>
            <w:tcW w:w="616" w:type="dxa"/>
          </w:tcPr>
          <w:p w:rsidR="00494774" w:rsidRPr="002C581C" w:rsidRDefault="00494774" w:rsidP="00B15D42">
            <w:pPr>
              <w:pStyle w:val="a0"/>
              <w:spacing w:before="0"/>
              <w:rPr>
                <w:sz w:val="20"/>
                <w:szCs w:val="20"/>
              </w:rPr>
            </w:pPr>
            <w:r w:rsidRPr="002C581C">
              <w:rPr>
                <w:sz w:val="20"/>
                <w:szCs w:val="20"/>
              </w:rPr>
              <w:t>1.1.1</w:t>
            </w:r>
          </w:p>
        </w:tc>
        <w:tc>
          <w:tcPr>
            <w:tcW w:w="10561" w:type="dxa"/>
            <w:gridSpan w:val="11"/>
          </w:tcPr>
          <w:p w:rsidR="00494774" w:rsidRPr="002C581C" w:rsidRDefault="00494774" w:rsidP="00B15D42">
            <w:pPr>
              <w:pStyle w:val="a0"/>
              <w:spacing w:before="0"/>
              <w:rPr>
                <w:sz w:val="20"/>
                <w:szCs w:val="20"/>
              </w:rPr>
            </w:pPr>
            <w:r w:rsidRPr="002C581C">
              <w:rPr>
                <w:sz w:val="20"/>
                <w:szCs w:val="20"/>
              </w:rPr>
              <w:t>Задача: Развитие системы образования и культуры за счет строительства, реконструкции и ремонта данных учреждений</w:t>
            </w:r>
          </w:p>
        </w:tc>
      </w:tr>
      <w:tr w:rsidR="00494774" w:rsidTr="00B15D42">
        <w:tc>
          <w:tcPr>
            <w:tcW w:w="616" w:type="dxa"/>
          </w:tcPr>
          <w:p w:rsidR="00494774" w:rsidRPr="002C581C" w:rsidRDefault="00494774" w:rsidP="00B15D42">
            <w:pPr>
              <w:pStyle w:val="a0"/>
              <w:spacing w:before="0" w:after="0"/>
              <w:jc w:val="center"/>
              <w:rPr>
                <w:sz w:val="20"/>
                <w:szCs w:val="20"/>
              </w:rPr>
            </w:pPr>
            <w:r w:rsidRPr="002C581C">
              <w:rPr>
                <w:sz w:val="20"/>
                <w:szCs w:val="20"/>
              </w:rPr>
              <w:t>1</w:t>
            </w:r>
          </w:p>
        </w:tc>
        <w:tc>
          <w:tcPr>
            <w:tcW w:w="1816" w:type="dxa"/>
          </w:tcPr>
          <w:p w:rsidR="00494774" w:rsidRPr="002C581C" w:rsidRDefault="00494774" w:rsidP="00B15D42">
            <w:pPr>
              <w:pStyle w:val="report"/>
              <w:spacing w:before="0" w:after="0"/>
              <w:jc w:val="center"/>
              <w:rPr>
                <w:sz w:val="20"/>
                <w:szCs w:val="20"/>
              </w:rPr>
            </w:pPr>
            <w:r w:rsidRPr="002C581C">
              <w:rPr>
                <w:sz w:val="20"/>
                <w:szCs w:val="20"/>
              </w:rPr>
              <w:t>2</w:t>
            </w:r>
          </w:p>
        </w:tc>
        <w:tc>
          <w:tcPr>
            <w:tcW w:w="802" w:type="dxa"/>
          </w:tcPr>
          <w:p w:rsidR="00494774" w:rsidRPr="002C581C" w:rsidRDefault="00494774" w:rsidP="00B15D42">
            <w:pPr>
              <w:pStyle w:val="a0"/>
              <w:spacing w:before="0"/>
              <w:jc w:val="center"/>
              <w:rPr>
                <w:sz w:val="20"/>
                <w:szCs w:val="20"/>
              </w:rPr>
            </w:pPr>
            <w:r w:rsidRPr="002C581C">
              <w:rPr>
                <w:sz w:val="20"/>
                <w:szCs w:val="20"/>
              </w:rPr>
              <w:t>3</w:t>
            </w:r>
          </w:p>
        </w:tc>
        <w:tc>
          <w:tcPr>
            <w:tcW w:w="808" w:type="dxa"/>
          </w:tcPr>
          <w:p w:rsidR="00494774" w:rsidRDefault="00494774" w:rsidP="00B15D42">
            <w:pPr>
              <w:pStyle w:val="a0"/>
              <w:spacing w:before="0"/>
              <w:jc w:val="center"/>
            </w:pPr>
            <w:r>
              <w:t>4</w:t>
            </w:r>
          </w:p>
        </w:tc>
        <w:tc>
          <w:tcPr>
            <w:tcW w:w="966" w:type="dxa"/>
          </w:tcPr>
          <w:p w:rsidR="00494774" w:rsidRPr="002C581C" w:rsidRDefault="00494774" w:rsidP="00B15D42">
            <w:pPr>
              <w:pStyle w:val="a0"/>
              <w:spacing w:before="0"/>
              <w:jc w:val="center"/>
              <w:rPr>
                <w:sz w:val="20"/>
                <w:szCs w:val="20"/>
              </w:rPr>
            </w:pPr>
            <w:r w:rsidRPr="002C581C">
              <w:rPr>
                <w:sz w:val="20"/>
                <w:szCs w:val="20"/>
              </w:rPr>
              <w:t>5</w:t>
            </w:r>
          </w:p>
        </w:tc>
        <w:tc>
          <w:tcPr>
            <w:tcW w:w="966" w:type="dxa"/>
          </w:tcPr>
          <w:p w:rsidR="00494774" w:rsidRPr="002C581C" w:rsidRDefault="00494774" w:rsidP="00B15D42">
            <w:pPr>
              <w:pStyle w:val="a0"/>
              <w:spacing w:before="0"/>
              <w:jc w:val="center"/>
              <w:rPr>
                <w:sz w:val="20"/>
                <w:szCs w:val="20"/>
              </w:rPr>
            </w:pPr>
            <w:r w:rsidRPr="002C581C">
              <w:rPr>
                <w:sz w:val="20"/>
                <w:szCs w:val="20"/>
              </w:rPr>
              <w:t>6</w:t>
            </w:r>
          </w:p>
        </w:tc>
        <w:tc>
          <w:tcPr>
            <w:tcW w:w="866" w:type="dxa"/>
          </w:tcPr>
          <w:p w:rsidR="00494774" w:rsidRPr="002C581C" w:rsidRDefault="00494774" w:rsidP="00B15D42">
            <w:pPr>
              <w:pStyle w:val="a0"/>
              <w:spacing w:before="0"/>
              <w:jc w:val="center"/>
              <w:rPr>
                <w:sz w:val="20"/>
                <w:szCs w:val="20"/>
              </w:rPr>
            </w:pPr>
            <w:r w:rsidRPr="002C581C">
              <w:rPr>
                <w:sz w:val="20"/>
                <w:szCs w:val="20"/>
              </w:rPr>
              <w:t>7</w:t>
            </w:r>
          </w:p>
        </w:tc>
        <w:tc>
          <w:tcPr>
            <w:tcW w:w="884" w:type="dxa"/>
          </w:tcPr>
          <w:p w:rsidR="00494774" w:rsidRPr="002C581C" w:rsidRDefault="00494774" w:rsidP="00B15D42">
            <w:pPr>
              <w:pStyle w:val="a0"/>
              <w:spacing w:before="0"/>
              <w:jc w:val="center"/>
              <w:rPr>
                <w:sz w:val="20"/>
                <w:szCs w:val="20"/>
              </w:rPr>
            </w:pPr>
            <w:r w:rsidRPr="002C581C">
              <w:rPr>
                <w:sz w:val="20"/>
                <w:szCs w:val="20"/>
              </w:rPr>
              <w:t>8</w:t>
            </w:r>
          </w:p>
        </w:tc>
        <w:tc>
          <w:tcPr>
            <w:tcW w:w="723" w:type="dxa"/>
          </w:tcPr>
          <w:p w:rsidR="00494774" w:rsidRPr="002C581C" w:rsidRDefault="00494774" w:rsidP="00B15D42">
            <w:pPr>
              <w:pStyle w:val="a0"/>
              <w:spacing w:before="0"/>
              <w:jc w:val="center"/>
              <w:rPr>
                <w:sz w:val="20"/>
                <w:szCs w:val="20"/>
              </w:rPr>
            </w:pPr>
            <w:r w:rsidRPr="002C581C">
              <w:rPr>
                <w:sz w:val="20"/>
                <w:szCs w:val="20"/>
              </w:rPr>
              <w:t>9</w:t>
            </w:r>
          </w:p>
        </w:tc>
        <w:tc>
          <w:tcPr>
            <w:tcW w:w="1442" w:type="dxa"/>
          </w:tcPr>
          <w:p w:rsidR="00494774" w:rsidRPr="002C581C" w:rsidRDefault="00494774" w:rsidP="00B15D42">
            <w:pPr>
              <w:pStyle w:val="a0"/>
              <w:spacing w:before="0"/>
              <w:jc w:val="center"/>
              <w:rPr>
                <w:sz w:val="20"/>
                <w:szCs w:val="20"/>
              </w:rPr>
            </w:pPr>
            <w:r w:rsidRPr="002C581C">
              <w:rPr>
                <w:sz w:val="20"/>
                <w:szCs w:val="20"/>
              </w:rPr>
              <w:t>10</w:t>
            </w:r>
          </w:p>
        </w:tc>
        <w:tc>
          <w:tcPr>
            <w:tcW w:w="1288" w:type="dxa"/>
            <w:gridSpan w:val="2"/>
          </w:tcPr>
          <w:p w:rsidR="00494774" w:rsidRPr="002C581C" w:rsidRDefault="00494774" w:rsidP="00B15D42">
            <w:pPr>
              <w:pStyle w:val="a0"/>
              <w:spacing w:before="0"/>
              <w:jc w:val="center"/>
              <w:rPr>
                <w:sz w:val="20"/>
                <w:szCs w:val="20"/>
              </w:rPr>
            </w:pPr>
            <w:r w:rsidRPr="002C581C">
              <w:rPr>
                <w:sz w:val="20"/>
                <w:szCs w:val="20"/>
              </w:rPr>
              <w:t>11</w:t>
            </w:r>
          </w:p>
        </w:tc>
      </w:tr>
      <w:tr w:rsidR="00494774" w:rsidTr="00B15D42">
        <w:tc>
          <w:tcPr>
            <w:tcW w:w="616" w:type="dxa"/>
            <w:vMerge w:val="restart"/>
          </w:tcPr>
          <w:p w:rsidR="00494774" w:rsidRPr="002C581C" w:rsidRDefault="00494774" w:rsidP="00B15D42">
            <w:pPr>
              <w:pStyle w:val="a0"/>
              <w:spacing w:before="0" w:after="0"/>
              <w:rPr>
                <w:sz w:val="20"/>
                <w:szCs w:val="20"/>
              </w:rPr>
            </w:pPr>
            <w:r w:rsidRPr="002C581C">
              <w:rPr>
                <w:sz w:val="20"/>
                <w:szCs w:val="20"/>
              </w:rPr>
              <w:t>1.1.</w:t>
            </w:r>
          </w:p>
          <w:p w:rsidR="00494774" w:rsidRPr="002C581C" w:rsidRDefault="00494774" w:rsidP="00B15D42">
            <w:pPr>
              <w:pStyle w:val="a0"/>
              <w:spacing w:before="0" w:after="0"/>
              <w:rPr>
                <w:sz w:val="20"/>
                <w:szCs w:val="20"/>
              </w:rPr>
            </w:pPr>
            <w:r w:rsidRPr="002C581C">
              <w:rPr>
                <w:sz w:val="20"/>
                <w:szCs w:val="20"/>
              </w:rPr>
              <w:t>1.1.</w:t>
            </w:r>
          </w:p>
          <w:p w:rsidR="00494774" w:rsidRPr="002C581C" w:rsidRDefault="00494774" w:rsidP="00B15D42">
            <w:pPr>
              <w:pStyle w:val="a0"/>
              <w:spacing w:before="0"/>
              <w:rPr>
                <w:sz w:val="20"/>
                <w:szCs w:val="20"/>
              </w:rPr>
            </w:pPr>
          </w:p>
          <w:p w:rsidR="00494774" w:rsidRPr="002C581C" w:rsidRDefault="00494774" w:rsidP="00B15D42">
            <w:pPr>
              <w:pStyle w:val="a0"/>
              <w:spacing w:before="0"/>
              <w:rPr>
                <w:sz w:val="20"/>
                <w:szCs w:val="20"/>
              </w:rPr>
            </w:pPr>
          </w:p>
        </w:tc>
        <w:tc>
          <w:tcPr>
            <w:tcW w:w="1816" w:type="dxa"/>
            <w:vMerge w:val="restart"/>
          </w:tcPr>
          <w:p w:rsidR="00494774" w:rsidRPr="002C581C" w:rsidRDefault="00494774" w:rsidP="00B15D42">
            <w:pPr>
              <w:pStyle w:val="report"/>
              <w:spacing w:before="0" w:after="0"/>
              <w:jc w:val="both"/>
              <w:rPr>
                <w:sz w:val="20"/>
                <w:szCs w:val="20"/>
              </w:rPr>
            </w:pPr>
            <w:r w:rsidRPr="002C581C">
              <w:rPr>
                <w:sz w:val="20"/>
                <w:szCs w:val="20"/>
              </w:rPr>
              <w:t>Реконструкция дошкольного образовательного</w:t>
            </w:r>
          </w:p>
          <w:p w:rsidR="00494774" w:rsidRDefault="00494774" w:rsidP="00B15D42">
            <w:pPr>
              <w:pStyle w:val="a0"/>
              <w:spacing w:before="0"/>
            </w:pPr>
            <w:r w:rsidRPr="002C581C">
              <w:rPr>
                <w:sz w:val="20"/>
                <w:szCs w:val="20"/>
              </w:rPr>
              <w:t>учреждения с увеличением численности  на 21 человек.</w:t>
            </w:r>
          </w:p>
        </w:tc>
        <w:tc>
          <w:tcPr>
            <w:tcW w:w="802" w:type="dxa"/>
            <w:vMerge w:val="restart"/>
          </w:tcPr>
          <w:p w:rsidR="00494774" w:rsidRPr="002C581C" w:rsidRDefault="00494774" w:rsidP="00B15D42">
            <w:pPr>
              <w:pStyle w:val="a0"/>
              <w:spacing w:before="0"/>
              <w:rPr>
                <w:sz w:val="20"/>
                <w:szCs w:val="20"/>
              </w:rPr>
            </w:pPr>
          </w:p>
        </w:tc>
        <w:tc>
          <w:tcPr>
            <w:tcW w:w="808" w:type="dxa"/>
          </w:tcPr>
          <w:p w:rsidR="00494774" w:rsidRPr="002C581C" w:rsidRDefault="00494774" w:rsidP="00B15D42">
            <w:pPr>
              <w:pStyle w:val="a0"/>
              <w:spacing w:before="0"/>
              <w:rPr>
                <w:sz w:val="20"/>
                <w:szCs w:val="20"/>
              </w:rPr>
            </w:pPr>
            <w:r w:rsidRPr="002C581C">
              <w:rPr>
                <w:sz w:val="20"/>
                <w:szCs w:val="20"/>
              </w:rPr>
              <w:t>2018</w:t>
            </w:r>
          </w:p>
        </w:tc>
        <w:tc>
          <w:tcPr>
            <w:tcW w:w="966" w:type="dxa"/>
          </w:tcPr>
          <w:p w:rsidR="00494774" w:rsidRDefault="00494774" w:rsidP="00B15D42">
            <w:pPr>
              <w:pStyle w:val="a0"/>
              <w:spacing w:before="0"/>
              <w:jc w:val="center"/>
            </w:pPr>
            <w:r>
              <w:t>-</w:t>
            </w:r>
          </w:p>
        </w:tc>
        <w:tc>
          <w:tcPr>
            <w:tcW w:w="966" w:type="dxa"/>
          </w:tcPr>
          <w:p w:rsidR="00494774" w:rsidRDefault="00494774" w:rsidP="00B15D42">
            <w:pPr>
              <w:pStyle w:val="a0"/>
              <w:spacing w:before="0"/>
            </w:pPr>
            <w:r>
              <w:t>-</w:t>
            </w:r>
          </w:p>
        </w:tc>
        <w:tc>
          <w:tcPr>
            <w:tcW w:w="866" w:type="dxa"/>
          </w:tcPr>
          <w:p w:rsidR="00494774" w:rsidRDefault="00494774" w:rsidP="00B15D42">
            <w:pPr>
              <w:pStyle w:val="a0"/>
              <w:spacing w:before="0"/>
              <w:jc w:val="center"/>
            </w:pPr>
            <w:r>
              <w:t>-</w:t>
            </w:r>
          </w:p>
        </w:tc>
        <w:tc>
          <w:tcPr>
            <w:tcW w:w="884" w:type="dxa"/>
          </w:tcPr>
          <w:p w:rsidR="00494774" w:rsidRPr="002C581C" w:rsidRDefault="00494774" w:rsidP="00B15D42">
            <w:pPr>
              <w:pStyle w:val="a0"/>
              <w:spacing w:before="0"/>
              <w:jc w:val="center"/>
              <w:rPr>
                <w:sz w:val="20"/>
                <w:szCs w:val="20"/>
              </w:rPr>
            </w:pPr>
            <w:r w:rsidRPr="002C581C">
              <w:rPr>
                <w:sz w:val="20"/>
                <w:szCs w:val="20"/>
              </w:rPr>
              <w:t>-</w:t>
            </w:r>
          </w:p>
        </w:tc>
        <w:tc>
          <w:tcPr>
            <w:tcW w:w="723" w:type="dxa"/>
          </w:tcPr>
          <w:p w:rsidR="00494774" w:rsidRDefault="00494774" w:rsidP="00B15D42">
            <w:pPr>
              <w:pStyle w:val="a0"/>
              <w:spacing w:before="0"/>
              <w:jc w:val="center"/>
            </w:pPr>
            <w:r>
              <w:t>-</w:t>
            </w:r>
          </w:p>
        </w:tc>
        <w:tc>
          <w:tcPr>
            <w:tcW w:w="1442" w:type="dxa"/>
          </w:tcPr>
          <w:p w:rsidR="00494774" w:rsidRPr="002C581C" w:rsidRDefault="00494774" w:rsidP="00B15D42">
            <w:pPr>
              <w:pStyle w:val="a0"/>
              <w:spacing w:before="0"/>
              <w:rPr>
                <w:sz w:val="20"/>
                <w:szCs w:val="20"/>
              </w:rPr>
            </w:pPr>
            <w:r w:rsidRPr="002C581C">
              <w:rPr>
                <w:sz w:val="20"/>
                <w:szCs w:val="20"/>
              </w:rPr>
              <w:t>реконструкция</w:t>
            </w:r>
          </w:p>
        </w:tc>
        <w:tc>
          <w:tcPr>
            <w:tcW w:w="1288" w:type="dxa"/>
            <w:gridSpan w:val="2"/>
            <w:vMerge w:val="restart"/>
          </w:tcPr>
          <w:p w:rsidR="00494774" w:rsidRPr="002C581C" w:rsidRDefault="00494774" w:rsidP="00B15D42">
            <w:pPr>
              <w:pStyle w:val="a0"/>
              <w:spacing w:before="0"/>
              <w:rPr>
                <w:sz w:val="20"/>
                <w:szCs w:val="20"/>
              </w:rPr>
            </w:pPr>
            <w:r w:rsidRPr="002C581C">
              <w:rPr>
                <w:sz w:val="20"/>
                <w:szCs w:val="20"/>
              </w:rPr>
              <w:t>Пронинс кое с/п Серафим овичского муници пального района</w:t>
            </w:r>
          </w:p>
          <w:p w:rsidR="00494774" w:rsidRPr="002C581C" w:rsidRDefault="00494774" w:rsidP="00B15D42">
            <w:pPr>
              <w:pStyle w:val="a0"/>
              <w:jc w:val="center"/>
              <w:rPr>
                <w:sz w:val="20"/>
                <w:szCs w:val="20"/>
              </w:rPr>
            </w:pPr>
          </w:p>
          <w:p w:rsidR="00494774" w:rsidRPr="002C581C" w:rsidRDefault="00494774" w:rsidP="00B15D42">
            <w:pPr>
              <w:pStyle w:val="a0"/>
              <w:jc w:val="center"/>
              <w:rPr>
                <w:sz w:val="20"/>
                <w:szCs w:val="20"/>
              </w:rPr>
            </w:pPr>
          </w:p>
          <w:p w:rsidR="00494774" w:rsidRPr="002C581C" w:rsidRDefault="00494774" w:rsidP="00B15D42">
            <w:pPr>
              <w:pStyle w:val="a0"/>
              <w:rPr>
                <w:sz w:val="20"/>
                <w:szCs w:val="20"/>
              </w:rPr>
            </w:pPr>
          </w:p>
        </w:tc>
      </w:tr>
      <w:tr w:rsidR="00494774" w:rsidTr="00B15D42">
        <w:tc>
          <w:tcPr>
            <w:tcW w:w="616" w:type="dxa"/>
            <w:vMerge/>
          </w:tcPr>
          <w:p w:rsidR="00494774" w:rsidRDefault="00494774" w:rsidP="00B15D42">
            <w:pPr>
              <w:pStyle w:val="a0"/>
              <w:spacing w:before="0"/>
            </w:pPr>
          </w:p>
        </w:tc>
        <w:tc>
          <w:tcPr>
            <w:tcW w:w="1816" w:type="dxa"/>
            <w:vMerge/>
          </w:tcPr>
          <w:p w:rsidR="00494774" w:rsidRDefault="00494774" w:rsidP="00B15D42">
            <w:pPr>
              <w:pStyle w:val="a0"/>
              <w:spacing w:before="0"/>
            </w:pPr>
          </w:p>
        </w:tc>
        <w:tc>
          <w:tcPr>
            <w:tcW w:w="802" w:type="dxa"/>
            <w:vMerge/>
          </w:tcPr>
          <w:p w:rsidR="00494774" w:rsidRPr="002C581C" w:rsidRDefault="00494774" w:rsidP="00B15D42">
            <w:pPr>
              <w:pStyle w:val="a0"/>
              <w:spacing w:before="0"/>
              <w:rPr>
                <w:sz w:val="20"/>
                <w:szCs w:val="20"/>
              </w:rPr>
            </w:pPr>
          </w:p>
        </w:tc>
        <w:tc>
          <w:tcPr>
            <w:tcW w:w="808" w:type="dxa"/>
          </w:tcPr>
          <w:p w:rsidR="00494774" w:rsidRPr="002C581C" w:rsidRDefault="00494774" w:rsidP="00B15D42">
            <w:pPr>
              <w:pStyle w:val="a0"/>
              <w:spacing w:before="0"/>
              <w:jc w:val="center"/>
              <w:rPr>
                <w:sz w:val="20"/>
                <w:szCs w:val="20"/>
              </w:rPr>
            </w:pPr>
            <w:r w:rsidRPr="002C581C">
              <w:rPr>
                <w:sz w:val="20"/>
                <w:szCs w:val="20"/>
              </w:rPr>
              <w:t>2019</w:t>
            </w:r>
          </w:p>
        </w:tc>
        <w:tc>
          <w:tcPr>
            <w:tcW w:w="966" w:type="dxa"/>
          </w:tcPr>
          <w:p w:rsidR="00494774" w:rsidRDefault="00494774" w:rsidP="00B15D42">
            <w:pPr>
              <w:pStyle w:val="a0"/>
              <w:spacing w:before="0"/>
              <w:jc w:val="center"/>
            </w:pPr>
            <w:r>
              <w:t>-</w:t>
            </w:r>
          </w:p>
        </w:tc>
        <w:tc>
          <w:tcPr>
            <w:tcW w:w="966" w:type="dxa"/>
          </w:tcPr>
          <w:p w:rsidR="00494774" w:rsidRDefault="00494774" w:rsidP="00B15D42">
            <w:pPr>
              <w:pStyle w:val="a0"/>
              <w:spacing w:before="0"/>
              <w:jc w:val="center"/>
            </w:pPr>
            <w:r>
              <w:t>-</w:t>
            </w:r>
          </w:p>
        </w:tc>
        <w:tc>
          <w:tcPr>
            <w:tcW w:w="866" w:type="dxa"/>
          </w:tcPr>
          <w:p w:rsidR="00494774" w:rsidRDefault="00494774" w:rsidP="00B15D42">
            <w:pPr>
              <w:pStyle w:val="a0"/>
              <w:spacing w:before="0"/>
              <w:jc w:val="center"/>
            </w:pPr>
            <w:r>
              <w:t>-</w:t>
            </w:r>
          </w:p>
        </w:tc>
        <w:tc>
          <w:tcPr>
            <w:tcW w:w="884" w:type="dxa"/>
          </w:tcPr>
          <w:p w:rsidR="00494774" w:rsidRDefault="00494774" w:rsidP="00B15D42">
            <w:pPr>
              <w:pStyle w:val="a0"/>
              <w:spacing w:before="0"/>
              <w:jc w:val="center"/>
            </w:pPr>
            <w:r>
              <w:t>-</w:t>
            </w:r>
          </w:p>
        </w:tc>
        <w:tc>
          <w:tcPr>
            <w:tcW w:w="723" w:type="dxa"/>
          </w:tcPr>
          <w:p w:rsidR="00494774" w:rsidRDefault="00494774" w:rsidP="00B15D42">
            <w:pPr>
              <w:pStyle w:val="a0"/>
              <w:spacing w:before="0"/>
              <w:jc w:val="center"/>
            </w:pPr>
            <w:r>
              <w:t>-</w:t>
            </w:r>
          </w:p>
        </w:tc>
        <w:tc>
          <w:tcPr>
            <w:tcW w:w="1442" w:type="dxa"/>
          </w:tcPr>
          <w:p w:rsidR="00494774" w:rsidRDefault="00494774" w:rsidP="00B15D42">
            <w:pPr>
              <w:pStyle w:val="a0"/>
              <w:spacing w:before="0"/>
              <w:jc w:val="center"/>
            </w:pPr>
            <w:r>
              <w:t>-</w:t>
            </w:r>
          </w:p>
        </w:tc>
        <w:tc>
          <w:tcPr>
            <w:tcW w:w="1288" w:type="dxa"/>
            <w:gridSpan w:val="2"/>
            <w:vMerge/>
          </w:tcPr>
          <w:p w:rsidR="00494774" w:rsidRDefault="00494774" w:rsidP="00B15D42">
            <w:pPr>
              <w:pStyle w:val="a0"/>
              <w:jc w:val="center"/>
            </w:pPr>
          </w:p>
        </w:tc>
      </w:tr>
      <w:tr w:rsidR="00494774" w:rsidTr="00B15D42">
        <w:tc>
          <w:tcPr>
            <w:tcW w:w="616" w:type="dxa"/>
            <w:vMerge/>
          </w:tcPr>
          <w:p w:rsidR="00494774" w:rsidRDefault="00494774" w:rsidP="00B15D42">
            <w:pPr>
              <w:pStyle w:val="a0"/>
              <w:spacing w:before="0"/>
            </w:pPr>
          </w:p>
        </w:tc>
        <w:tc>
          <w:tcPr>
            <w:tcW w:w="1816" w:type="dxa"/>
            <w:vMerge/>
          </w:tcPr>
          <w:p w:rsidR="00494774" w:rsidRDefault="00494774" w:rsidP="00B15D42">
            <w:pPr>
              <w:pStyle w:val="a0"/>
              <w:spacing w:before="0"/>
            </w:pPr>
          </w:p>
        </w:tc>
        <w:tc>
          <w:tcPr>
            <w:tcW w:w="802" w:type="dxa"/>
            <w:vMerge/>
          </w:tcPr>
          <w:p w:rsidR="00494774" w:rsidRPr="002C581C" w:rsidRDefault="00494774" w:rsidP="00B15D42">
            <w:pPr>
              <w:pStyle w:val="a0"/>
              <w:spacing w:before="0"/>
              <w:rPr>
                <w:sz w:val="20"/>
                <w:szCs w:val="20"/>
              </w:rPr>
            </w:pPr>
          </w:p>
        </w:tc>
        <w:tc>
          <w:tcPr>
            <w:tcW w:w="808" w:type="dxa"/>
          </w:tcPr>
          <w:p w:rsidR="00494774" w:rsidRPr="002C581C" w:rsidRDefault="00494774" w:rsidP="00B15D42">
            <w:pPr>
              <w:pStyle w:val="a0"/>
              <w:spacing w:before="0"/>
              <w:rPr>
                <w:sz w:val="20"/>
                <w:szCs w:val="20"/>
              </w:rPr>
            </w:pPr>
            <w:r w:rsidRPr="002C581C">
              <w:rPr>
                <w:sz w:val="20"/>
                <w:szCs w:val="20"/>
              </w:rPr>
              <w:t>2020</w:t>
            </w:r>
          </w:p>
        </w:tc>
        <w:tc>
          <w:tcPr>
            <w:tcW w:w="966" w:type="dxa"/>
          </w:tcPr>
          <w:p w:rsidR="00494774" w:rsidRDefault="00494774" w:rsidP="00B15D42">
            <w:pPr>
              <w:pStyle w:val="a0"/>
              <w:spacing w:before="0"/>
              <w:jc w:val="center"/>
            </w:pPr>
            <w:r>
              <w:t>-</w:t>
            </w:r>
          </w:p>
        </w:tc>
        <w:tc>
          <w:tcPr>
            <w:tcW w:w="966" w:type="dxa"/>
          </w:tcPr>
          <w:p w:rsidR="00494774" w:rsidRDefault="00494774" w:rsidP="00B15D42">
            <w:pPr>
              <w:pStyle w:val="a0"/>
              <w:spacing w:before="0"/>
              <w:jc w:val="center"/>
            </w:pPr>
            <w:r>
              <w:t>--</w:t>
            </w:r>
          </w:p>
        </w:tc>
        <w:tc>
          <w:tcPr>
            <w:tcW w:w="866" w:type="dxa"/>
          </w:tcPr>
          <w:p w:rsidR="00494774" w:rsidRDefault="00494774" w:rsidP="00B15D42">
            <w:pPr>
              <w:pStyle w:val="a0"/>
              <w:spacing w:before="0"/>
              <w:jc w:val="center"/>
            </w:pPr>
            <w:r>
              <w:t>-</w:t>
            </w:r>
          </w:p>
        </w:tc>
        <w:tc>
          <w:tcPr>
            <w:tcW w:w="884" w:type="dxa"/>
          </w:tcPr>
          <w:p w:rsidR="00494774" w:rsidRDefault="00494774" w:rsidP="00B15D42">
            <w:pPr>
              <w:pStyle w:val="a0"/>
              <w:spacing w:before="0"/>
              <w:jc w:val="center"/>
            </w:pPr>
            <w:r>
              <w:t>-</w:t>
            </w:r>
          </w:p>
        </w:tc>
        <w:tc>
          <w:tcPr>
            <w:tcW w:w="723" w:type="dxa"/>
          </w:tcPr>
          <w:p w:rsidR="00494774" w:rsidRDefault="00494774" w:rsidP="00B15D42">
            <w:pPr>
              <w:pStyle w:val="a0"/>
              <w:spacing w:before="0"/>
              <w:jc w:val="center"/>
            </w:pPr>
            <w:r>
              <w:t>-</w:t>
            </w:r>
          </w:p>
        </w:tc>
        <w:tc>
          <w:tcPr>
            <w:tcW w:w="1442" w:type="dxa"/>
          </w:tcPr>
          <w:p w:rsidR="00494774" w:rsidRDefault="00494774" w:rsidP="00B15D42">
            <w:pPr>
              <w:pStyle w:val="a0"/>
              <w:spacing w:before="0"/>
              <w:jc w:val="center"/>
            </w:pPr>
            <w:r>
              <w:t>-</w:t>
            </w:r>
          </w:p>
        </w:tc>
        <w:tc>
          <w:tcPr>
            <w:tcW w:w="1288" w:type="dxa"/>
            <w:gridSpan w:val="2"/>
            <w:vMerge/>
          </w:tcPr>
          <w:p w:rsidR="00494774" w:rsidRDefault="00494774" w:rsidP="00B15D42">
            <w:pPr>
              <w:pStyle w:val="a0"/>
              <w:jc w:val="center"/>
            </w:pPr>
          </w:p>
        </w:tc>
      </w:tr>
      <w:tr w:rsidR="00494774" w:rsidTr="00B15D42">
        <w:tc>
          <w:tcPr>
            <w:tcW w:w="616" w:type="dxa"/>
            <w:vMerge/>
          </w:tcPr>
          <w:p w:rsidR="00494774" w:rsidRDefault="00494774" w:rsidP="00B15D42">
            <w:pPr>
              <w:pStyle w:val="a0"/>
              <w:spacing w:before="0"/>
            </w:pPr>
          </w:p>
        </w:tc>
        <w:tc>
          <w:tcPr>
            <w:tcW w:w="1816" w:type="dxa"/>
            <w:vMerge/>
          </w:tcPr>
          <w:p w:rsidR="00494774" w:rsidRDefault="00494774" w:rsidP="00B15D42">
            <w:pPr>
              <w:pStyle w:val="a0"/>
              <w:spacing w:before="0"/>
            </w:pPr>
          </w:p>
        </w:tc>
        <w:tc>
          <w:tcPr>
            <w:tcW w:w="802" w:type="dxa"/>
            <w:vMerge/>
          </w:tcPr>
          <w:p w:rsidR="00494774" w:rsidRPr="002C581C" w:rsidRDefault="00494774" w:rsidP="00B15D42">
            <w:pPr>
              <w:pStyle w:val="a0"/>
              <w:spacing w:before="0"/>
              <w:rPr>
                <w:sz w:val="20"/>
                <w:szCs w:val="20"/>
              </w:rPr>
            </w:pPr>
          </w:p>
        </w:tc>
        <w:tc>
          <w:tcPr>
            <w:tcW w:w="808" w:type="dxa"/>
          </w:tcPr>
          <w:p w:rsidR="00494774" w:rsidRPr="002C581C" w:rsidRDefault="00494774" w:rsidP="00B15D42">
            <w:pPr>
              <w:pStyle w:val="a0"/>
              <w:spacing w:before="0"/>
              <w:jc w:val="center"/>
              <w:rPr>
                <w:sz w:val="20"/>
                <w:szCs w:val="20"/>
              </w:rPr>
            </w:pPr>
            <w:r w:rsidRPr="002C581C">
              <w:rPr>
                <w:sz w:val="20"/>
                <w:szCs w:val="20"/>
              </w:rPr>
              <w:t>2021</w:t>
            </w:r>
          </w:p>
        </w:tc>
        <w:tc>
          <w:tcPr>
            <w:tcW w:w="966" w:type="dxa"/>
          </w:tcPr>
          <w:p w:rsidR="00494774" w:rsidRPr="002C581C" w:rsidRDefault="00494774" w:rsidP="00B15D42">
            <w:pPr>
              <w:pStyle w:val="a0"/>
              <w:spacing w:before="0"/>
              <w:jc w:val="center"/>
              <w:rPr>
                <w:sz w:val="20"/>
                <w:szCs w:val="20"/>
              </w:rPr>
            </w:pPr>
            <w:r w:rsidRPr="002C581C">
              <w:rPr>
                <w:sz w:val="20"/>
                <w:szCs w:val="20"/>
              </w:rPr>
              <w:t>300,00</w:t>
            </w:r>
          </w:p>
        </w:tc>
        <w:tc>
          <w:tcPr>
            <w:tcW w:w="966" w:type="dxa"/>
          </w:tcPr>
          <w:p w:rsidR="00494774" w:rsidRDefault="00494774" w:rsidP="00B15D42">
            <w:pPr>
              <w:pStyle w:val="a0"/>
              <w:spacing w:before="0"/>
              <w:jc w:val="center"/>
            </w:pPr>
            <w:r>
              <w:t>-</w:t>
            </w:r>
          </w:p>
        </w:tc>
        <w:tc>
          <w:tcPr>
            <w:tcW w:w="866" w:type="dxa"/>
          </w:tcPr>
          <w:p w:rsidR="00494774" w:rsidRDefault="00494774" w:rsidP="00B15D42">
            <w:pPr>
              <w:pStyle w:val="a0"/>
              <w:spacing w:before="0"/>
              <w:jc w:val="center"/>
            </w:pPr>
            <w:r>
              <w:t>-</w:t>
            </w:r>
          </w:p>
        </w:tc>
        <w:tc>
          <w:tcPr>
            <w:tcW w:w="884" w:type="dxa"/>
          </w:tcPr>
          <w:p w:rsidR="00494774" w:rsidRPr="002C581C" w:rsidRDefault="00494774" w:rsidP="00B15D42">
            <w:pPr>
              <w:pStyle w:val="a0"/>
              <w:spacing w:before="0"/>
              <w:jc w:val="center"/>
              <w:rPr>
                <w:sz w:val="20"/>
                <w:szCs w:val="20"/>
              </w:rPr>
            </w:pPr>
            <w:r w:rsidRPr="002C581C">
              <w:rPr>
                <w:sz w:val="20"/>
                <w:szCs w:val="20"/>
              </w:rPr>
              <w:t>300,00</w:t>
            </w:r>
          </w:p>
        </w:tc>
        <w:tc>
          <w:tcPr>
            <w:tcW w:w="723" w:type="dxa"/>
          </w:tcPr>
          <w:p w:rsidR="00494774" w:rsidRDefault="00494774" w:rsidP="00B15D42">
            <w:pPr>
              <w:pStyle w:val="a0"/>
              <w:spacing w:before="0"/>
              <w:jc w:val="center"/>
            </w:pPr>
            <w:r>
              <w:t>-</w:t>
            </w:r>
          </w:p>
        </w:tc>
        <w:tc>
          <w:tcPr>
            <w:tcW w:w="1442" w:type="dxa"/>
          </w:tcPr>
          <w:p w:rsidR="00494774" w:rsidRDefault="00494774" w:rsidP="00B15D42">
            <w:pPr>
              <w:pStyle w:val="a0"/>
              <w:spacing w:before="0"/>
              <w:jc w:val="center"/>
            </w:pPr>
            <w:r>
              <w:t>-</w:t>
            </w:r>
          </w:p>
        </w:tc>
        <w:tc>
          <w:tcPr>
            <w:tcW w:w="1288" w:type="dxa"/>
            <w:gridSpan w:val="2"/>
            <w:vMerge/>
          </w:tcPr>
          <w:p w:rsidR="00494774" w:rsidRDefault="00494774" w:rsidP="00B15D42">
            <w:pPr>
              <w:pStyle w:val="a0"/>
              <w:jc w:val="center"/>
            </w:pPr>
          </w:p>
        </w:tc>
      </w:tr>
      <w:tr w:rsidR="00494774" w:rsidTr="00B15D42">
        <w:tc>
          <w:tcPr>
            <w:tcW w:w="616" w:type="dxa"/>
            <w:vMerge/>
          </w:tcPr>
          <w:p w:rsidR="00494774" w:rsidRDefault="00494774" w:rsidP="00B15D42">
            <w:pPr>
              <w:pStyle w:val="a0"/>
              <w:spacing w:before="0"/>
            </w:pPr>
          </w:p>
        </w:tc>
        <w:tc>
          <w:tcPr>
            <w:tcW w:w="1816" w:type="dxa"/>
            <w:vMerge/>
          </w:tcPr>
          <w:p w:rsidR="00494774" w:rsidRDefault="00494774" w:rsidP="00B15D42">
            <w:pPr>
              <w:pStyle w:val="a0"/>
              <w:spacing w:before="0"/>
            </w:pPr>
          </w:p>
        </w:tc>
        <w:tc>
          <w:tcPr>
            <w:tcW w:w="802" w:type="dxa"/>
            <w:vMerge/>
          </w:tcPr>
          <w:p w:rsidR="00494774" w:rsidRPr="002C581C" w:rsidRDefault="00494774" w:rsidP="00B15D42">
            <w:pPr>
              <w:pStyle w:val="a0"/>
              <w:spacing w:before="0" w:after="0"/>
              <w:rPr>
                <w:sz w:val="20"/>
                <w:szCs w:val="20"/>
              </w:rPr>
            </w:pPr>
          </w:p>
        </w:tc>
        <w:tc>
          <w:tcPr>
            <w:tcW w:w="808" w:type="dxa"/>
          </w:tcPr>
          <w:p w:rsidR="00494774" w:rsidRPr="002C581C" w:rsidRDefault="00494774" w:rsidP="00B15D42">
            <w:pPr>
              <w:pStyle w:val="a0"/>
              <w:spacing w:before="0"/>
              <w:jc w:val="center"/>
              <w:rPr>
                <w:sz w:val="20"/>
                <w:szCs w:val="20"/>
              </w:rPr>
            </w:pPr>
            <w:r w:rsidRPr="002C581C">
              <w:rPr>
                <w:sz w:val="20"/>
                <w:szCs w:val="20"/>
              </w:rPr>
              <w:t>2022- 2031</w:t>
            </w:r>
          </w:p>
        </w:tc>
        <w:tc>
          <w:tcPr>
            <w:tcW w:w="966" w:type="dxa"/>
          </w:tcPr>
          <w:p w:rsidR="00494774" w:rsidRDefault="00494774" w:rsidP="00B15D42">
            <w:pPr>
              <w:pStyle w:val="a0"/>
              <w:spacing w:before="0"/>
              <w:jc w:val="center"/>
            </w:pPr>
            <w:r>
              <w:t>-</w:t>
            </w:r>
          </w:p>
        </w:tc>
        <w:tc>
          <w:tcPr>
            <w:tcW w:w="966" w:type="dxa"/>
          </w:tcPr>
          <w:p w:rsidR="00494774" w:rsidRDefault="00494774" w:rsidP="00B15D42">
            <w:pPr>
              <w:pStyle w:val="a0"/>
              <w:spacing w:before="0"/>
              <w:jc w:val="center"/>
            </w:pPr>
            <w:r>
              <w:t>-</w:t>
            </w:r>
          </w:p>
        </w:tc>
        <w:tc>
          <w:tcPr>
            <w:tcW w:w="866" w:type="dxa"/>
          </w:tcPr>
          <w:p w:rsidR="00494774" w:rsidRDefault="00494774" w:rsidP="00B15D42">
            <w:pPr>
              <w:pStyle w:val="a0"/>
              <w:spacing w:before="0"/>
              <w:jc w:val="center"/>
            </w:pPr>
            <w:r>
              <w:t>-</w:t>
            </w:r>
          </w:p>
        </w:tc>
        <w:tc>
          <w:tcPr>
            <w:tcW w:w="884" w:type="dxa"/>
          </w:tcPr>
          <w:p w:rsidR="00494774" w:rsidRDefault="00494774" w:rsidP="00B15D42">
            <w:pPr>
              <w:pStyle w:val="a0"/>
              <w:spacing w:before="0"/>
              <w:jc w:val="center"/>
            </w:pPr>
            <w:r>
              <w:t>-</w:t>
            </w:r>
          </w:p>
        </w:tc>
        <w:tc>
          <w:tcPr>
            <w:tcW w:w="723" w:type="dxa"/>
          </w:tcPr>
          <w:p w:rsidR="00494774" w:rsidRDefault="00494774" w:rsidP="00B15D42">
            <w:pPr>
              <w:pStyle w:val="a0"/>
              <w:spacing w:before="0"/>
              <w:jc w:val="center"/>
            </w:pPr>
            <w:r>
              <w:t>-</w:t>
            </w:r>
          </w:p>
        </w:tc>
        <w:tc>
          <w:tcPr>
            <w:tcW w:w="1442" w:type="dxa"/>
          </w:tcPr>
          <w:p w:rsidR="00494774" w:rsidRDefault="00494774" w:rsidP="00B15D42">
            <w:pPr>
              <w:pStyle w:val="a0"/>
              <w:spacing w:before="0"/>
              <w:jc w:val="center"/>
            </w:pPr>
            <w:r>
              <w:t>-</w:t>
            </w:r>
          </w:p>
        </w:tc>
        <w:tc>
          <w:tcPr>
            <w:tcW w:w="1288" w:type="dxa"/>
            <w:gridSpan w:val="2"/>
            <w:vMerge/>
          </w:tcPr>
          <w:p w:rsidR="00494774" w:rsidRDefault="00494774" w:rsidP="00B15D42">
            <w:pPr>
              <w:pStyle w:val="a0"/>
              <w:jc w:val="center"/>
            </w:pPr>
          </w:p>
        </w:tc>
      </w:tr>
      <w:tr w:rsidR="00494774" w:rsidTr="00B15D42">
        <w:trPr>
          <w:trHeight w:val="435"/>
        </w:trPr>
        <w:tc>
          <w:tcPr>
            <w:tcW w:w="616" w:type="dxa"/>
            <w:vMerge/>
          </w:tcPr>
          <w:p w:rsidR="00494774" w:rsidRDefault="00494774" w:rsidP="00B15D42">
            <w:pPr>
              <w:pStyle w:val="a0"/>
              <w:spacing w:before="0"/>
            </w:pPr>
          </w:p>
        </w:tc>
        <w:tc>
          <w:tcPr>
            <w:tcW w:w="1816" w:type="dxa"/>
            <w:vMerge/>
          </w:tcPr>
          <w:p w:rsidR="00494774" w:rsidRDefault="00494774" w:rsidP="00B15D42">
            <w:pPr>
              <w:pStyle w:val="a0"/>
              <w:spacing w:before="0"/>
            </w:pPr>
          </w:p>
        </w:tc>
        <w:tc>
          <w:tcPr>
            <w:tcW w:w="802" w:type="dxa"/>
            <w:vMerge/>
          </w:tcPr>
          <w:p w:rsidR="00494774" w:rsidRPr="002C581C" w:rsidRDefault="00494774" w:rsidP="00B15D42">
            <w:pPr>
              <w:pStyle w:val="a0"/>
              <w:spacing w:before="0" w:after="0"/>
              <w:rPr>
                <w:sz w:val="20"/>
                <w:szCs w:val="20"/>
              </w:rPr>
            </w:pPr>
          </w:p>
        </w:tc>
        <w:tc>
          <w:tcPr>
            <w:tcW w:w="808" w:type="dxa"/>
          </w:tcPr>
          <w:p w:rsidR="00494774" w:rsidRPr="002C581C" w:rsidRDefault="00494774" w:rsidP="00B15D42">
            <w:pPr>
              <w:pStyle w:val="a0"/>
              <w:spacing w:before="0"/>
              <w:jc w:val="center"/>
              <w:rPr>
                <w:sz w:val="20"/>
                <w:szCs w:val="20"/>
              </w:rPr>
            </w:pPr>
            <w:r w:rsidRPr="002C581C">
              <w:rPr>
                <w:sz w:val="20"/>
                <w:szCs w:val="20"/>
              </w:rPr>
              <w:t>Всего</w:t>
            </w:r>
          </w:p>
        </w:tc>
        <w:tc>
          <w:tcPr>
            <w:tcW w:w="966" w:type="dxa"/>
          </w:tcPr>
          <w:p w:rsidR="00494774" w:rsidRPr="002C581C" w:rsidRDefault="00494774" w:rsidP="00B15D42">
            <w:pPr>
              <w:pStyle w:val="a0"/>
              <w:spacing w:before="0"/>
              <w:jc w:val="center"/>
              <w:rPr>
                <w:sz w:val="20"/>
                <w:szCs w:val="20"/>
              </w:rPr>
            </w:pPr>
            <w:r w:rsidRPr="002C581C">
              <w:rPr>
                <w:sz w:val="20"/>
                <w:szCs w:val="20"/>
              </w:rPr>
              <w:t>300,00</w:t>
            </w:r>
          </w:p>
        </w:tc>
        <w:tc>
          <w:tcPr>
            <w:tcW w:w="966" w:type="dxa"/>
          </w:tcPr>
          <w:p w:rsidR="00494774" w:rsidRDefault="00494774" w:rsidP="00B15D42">
            <w:pPr>
              <w:pStyle w:val="a0"/>
              <w:spacing w:before="0"/>
              <w:jc w:val="center"/>
            </w:pPr>
            <w:r>
              <w:t>-</w:t>
            </w:r>
          </w:p>
        </w:tc>
        <w:tc>
          <w:tcPr>
            <w:tcW w:w="866" w:type="dxa"/>
          </w:tcPr>
          <w:p w:rsidR="00494774" w:rsidRDefault="00494774" w:rsidP="00B15D42">
            <w:pPr>
              <w:pStyle w:val="a0"/>
              <w:spacing w:before="0"/>
              <w:jc w:val="center"/>
            </w:pPr>
            <w:r>
              <w:t>-</w:t>
            </w:r>
          </w:p>
        </w:tc>
        <w:tc>
          <w:tcPr>
            <w:tcW w:w="884" w:type="dxa"/>
          </w:tcPr>
          <w:p w:rsidR="00494774" w:rsidRPr="002C581C" w:rsidRDefault="00494774" w:rsidP="00B15D42">
            <w:pPr>
              <w:pStyle w:val="a0"/>
              <w:spacing w:before="0"/>
              <w:jc w:val="center"/>
              <w:rPr>
                <w:sz w:val="20"/>
                <w:szCs w:val="20"/>
              </w:rPr>
            </w:pPr>
            <w:r w:rsidRPr="002C581C">
              <w:rPr>
                <w:sz w:val="20"/>
                <w:szCs w:val="20"/>
              </w:rPr>
              <w:t>300 тыс</w:t>
            </w:r>
          </w:p>
        </w:tc>
        <w:tc>
          <w:tcPr>
            <w:tcW w:w="723" w:type="dxa"/>
          </w:tcPr>
          <w:p w:rsidR="00494774" w:rsidRDefault="00494774" w:rsidP="00B15D42">
            <w:pPr>
              <w:pStyle w:val="a0"/>
              <w:spacing w:before="0"/>
              <w:jc w:val="center"/>
            </w:pPr>
            <w:r>
              <w:t>-</w:t>
            </w:r>
          </w:p>
        </w:tc>
        <w:tc>
          <w:tcPr>
            <w:tcW w:w="1442" w:type="dxa"/>
          </w:tcPr>
          <w:p w:rsidR="00494774" w:rsidRDefault="00494774" w:rsidP="00B15D42">
            <w:pPr>
              <w:pStyle w:val="a0"/>
              <w:spacing w:before="0"/>
              <w:jc w:val="center"/>
            </w:pPr>
            <w:r>
              <w:t>-</w:t>
            </w:r>
          </w:p>
        </w:tc>
        <w:tc>
          <w:tcPr>
            <w:tcW w:w="1288" w:type="dxa"/>
            <w:gridSpan w:val="2"/>
            <w:vMerge/>
          </w:tcPr>
          <w:p w:rsidR="00494774" w:rsidRDefault="00494774" w:rsidP="00B15D42">
            <w:pPr>
              <w:pStyle w:val="a0"/>
              <w:spacing w:before="0"/>
              <w:jc w:val="center"/>
            </w:pPr>
          </w:p>
        </w:tc>
      </w:tr>
      <w:tr w:rsidR="00494774" w:rsidTr="00B15D42">
        <w:trPr>
          <w:trHeight w:val="1665"/>
        </w:trPr>
        <w:tc>
          <w:tcPr>
            <w:tcW w:w="616" w:type="dxa"/>
            <w:vMerge w:val="restart"/>
          </w:tcPr>
          <w:p w:rsidR="00494774" w:rsidRPr="002C581C" w:rsidRDefault="00494774" w:rsidP="00B15D42">
            <w:pPr>
              <w:pStyle w:val="a0"/>
              <w:spacing w:before="0" w:after="0"/>
              <w:rPr>
                <w:sz w:val="20"/>
                <w:szCs w:val="20"/>
              </w:rPr>
            </w:pPr>
            <w:r w:rsidRPr="002C581C">
              <w:rPr>
                <w:sz w:val="20"/>
                <w:szCs w:val="20"/>
              </w:rPr>
              <w:t>1.1.</w:t>
            </w:r>
          </w:p>
          <w:p w:rsidR="00494774" w:rsidRPr="002C581C" w:rsidRDefault="00494774" w:rsidP="00B15D42">
            <w:pPr>
              <w:pStyle w:val="a0"/>
              <w:spacing w:before="0" w:after="0"/>
              <w:rPr>
                <w:sz w:val="20"/>
                <w:szCs w:val="20"/>
              </w:rPr>
            </w:pPr>
            <w:r w:rsidRPr="002C581C">
              <w:rPr>
                <w:sz w:val="20"/>
                <w:szCs w:val="20"/>
              </w:rPr>
              <w:t>1.2.</w:t>
            </w:r>
          </w:p>
        </w:tc>
        <w:tc>
          <w:tcPr>
            <w:tcW w:w="1816" w:type="dxa"/>
            <w:vMerge w:val="restart"/>
          </w:tcPr>
          <w:p w:rsidR="00494774" w:rsidRPr="002C581C" w:rsidRDefault="00494774" w:rsidP="00B15D42">
            <w:pPr>
              <w:pStyle w:val="report"/>
              <w:spacing w:before="0" w:after="0"/>
              <w:jc w:val="both"/>
              <w:rPr>
                <w:sz w:val="20"/>
                <w:szCs w:val="20"/>
              </w:rPr>
            </w:pPr>
            <w:r w:rsidRPr="002C581C">
              <w:rPr>
                <w:sz w:val="20"/>
                <w:szCs w:val="20"/>
              </w:rPr>
              <w:t>Благоустройство</w:t>
            </w:r>
          </w:p>
          <w:p w:rsidR="00494774" w:rsidRDefault="00494774" w:rsidP="00B15D42">
            <w:pPr>
              <w:pStyle w:val="a0"/>
              <w:spacing w:before="0"/>
            </w:pPr>
            <w:r w:rsidRPr="002C581C">
              <w:rPr>
                <w:sz w:val="20"/>
                <w:szCs w:val="20"/>
              </w:rPr>
              <w:t>зон отдыха населения</w:t>
            </w:r>
          </w:p>
        </w:tc>
        <w:tc>
          <w:tcPr>
            <w:tcW w:w="802" w:type="dxa"/>
            <w:vMerge w:val="restart"/>
          </w:tcPr>
          <w:p w:rsidR="00494774" w:rsidRDefault="00494774" w:rsidP="00B15D42">
            <w:pPr>
              <w:pStyle w:val="a0"/>
              <w:spacing w:before="0"/>
            </w:pPr>
          </w:p>
        </w:tc>
        <w:tc>
          <w:tcPr>
            <w:tcW w:w="808" w:type="dxa"/>
          </w:tcPr>
          <w:p w:rsidR="00494774" w:rsidRPr="002C581C" w:rsidRDefault="00494774" w:rsidP="00B15D42">
            <w:pPr>
              <w:pStyle w:val="a0"/>
              <w:spacing w:before="0"/>
              <w:rPr>
                <w:sz w:val="20"/>
                <w:szCs w:val="20"/>
              </w:rPr>
            </w:pPr>
            <w:r w:rsidRPr="002C581C">
              <w:rPr>
                <w:sz w:val="20"/>
                <w:szCs w:val="20"/>
              </w:rPr>
              <w:t>2018</w:t>
            </w:r>
          </w:p>
        </w:tc>
        <w:tc>
          <w:tcPr>
            <w:tcW w:w="966" w:type="dxa"/>
          </w:tcPr>
          <w:p w:rsidR="00494774" w:rsidRPr="002C581C" w:rsidRDefault="00494774" w:rsidP="00B15D42">
            <w:pPr>
              <w:pStyle w:val="a0"/>
              <w:spacing w:before="0"/>
              <w:jc w:val="center"/>
              <w:rPr>
                <w:sz w:val="20"/>
                <w:szCs w:val="20"/>
              </w:rPr>
            </w:pPr>
            <w:r w:rsidRPr="002C581C">
              <w:rPr>
                <w:sz w:val="20"/>
                <w:szCs w:val="20"/>
              </w:rPr>
              <w:t>134,00</w:t>
            </w:r>
          </w:p>
        </w:tc>
        <w:tc>
          <w:tcPr>
            <w:tcW w:w="966" w:type="dxa"/>
          </w:tcPr>
          <w:p w:rsidR="00494774" w:rsidRDefault="00494774" w:rsidP="00B15D42">
            <w:pPr>
              <w:pStyle w:val="a0"/>
              <w:spacing w:before="0"/>
              <w:jc w:val="center"/>
            </w:pPr>
            <w:r>
              <w:t>-</w:t>
            </w:r>
          </w:p>
        </w:tc>
        <w:tc>
          <w:tcPr>
            <w:tcW w:w="866" w:type="dxa"/>
          </w:tcPr>
          <w:p w:rsidR="00494774" w:rsidRDefault="00494774" w:rsidP="00B15D42">
            <w:pPr>
              <w:pStyle w:val="a0"/>
              <w:spacing w:before="0"/>
              <w:jc w:val="center"/>
            </w:pPr>
            <w:r>
              <w:t>-</w:t>
            </w:r>
          </w:p>
        </w:tc>
        <w:tc>
          <w:tcPr>
            <w:tcW w:w="884" w:type="dxa"/>
          </w:tcPr>
          <w:p w:rsidR="00494774" w:rsidRPr="002C581C" w:rsidRDefault="00494774" w:rsidP="00B15D42">
            <w:pPr>
              <w:pStyle w:val="a0"/>
              <w:spacing w:before="0"/>
              <w:jc w:val="center"/>
              <w:rPr>
                <w:sz w:val="20"/>
                <w:szCs w:val="20"/>
              </w:rPr>
            </w:pPr>
            <w:r w:rsidRPr="002C581C">
              <w:rPr>
                <w:sz w:val="20"/>
                <w:szCs w:val="20"/>
              </w:rPr>
              <w:t>134,00</w:t>
            </w:r>
          </w:p>
        </w:tc>
        <w:tc>
          <w:tcPr>
            <w:tcW w:w="723" w:type="dxa"/>
          </w:tcPr>
          <w:p w:rsidR="00494774" w:rsidRDefault="00494774" w:rsidP="00B15D42">
            <w:pPr>
              <w:pStyle w:val="a0"/>
              <w:spacing w:before="0"/>
              <w:jc w:val="center"/>
            </w:pPr>
            <w:r>
              <w:t>-</w:t>
            </w:r>
          </w:p>
        </w:tc>
        <w:tc>
          <w:tcPr>
            <w:tcW w:w="1442" w:type="dxa"/>
          </w:tcPr>
          <w:p w:rsidR="00494774" w:rsidRPr="002C581C" w:rsidRDefault="00494774" w:rsidP="00B15D42">
            <w:pPr>
              <w:pStyle w:val="a0"/>
              <w:spacing w:before="0"/>
              <w:rPr>
                <w:sz w:val="20"/>
                <w:szCs w:val="20"/>
              </w:rPr>
            </w:pPr>
            <w:r w:rsidRPr="002C581C">
              <w:rPr>
                <w:sz w:val="20"/>
                <w:szCs w:val="20"/>
              </w:rPr>
              <w:t>Подготовка проектной документации</w:t>
            </w:r>
          </w:p>
        </w:tc>
        <w:tc>
          <w:tcPr>
            <w:tcW w:w="1288" w:type="dxa"/>
            <w:gridSpan w:val="2"/>
            <w:vMerge w:val="restart"/>
          </w:tcPr>
          <w:p w:rsidR="00494774" w:rsidRPr="002C581C" w:rsidRDefault="00494774" w:rsidP="00B15D42">
            <w:pPr>
              <w:pStyle w:val="a0"/>
              <w:rPr>
                <w:sz w:val="20"/>
                <w:szCs w:val="20"/>
              </w:rPr>
            </w:pPr>
            <w:r w:rsidRPr="002C581C">
              <w:rPr>
                <w:sz w:val="20"/>
                <w:szCs w:val="20"/>
              </w:rPr>
              <w:t>Пронинс кое с/п Серафим овичского муници пального района</w:t>
            </w:r>
          </w:p>
        </w:tc>
      </w:tr>
      <w:tr w:rsidR="00494774" w:rsidTr="00B15D42">
        <w:tc>
          <w:tcPr>
            <w:tcW w:w="616" w:type="dxa"/>
            <w:vMerge/>
          </w:tcPr>
          <w:p w:rsidR="00494774" w:rsidRDefault="00494774" w:rsidP="00B15D42">
            <w:pPr>
              <w:pStyle w:val="a0"/>
              <w:spacing w:before="0"/>
            </w:pPr>
          </w:p>
        </w:tc>
        <w:tc>
          <w:tcPr>
            <w:tcW w:w="1816" w:type="dxa"/>
            <w:vMerge/>
          </w:tcPr>
          <w:p w:rsidR="00494774" w:rsidRDefault="00494774" w:rsidP="00B15D42">
            <w:pPr>
              <w:pStyle w:val="a0"/>
              <w:spacing w:before="0"/>
            </w:pPr>
          </w:p>
        </w:tc>
        <w:tc>
          <w:tcPr>
            <w:tcW w:w="802" w:type="dxa"/>
            <w:vMerge/>
          </w:tcPr>
          <w:p w:rsidR="00494774" w:rsidRDefault="00494774" w:rsidP="00B15D42">
            <w:pPr>
              <w:pStyle w:val="a0"/>
              <w:spacing w:before="0"/>
            </w:pPr>
          </w:p>
        </w:tc>
        <w:tc>
          <w:tcPr>
            <w:tcW w:w="808" w:type="dxa"/>
          </w:tcPr>
          <w:p w:rsidR="00494774" w:rsidRPr="002C581C" w:rsidRDefault="00494774" w:rsidP="00B15D42">
            <w:pPr>
              <w:pStyle w:val="a0"/>
              <w:spacing w:before="0"/>
              <w:rPr>
                <w:sz w:val="20"/>
                <w:szCs w:val="20"/>
              </w:rPr>
            </w:pPr>
            <w:r w:rsidRPr="002C581C">
              <w:rPr>
                <w:sz w:val="20"/>
                <w:szCs w:val="20"/>
              </w:rPr>
              <w:t>2019</w:t>
            </w:r>
          </w:p>
        </w:tc>
        <w:tc>
          <w:tcPr>
            <w:tcW w:w="966" w:type="dxa"/>
          </w:tcPr>
          <w:p w:rsidR="00494774" w:rsidRPr="002C581C" w:rsidRDefault="00494774" w:rsidP="00B15D42">
            <w:pPr>
              <w:pStyle w:val="a0"/>
              <w:spacing w:before="0"/>
              <w:jc w:val="center"/>
              <w:rPr>
                <w:sz w:val="20"/>
                <w:szCs w:val="20"/>
              </w:rPr>
            </w:pPr>
            <w:r w:rsidRPr="002C581C">
              <w:rPr>
                <w:sz w:val="20"/>
                <w:szCs w:val="20"/>
              </w:rPr>
              <w:t>3333,799</w:t>
            </w:r>
          </w:p>
        </w:tc>
        <w:tc>
          <w:tcPr>
            <w:tcW w:w="966" w:type="dxa"/>
          </w:tcPr>
          <w:p w:rsidR="00494774" w:rsidRPr="002C581C" w:rsidRDefault="00494774" w:rsidP="00B15D42">
            <w:pPr>
              <w:pStyle w:val="a0"/>
              <w:spacing w:before="0"/>
              <w:rPr>
                <w:sz w:val="20"/>
                <w:szCs w:val="20"/>
              </w:rPr>
            </w:pPr>
            <w:r w:rsidRPr="002C581C">
              <w:rPr>
                <w:sz w:val="20"/>
                <w:szCs w:val="20"/>
              </w:rPr>
              <w:t>3000,000</w:t>
            </w:r>
          </w:p>
        </w:tc>
        <w:tc>
          <w:tcPr>
            <w:tcW w:w="866" w:type="dxa"/>
          </w:tcPr>
          <w:p w:rsidR="00494774" w:rsidRPr="002C581C" w:rsidRDefault="00494774" w:rsidP="00B15D42">
            <w:pPr>
              <w:pStyle w:val="a0"/>
              <w:spacing w:before="0"/>
              <w:jc w:val="center"/>
              <w:rPr>
                <w:sz w:val="20"/>
                <w:szCs w:val="20"/>
              </w:rPr>
            </w:pPr>
            <w:r w:rsidRPr="002C581C">
              <w:rPr>
                <w:sz w:val="20"/>
                <w:szCs w:val="20"/>
              </w:rPr>
              <w:t>-</w:t>
            </w:r>
          </w:p>
        </w:tc>
        <w:tc>
          <w:tcPr>
            <w:tcW w:w="884" w:type="dxa"/>
          </w:tcPr>
          <w:p w:rsidR="00494774" w:rsidRPr="002C581C" w:rsidRDefault="00494774" w:rsidP="00B15D42">
            <w:pPr>
              <w:pStyle w:val="a0"/>
              <w:spacing w:before="0"/>
              <w:rPr>
                <w:sz w:val="20"/>
                <w:szCs w:val="20"/>
              </w:rPr>
            </w:pPr>
            <w:r w:rsidRPr="002C581C">
              <w:rPr>
                <w:sz w:val="20"/>
                <w:szCs w:val="20"/>
              </w:rPr>
              <w:t>333,799</w:t>
            </w:r>
          </w:p>
        </w:tc>
        <w:tc>
          <w:tcPr>
            <w:tcW w:w="723" w:type="dxa"/>
          </w:tcPr>
          <w:p w:rsidR="00494774" w:rsidRDefault="00494774" w:rsidP="00B15D42">
            <w:pPr>
              <w:pStyle w:val="a0"/>
              <w:spacing w:before="0"/>
              <w:jc w:val="center"/>
            </w:pPr>
            <w:r>
              <w:t>-</w:t>
            </w:r>
          </w:p>
        </w:tc>
        <w:tc>
          <w:tcPr>
            <w:tcW w:w="1442" w:type="dxa"/>
          </w:tcPr>
          <w:p w:rsidR="00494774" w:rsidRPr="002C581C" w:rsidRDefault="00494774" w:rsidP="00B15D42">
            <w:pPr>
              <w:pStyle w:val="a0"/>
              <w:spacing w:before="0"/>
              <w:rPr>
                <w:sz w:val="20"/>
                <w:szCs w:val="20"/>
              </w:rPr>
            </w:pPr>
            <w:r w:rsidRPr="002C581C">
              <w:rPr>
                <w:sz w:val="20"/>
                <w:szCs w:val="20"/>
              </w:rPr>
              <w:t>благоустройство</w:t>
            </w:r>
          </w:p>
        </w:tc>
        <w:tc>
          <w:tcPr>
            <w:tcW w:w="1288" w:type="dxa"/>
            <w:gridSpan w:val="2"/>
            <w:vMerge/>
          </w:tcPr>
          <w:p w:rsidR="00494774" w:rsidRDefault="00494774" w:rsidP="00B15D42">
            <w:pPr>
              <w:pStyle w:val="a0"/>
              <w:spacing w:before="0"/>
            </w:pPr>
          </w:p>
        </w:tc>
      </w:tr>
      <w:tr w:rsidR="00494774" w:rsidTr="00B15D42">
        <w:tc>
          <w:tcPr>
            <w:tcW w:w="616" w:type="dxa"/>
            <w:vMerge/>
          </w:tcPr>
          <w:p w:rsidR="00494774" w:rsidRDefault="00494774" w:rsidP="00B15D42">
            <w:pPr>
              <w:pStyle w:val="a0"/>
              <w:spacing w:before="0"/>
            </w:pPr>
          </w:p>
        </w:tc>
        <w:tc>
          <w:tcPr>
            <w:tcW w:w="1816" w:type="dxa"/>
            <w:vMerge/>
          </w:tcPr>
          <w:p w:rsidR="00494774" w:rsidRDefault="00494774" w:rsidP="00B15D42">
            <w:pPr>
              <w:pStyle w:val="a0"/>
              <w:spacing w:before="0"/>
            </w:pPr>
          </w:p>
        </w:tc>
        <w:tc>
          <w:tcPr>
            <w:tcW w:w="802" w:type="dxa"/>
            <w:vMerge/>
          </w:tcPr>
          <w:p w:rsidR="00494774" w:rsidRDefault="00494774" w:rsidP="00B15D42">
            <w:pPr>
              <w:pStyle w:val="a0"/>
              <w:spacing w:before="0"/>
            </w:pPr>
          </w:p>
        </w:tc>
        <w:tc>
          <w:tcPr>
            <w:tcW w:w="808" w:type="dxa"/>
          </w:tcPr>
          <w:p w:rsidR="00494774" w:rsidRPr="002C581C" w:rsidRDefault="00494774" w:rsidP="00B15D42">
            <w:pPr>
              <w:pStyle w:val="a0"/>
              <w:spacing w:before="0"/>
              <w:rPr>
                <w:sz w:val="20"/>
                <w:szCs w:val="20"/>
              </w:rPr>
            </w:pPr>
            <w:r w:rsidRPr="002C581C">
              <w:rPr>
                <w:sz w:val="20"/>
                <w:szCs w:val="20"/>
              </w:rPr>
              <w:t>2020</w:t>
            </w:r>
          </w:p>
        </w:tc>
        <w:tc>
          <w:tcPr>
            <w:tcW w:w="966" w:type="dxa"/>
          </w:tcPr>
          <w:p w:rsidR="00494774" w:rsidRDefault="00494774" w:rsidP="00B15D42">
            <w:pPr>
              <w:pStyle w:val="a0"/>
              <w:spacing w:before="0"/>
              <w:jc w:val="center"/>
            </w:pPr>
            <w:r>
              <w:t>-</w:t>
            </w:r>
          </w:p>
        </w:tc>
        <w:tc>
          <w:tcPr>
            <w:tcW w:w="966" w:type="dxa"/>
          </w:tcPr>
          <w:p w:rsidR="00494774" w:rsidRDefault="00494774" w:rsidP="00B15D42">
            <w:pPr>
              <w:pStyle w:val="a0"/>
              <w:spacing w:before="0"/>
              <w:jc w:val="center"/>
            </w:pPr>
            <w:r>
              <w:t>-</w:t>
            </w:r>
          </w:p>
        </w:tc>
        <w:tc>
          <w:tcPr>
            <w:tcW w:w="866" w:type="dxa"/>
          </w:tcPr>
          <w:p w:rsidR="00494774" w:rsidRDefault="00494774" w:rsidP="00B15D42">
            <w:pPr>
              <w:pStyle w:val="a0"/>
              <w:spacing w:before="0"/>
              <w:jc w:val="center"/>
            </w:pPr>
            <w:r>
              <w:t>-</w:t>
            </w:r>
          </w:p>
        </w:tc>
        <w:tc>
          <w:tcPr>
            <w:tcW w:w="884" w:type="dxa"/>
          </w:tcPr>
          <w:p w:rsidR="00494774" w:rsidRDefault="00494774" w:rsidP="00B15D42">
            <w:pPr>
              <w:pStyle w:val="a0"/>
              <w:spacing w:before="0"/>
              <w:jc w:val="center"/>
            </w:pPr>
            <w:r>
              <w:t>-</w:t>
            </w:r>
          </w:p>
        </w:tc>
        <w:tc>
          <w:tcPr>
            <w:tcW w:w="723" w:type="dxa"/>
          </w:tcPr>
          <w:p w:rsidR="00494774" w:rsidRDefault="00494774" w:rsidP="00B15D42">
            <w:pPr>
              <w:pStyle w:val="a0"/>
              <w:spacing w:before="0"/>
              <w:jc w:val="center"/>
            </w:pPr>
            <w:r>
              <w:t>-</w:t>
            </w:r>
          </w:p>
        </w:tc>
        <w:tc>
          <w:tcPr>
            <w:tcW w:w="1442" w:type="dxa"/>
          </w:tcPr>
          <w:p w:rsidR="00494774" w:rsidRDefault="00494774" w:rsidP="00B15D42">
            <w:pPr>
              <w:pStyle w:val="a0"/>
              <w:spacing w:before="0"/>
              <w:jc w:val="center"/>
            </w:pPr>
            <w:r>
              <w:t>-</w:t>
            </w:r>
          </w:p>
        </w:tc>
        <w:tc>
          <w:tcPr>
            <w:tcW w:w="1288" w:type="dxa"/>
            <w:gridSpan w:val="2"/>
            <w:vMerge/>
          </w:tcPr>
          <w:p w:rsidR="00494774" w:rsidRDefault="00494774" w:rsidP="00B15D42">
            <w:pPr>
              <w:pStyle w:val="a0"/>
              <w:spacing w:before="0"/>
            </w:pPr>
          </w:p>
        </w:tc>
      </w:tr>
      <w:tr w:rsidR="00494774" w:rsidTr="00B15D42">
        <w:tc>
          <w:tcPr>
            <w:tcW w:w="616" w:type="dxa"/>
            <w:vMerge/>
          </w:tcPr>
          <w:p w:rsidR="00494774" w:rsidRDefault="00494774" w:rsidP="00B15D42">
            <w:pPr>
              <w:pStyle w:val="a0"/>
              <w:spacing w:before="0"/>
            </w:pPr>
          </w:p>
        </w:tc>
        <w:tc>
          <w:tcPr>
            <w:tcW w:w="1816" w:type="dxa"/>
            <w:vMerge/>
          </w:tcPr>
          <w:p w:rsidR="00494774" w:rsidRDefault="00494774" w:rsidP="00B15D42">
            <w:pPr>
              <w:pStyle w:val="a0"/>
              <w:spacing w:before="0"/>
            </w:pPr>
          </w:p>
        </w:tc>
        <w:tc>
          <w:tcPr>
            <w:tcW w:w="802" w:type="dxa"/>
            <w:vMerge/>
          </w:tcPr>
          <w:p w:rsidR="00494774" w:rsidRDefault="00494774" w:rsidP="00B15D42">
            <w:pPr>
              <w:pStyle w:val="a0"/>
              <w:spacing w:before="0"/>
            </w:pPr>
          </w:p>
        </w:tc>
        <w:tc>
          <w:tcPr>
            <w:tcW w:w="808" w:type="dxa"/>
          </w:tcPr>
          <w:p w:rsidR="00494774" w:rsidRPr="002C581C" w:rsidRDefault="00494774" w:rsidP="00B15D42">
            <w:pPr>
              <w:pStyle w:val="a0"/>
              <w:spacing w:before="0"/>
              <w:rPr>
                <w:sz w:val="20"/>
                <w:szCs w:val="20"/>
              </w:rPr>
            </w:pPr>
            <w:r w:rsidRPr="002C581C">
              <w:rPr>
                <w:sz w:val="20"/>
                <w:szCs w:val="20"/>
              </w:rPr>
              <w:t>2021</w:t>
            </w:r>
          </w:p>
        </w:tc>
        <w:tc>
          <w:tcPr>
            <w:tcW w:w="966" w:type="dxa"/>
          </w:tcPr>
          <w:p w:rsidR="00494774" w:rsidRDefault="00494774" w:rsidP="00B15D42">
            <w:pPr>
              <w:pStyle w:val="a0"/>
              <w:spacing w:before="0"/>
              <w:jc w:val="center"/>
            </w:pPr>
            <w:r>
              <w:t>-</w:t>
            </w:r>
          </w:p>
        </w:tc>
        <w:tc>
          <w:tcPr>
            <w:tcW w:w="966" w:type="dxa"/>
          </w:tcPr>
          <w:p w:rsidR="00494774" w:rsidRDefault="00494774" w:rsidP="00B15D42">
            <w:pPr>
              <w:pStyle w:val="a0"/>
              <w:spacing w:before="0"/>
              <w:jc w:val="center"/>
            </w:pPr>
            <w:r>
              <w:t>-</w:t>
            </w:r>
          </w:p>
        </w:tc>
        <w:tc>
          <w:tcPr>
            <w:tcW w:w="866" w:type="dxa"/>
          </w:tcPr>
          <w:p w:rsidR="00494774" w:rsidRDefault="00494774" w:rsidP="00B15D42">
            <w:pPr>
              <w:pStyle w:val="a0"/>
              <w:spacing w:before="0"/>
              <w:jc w:val="center"/>
            </w:pPr>
            <w:r>
              <w:t>-</w:t>
            </w:r>
          </w:p>
        </w:tc>
        <w:tc>
          <w:tcPr>
            <w:tcW w:w="884" w:type="dxa"/>
          </w:tcPr>
          <w:p w:rsidR="00494774" w:rsidRDefault="00494774" w:rsidP="00B15D42">
            <w:pPr>
              <w:pStyle w:val="a0"/>
              <w:spacing w:before="0"/>
              <w:jc w:val="center"/>
            </w:pPr>
            <w:r>
              <w:t>-</w:t>
            </w:r>
          </w:p>
        </w:tc>
        <w:tc>
          <w:tcPr>
            <w:tcW w:w="723" w:type="dxa"/>
          </w:tcPr>
          <w:p w:rsidR="00494774" w:rsidRDefault="00494774" w:rsidP="00B15D42">
            <w:pPr>
              <w:pStyle w:val="a0"/>
              <w:spacing w:before="0"/>
              <w:jc w:val="center"/>
            </w:pPr>
            <w:r>
              <w:t>-</w:t>
            </w:r>
          </w:p>
        </w:tc>
        <w:tc>
          <w:tcPr>
            <w:tcW w:w="1442" w:type="dxa"/>
          </w:tcPr>
          <w:p w:rsidR="00494774" w:rsidRDefault="00494774" w:rsidP="00B15D42">
            <w:pPr>
              <w:pStyle w:val="a0"/>
              <w:spacing w:before="0"/>
              <w:jc w:val="center"/>
            </w:pPr>
            <w:r>
              <w:t>-</w:t>
            </w:r>
          </w:p>
        </w:tc>
        <w:tc>
          <w:tcPr>
            <w:tcW w:w="1288" w:type="dxa"/>
            <w:gridSpan w:val="2"/>
            <w:vMerge/>
          </w:tcPr>
          <w:p w:rsidR="00494774" w:rsidRDefault="00494774" w:rsidP="00B15D42">
            <w:pPr>
              <w:pStyle w:val="a0"/>
              <w:spacing w:before="0"/>
            </w:pPr>
          </w:p>
        </w:tc>
      </w:tr>
      <w:tr w:rsidR="00494774" w:rsidTr="00B15D42">
        <w:tc>
          <w:tcPr>
            <w:tcW w:w="616" w:type="dxa"/>
            <w:vMerge/>
          </w:tcPr>
          <w:p w:rsidR="00494774" w:rsidRDefault="00494774" w:rsidP="00B15D42">
            <w:pPr>
              <w:pStyle w:val="a0"/>
              <w:spacing w:before="0"/>
            </w:pPr>
          </w:p>
        </w:tc>
        <w:tc>
          <w:tcPr>
            <w:tcW w:w="1816" w:type="dxa"/>
            <w:vMerge/>
          </w:tcPr>
          <w:p w:rsidR="00494774" w:rsidRDefault="00494774" w:rsidP="00B15D42">
            <w:pPr>
              <w:pStyle w:val="a0"/>
              <w:spacing w:before="0"/>
            </w:pPr>
          </w:p>
        </w:tc>
        <w:tc>
          <w:tcPr>
            <w:tcW w:w="802" w:type="dxa"/>
            <w:vMerge/>
          </w:tcPr>
          <w:p w:rsidR="00494774" w:rsidRDefault="00494774" w:rsidP="00B15D42">
            <w:pPr>
              <w:pStyle w:val="a0"/>
              <w:spacing w:before="0"/>
            </w:pPr>
          </w:p>
        </w:tc>
        <w:tc>
          <w:tcPr>
            <w:tcW w:w="808" w:type="dxa"/>
          </w:tcPr>
          <w:p w:rsidR="00494774" w:rsidRPr="002C581C" w:rsidRDefault="00494774" w:rsidP="00B15D42">
            <w:pPr>
              <w:pStyle w:val="a0"/>
              <w:spacing w:before="0"/>
              <w:rPr>
                <w:sz w:val="20"/>
                <w:szCs w:val="20"/>
              </w:rPr>
            </w:pPr>
            <w:r w:rsidRPr="002C581C">
              <w:rPr>
                <w:sz w:val="20"/>
                <w:szCs w:val="20"/>
              </w:rPr>
              <w:t>2022-2031</w:t>
            </w:r>
          </w:p>
        </w:tc>
        <w:tc>
          <w:tcPr>
            <w:tcW w:w="966" w:type="dxa"/>
          </w:tcPr>
          <w:p w:rsidR="00494774" w:rsidRDefault="00494774" w:rsidP="00B15D42">
            <w:pPr>
              <w:pStyle w:val="a0"/>
              <w:spacing w:before="0"/>
              <w:jc w:val="center"/>
            </w:pPr>
            <w:r>
              <w:t>-</w:t>
            </w:r>
          </w:p>
        </w:tc>
        <w:tc>
          <w:tcPr>
            <w:tcW w:w="966" w:type="dxa"/>
          </w:tcPr>
          <w:p w:rsidR="00494774" w:rsidRDefault="00494774" w:rsidP="00B15D42">
            <w:pPr>
              <w:pStyle w:val="a0"/>
              <w:spacing w:before="0"/>
              <w:jc w:val="center"/>
            </w:pPr>
            <w:r>
              <w:t>-</w:t>
            </w:r>
          </w:p>
        </w:tc>
        <w:tc>
          <w:tcPr>
            <w:tcW w:w="866" w:type="dxa"/>
          </w:tcPr>
          <w:p w:rsidR="00494774" w:rsidRDefault="00494774" w:rsidP="00B15D42">
            <w:pPr>
              <w:pStyle w:val="a0"/>
              <w:spacing w:before="0"/>
              <w:jc w:val="center"/>
            </w:pPr>
            <w:r>
              <w:t>-</w:t>
            </w:r>
          </w:p>
        </w:tc>
        <w:tc>
          <w:tcPr>
            <w:tcW w:w="884" w:type="dxa"/>
          </w:tcPr>
          <w:p w:rsidR="00494774" w:rsidRDefault="00494774" w:rsidP="00B15D42">
            <w:pPr>
              <w:pStyle w:val="a0"/>
              <w:spacing w:before="0"/>
              <w:jc w:val="center"/>
            </w:pPr>
            <w:r>
              <w:t>-</w:t>
            </w:r>
          </w:p>
        </w:tc>
        <w:tc>
          <w:tcPr>
            <w:tcW w:w="723" w:type="dxa"/>
          </w:tcPr>
          <w:p w:rsidR="00494774" w:rsidRDefault="00494774" w:rsidP="00B15D42">
            <w:pPr>
              <w:pStyle w:val="a0"/>
              <w:spacing w:before="0"/>
              <w:jc w:val="center"/>
            </w:pPr>
            <w:r>
              <w:t>-</w:t>
            </w:r>
          </w:p>
        </w:tc>
        <w:tc>
          <w:tcPr>
            <w:tcW w:w="1442" w:type="dxa"/>
          </w:tcPr>
          <w:p w:rsidR="00494774" w:rsidRDefault="00494774" w:rsidP="00B15D42">
            <w:pPr>
              <w:pStyle w:val="a0"/>
              <w:spacing w:before="0"/>
              <w:jc w:val="center"/>
            </w:pPr>
            <w:r>
              <w:t>-</w:t>
            </w:r>
          </w:p>
        </w:tc>
        <w:tc>
          <w:tcPr>
            <w:tcW w:w="1288" w:type="dxa"/>
            <w:gridSpan w:val="2"/>
            <w:vMerge/>
          </w:tcPr>
          <w:p w:rsidR="00494774" w:rsidRDefault="00494774" w:rsidP="00B15D42">
            <w:pPr>
              <w:pStyle w:val="a0"/>
              <w:spacing w:before="0"/>
            </w:pPr>
          </w:p>
        </w:tc>
      </w:tr>
      <w:tr w:rsidR="00494774" w:rsidTr="00B15D42">
        <w:tc>
          <w:tcPr>
            <w:tcW w:w="616" w:type="dxa"/>
            <w:vMerge/>
          </w:tcPr>
          <w:p w:rsidR="00494774" w:rsidRDefault="00494774" w:rsidP="00B15D42">
            <w:pPr>
              <w:pStyle w:val="a0"/>
              <w:spacing w:before="0"/>
            </w:pPr>
          </w:p>
        </w:tc>
        <w:tc>
          <w:tcPr>
            <w:tcW w:w="1816" w:type="dxa"/>
            <w:vMerge/>
          </w:tcPr>
          <w:p w:rsidR="00494774" w:rsidRDefault="00494774" w:rsidP="00B15D42">
            <w:pPr>
              <w:pStyle w:val="a0"/>
              <w:spacing w:before="0"/>
            </w:pPr>
          </w:p>
        </w:tc>
        <w:tc>
          <w:tcPr>
            <w:tcW w:w="802" w:type="dxa"/>
            <w:vMerge/>
          </w:tcPr>
          <w:p w:rsidR="00494774" w:rsidRDefault="00494774" w:rsidP="00B15D42">
            <w:pPr>
              <w:pStyle w:val="a0"/>
              <w:spacing w:before="0"/>
            </w:pPr>
          </w:p>
        </w:tc>
        <w:tc>
          <w:tcPr>
            <w:tcW w:w="808" w:type="dxa"/>
          </w:tcPr>
          <w:p w:rsidR="00494774" w:rsidRPr="002C581C" w:rsidRDefault="00494774" w:rsidP="00B15D42">
            <w:pPr>
              <w:pStyle w:val="a0"/>
              <w:spacing w:before="0"/>
              <w:rPr>
                <w:sz w:val="20"/>
                <w:szCs w:val="20"/>
              </w:rPr>
            </w:pPr>
            <w:r w:rsidRPr="002C581C">
              <w:rPr>
                <w:sz w:val="20"/>
                <w:szCs w:val="20"/>
              </w:rPr>
              <w:t>Всего</w:t>
            </w:r>
          </w:p>
        </w:tc>
        <w:tc>
          <w:tcPr>
            <w:tcW w:w="966" w:type="dxa"/>
          </w:tcPr>
          <w:p w:rsidR="00494774" w:rsidRPr="002C581C" w:rsidRDefault="00494774" w:rsidP="00B15D42">
            <w:pPr>
              <w:pStyle w:val="a0"/>
              <w:spacing w:before="0"/>
              <w:rPr>
                <w:sz w:val="20"/>
                <w:szCs w:val="20"/>
              </w:rPr>
            </w:pPr>
            <w:r w:rsidRPr="002C581C">
              <w:rPr>
                <w:sz w:val="20"/>
                <w:szCs w:val="20"/>
              </w:rPr>
              <w:t>3467,799</w:t>
            </w:r>
          </w:p>
        </w:tc>
        <w:tc>
          <w:tcPr>
            <w:tcW w:w="966" w:type="dxa"/>
          </w:tcPr>
          <w:p w:rsidR="00494774" w:rsidRPr="002C581C" w:rsidRDefault="00494774" w:rsidP="00B15D42">
            <w:pPr>
              <w:pStyle w:val="a0"/>
              <w:spacing w:before="0"/>
              <w:rPr>
                <w:sz w:val="20"/>
                <w:szCs w:val="20"/>
              </w:rPr>
            </w:pPr>
            <w:r w:rsidRPr="002C581C">
              <w:rPr>
                <w:sz w:val="20"/>
                <w:szCs w:val="20"/>
              </w:rPr>
              <w:t>3000,0</w:t>
            </w:r>
          </w:p>
        </w:tc>
        <w:tc>
          <w:tcPr>
            <w:tcW w:w="866" w:type="dxa"/>
          </w:tcPr>
          <w:p w:rsidR="00494774" w:rsidRPr="002C581C" w:rsidRDefault="00494774" w:rsidP="00B15D42">
            <w:pPr>
              <w:pStyle w:val="a0"/>
              <w:spacing w:before="0"/>
              <w:rPr>
                <w:sz w:val="20"/>
                <w:szCs w:val="20"/>
              </w:rPr>
            </w:pPr>
            <w:r w:rsidRPr="002C581C">
              <w:rPr>
                <w:sz w:val="20"/>
                <w:szCs w:val="20"/>
              </w:rPr>
              <w:t>-</w:t>
            </w:r>
          </w:p>
        </w:tc>
        <w:tc>
          <w:tcPr>
            <w:tcW w:w="884" w:type="dxa"/>
          </w:tcPr>
          <w:p w:rsidR="00494774" w:rsidRPr="002C581C" w:rsidRDefault="00494774" w:rsidP="00B15D42">
            <w:pPr>
              <w:pStyle w:val="a0"/>
              <w:spacing w:before="0"/>
              <w:jc w:val="center"/>
              <w:rPr>
                <w:sz w:val="20"/>
                <w:szCs w:val="20"/>
              </w:rPr>
            </w:pPr>
            <w:r w:rsidRPr="002C581C">
              <w:rPr>
                <w:sz w:val="20"/>
                <w:szCs w:val="20"/>
              </w:rPr>
              <w:t>467,799</w:t>
            </w:r>
          </w:p>
        </w:tc>
        <w:tc>
          <w:tcPr>
            <w:tcW w:w="723" w:type="dxa"/>
          </w:tcPr>
          <w:p w:rsidR="00494774" w:rsidRDefault="00494774" w:rsidP="00B15D42">
            <w:pPr>
              <w:pStyle w:val="a0"/>
              <w:spacing w:before="0"/>
              <w:jc w:val="center"/>
            </w:pPr>
            <w:r>
              <w:t>-</w:t>
            </w:r>
          </w:p>
        </w:tc>
        <w:tc>
          <w:tcPr>
            <w:tcW w:w="1442" w:type="dxa"/>
          </w:tcPr>
          <w:p w:rsidR="00494774" w:rsidRDefault="00494774" w:rsidP="00B15D42">
            <w:pPr>
              <w:pStyle w:val="a0"/>
              <w:spacing w:before="0"/>
              <w:jc w:val="center"/>
            </w:pPr>
            <w:r>
              <w:t>-</w:t>
            </w:r>
          </w:p>
        </w:tc>
        <w:tc>
          <w:tcPr>
            <w:tcW w:w="1288" w:type="dxa"/>
            <w:gridSpan w:val="2"/>
            <w:vMerge/>
          </w:tcPr>
          <w:p w:rsidR="00494774" w:rsidRDefault="00494774" w:rsidP="00B15D42">
            <w:pPr>
              <w:pStyle w:val="a0"/>
              <w:spacing w:before="0"/>
            </w:pPr>
          </w:p>
        </w:tc>
      </w:tr>
      <w:tr w:rsidR="00494774" w:rsidTr="00B15D42">
        <w:tc>
          <w:tcPr>
            <w:tcW w:w="616" w:type="dxa"/>
            <w:vMerge w:val="restart"/>
          </w:tcPr>
          <w:p w:rsidR="00494774" w:rsidRPr="002C581C" w:rsidRDefault="00494774" w:rsidP="00B15D42">
            <w:pPr>
              <w:pStyle w:val="a0"/>
              <w:spacing w:before="0"/>
              <w:rPr>
                <w:sz w:val="20"/>
                <w:szCs w:val="20"/>
              </w:rPr>
            </w:pPr>
            <w:r w:rsidRPr="002C581C">
              <w:rPr>
                <w:sz w:val="20"/>
                <w:szCs w:val="20"/>
              </w:rPr>
              <w:t>1.1.</w:t>
            </w:r>
          </w:p>
          <w:p w:rsidR="00494774" w:rsidRPr="002C581C" w:rsidRDefault="00494774" w:rsidP="00B15D42">
            <w:pPr>
              <w:pStyle w:val="a0"/>
              <w:spacing w:before="0"/>
              <w:rPr>
                <w:sz w:val="20"/>
                <w:szCs w:val="20"/>
              </w:rPr>
            </w:pPr>
            <w:r w:rsidRPr="002C581C">
              <w:rPr>
                <w:sz w:val="20"/>
                <w:szCs w:val="20"/>
              </w:rPr>
              <w:t>1.3.</w:t>
            </w:r>
          </w:p>
        </w:tc>
        <w:tc>
          <w:tcPr>
            <w:tcW w:w="1816" w:type="dxa"/>
            <w:vMerge w:val="restart"/>
          </w:tcPr>
          <w:p w:rsidR="00494774" w:rsidRDefault="00494774" w:rsidP="00B15D42">
            <w:pPr>
              <w:pStyle w:val="a0"/>
              <w:spacing w:before="0"/>
            </w:pPr>
            <w:r w:rsidRPr="002C581C">
              <w:rPr>
                <w:sz w:val="20"/>
                <w:szCs w:val="20"/>
              </w:rPr>
              <w:t>Ремонт отопления в Пронинском Доме Культуры(переход на газовое отопление)</w:t>
            </w:r>
          </w:p>
        </w:tc>
        <w:tc>
          <w:tcPr>
            <w:tcW w:w="802" w:type="dxa"/>
            <w:vMerge w:val="restart"/>
          </w:tcPr>
          <w:p w:rsidR="00494774" w:rsidRDefault="00494774" w:rsidP="00B15D42">
            <w:pPr>
              <w:pStyle w:val="a0"/>
              <w:spacing w:before="0"/>
            </w:pPr>
          </w:p>
        </w:tc>
        <w:tc>
          <w:tcPr>
            <w:tcW w:w="808" w:type="dxa"/>
          </w:tcPr>
          <w:p w:rsidR="00494774" w:rsidRPr="002C581C" w:rsidRDefault="00494774" w:rsidP="00B15D42">
            <w:pPr>
              <w:pStyle w:val="a0"/>
              <w:spacing w:before="0"/>
              <w:rPr>
                <w:sz w:val="20"/>
                <w:szCs w:val="20"/>
              </w:rPr>
            </w:pPr>
            <w:r w:rsidRPr="002C581C">
              <w:rPr>
                <w:sz w:val="20"/>
                <w:szCs w:val="20"/>
              </w:rPr>
              <w:t>2018</w:t>
            </w:r>
          </w:p>
        </w:tc>
        <w:tc>
          <w:tcPr>
            <w:tcW w:w="966" w:type="dxa"/>
          </w:tcPr>
          <w:p w:rsidR="00494774" w:rsidRDefault="00494774" w:rsidP="00B15D42">
            <w:pPr>
              <w:pStyle w:val="a0"/>
              <w:spacing w:before="0"/>
              <w:jc w:val="center"/>
            </w:pPr>
            <w:r>
              <w:t>-</w:t>
            </w:r>
          </w:p>
        </w:tc>
        <w:tc>
          <w:tcPr>
            <w:tcW w:w="966" w:type="dxa"/>
          </w:tcPr>
          <w:p w:rsidR="00494774" w:rsidRDefault="00494774" w:rsidP="00B15D42">
            <w:pPr>
              <w:pStyle w:val="a0"/>
              <w:spacing w:before="0"/>
              <w:jc w:val="center"/>
            </w:pPr>
            <w:r>
              <w:t>-</w:t>
            </w:r>
          </w:p>
        </w:tc>
        <w:tc>
          <w:tcPr>
            <w:tcW w:w="866" w:type="dxa"/>
          </w:tcPr>
          <w:p w:rsidR="00494774" w:rsidRDefault="00494774" w:rsidP="00B15D42">
            <w:pPr>
              <w:pStyle w:val="a0"/>
              <w:spacing w:before="0"/>
              <w:jc w:val="center"/>
            </w:pPr>
            <w:r>
              <w:t>-</w:t>
            </w:r>
          </w:p>
        </w:tc>
        <w:tc>
          <w:tcPr>
            <w:tcW w:w="884" w:type="dxa"/>
          </w:tcPr>
          <w:p w:rsidR="00494774" w:rsidRDefault="00494774" w:rsidP="00B15D42">
            <w:pPr>
              <w:pStyle w:val="a0"/>
              <w:spacing w:before="0"/>
              <w:jc w:val="center"/>
            </w:pPr>
            <w:r>
              <w:t>-</w:t>
            </w:r>
          </w:p>
        </w:tc>
        <w:tc>
          <w:tcPr>
            <w:tcW w:w="723" w:type="dxa"/>
          </w:tcPr>
          <w:p w:rsidR="00494774" w:rsidRDefault="00494774" w:rsidP="00B15D42">
            <w:pPr>
              <w:pStyle w:val="a0"/>
              <w:spacing w:before="0"/>
              <w:jc w:val="center"/>
            </w:pPr>
            <w:r>
              <w:t>-</w:t>
            </w:r>
          </w:p>
        </w:tc>
        <w:tc>
          <w:tcPr>
            <w:tcW w:w="1442" w:type="dxa"/>
          </w:tcPr>
          <w:p w:rsidR="00494774" w:rsidRPr="002C581C" w:rsidRDefault="00494774" w:rsidP="00B15D42">
            <w:pPr>
              <w:pStyle w:val="a0"/>
              <w:spacing w:before="0"/>
              <w:rPr>
                <w:sz w:val="20"/>
                <w:szCs w:val="20"/>
              </w:rPr>
            </w:pPr>
            <w:r w:rsidRPr="002C581C">
              <w:rPr>
                <w:sz w:val="20"/>
                <w:szCs w:val="20"/>
              </w:rPr>
              <w:t xml:space="preserve">Отопление газом помещения Дома культуры в хуторе Пронин </w:t>
            </w:r>
          </w:p>
        </w:tc>
        <w:tc>
          <w:tcPr>
            <w:tcW w:w="1288" w:type="dxa"/>
            <w:gridSpan w:val="2"/>
            <w:vMerge w:val="restart"/>
          </w:tcPr>
          <w:p w:rsidR="00494774" w:rsidRDefault="00494774" w:rsidP="00B15D42">
            <w:pPr>
              <w:pStyle w:val="a0"/>
              <w:spacing w:before="0"/>
            </w:pPr>
            <w:r w:rsidRPr="002C581C">
              <w:rPr>
                <w:sz w:val="20"/>
                <w:szCs w:val="20"/>
              </w:rPr>
              <w:t>Пронинс кое с/п Серафим овичского муници пального района</w:t>
            </w:r>
          </w:p>
        </w:tc>
      </w:tr>
      <w:tr w:rsidR="00494774" w:rsidTr="00B15D42">
        <w:tc>
          <w:tcPr>
            <w:tcW w:w="616" w:type="dxa"/>
            <w:vMerge/>
          </w:tcPr>
          <w:p w:rsidR="00494774" w:rsidRDefault="00494774" w:rsidP="00B15D42">
            <w:pPr>
              <w:pStyle w:val="a0"/>
              <w:spacing w:before="0"/>
            </w:pPr>
          </w:p>
        </w:tc>
        <w:tc>
          <w:tcPr>
            <w:tcW w:w="1816" w:type="dxa"/>
            <w:vMerge/>
          </w:tcPr>
          <w:p w:rsidR="00494774" w:rsidRDefault="00494774" w:rsidP="00B15D42">
            <w:pPr>
              <w:pStyle w:val="a0"/>
              <w:spacing w:before="0"/>
            </w:pPr>
          </w:p>
        </w:tc>
        <w:tc>
          <w:tcPr>
            <w:tcW w:w="802" w:type="dxa"/>
            <w:vMerge/>
          </w:tcPr>
          <w:p w:rsidR="00494774" w:rsidRDefault="00494774" w:rsidP="00B15D42">
            <w:pPr>
              <w:pStyle w:val="a0"/>
              <w:spacing w:before="0"/>
            </w:pPr>
          </w:p>
        </w:tc>
        <w:tc>
          <w:tcPr>
            <w:tcW w:w="808" w:type="dxa"/>
          </w:tcPr>
          <w:p w:rsidR="00494774" w:rsidRPr="002C581C" w:rsidRDefault="00494774" w:rsidP="00B15D42">
            <w:pPr>
              <w:pStyle w:val="a0"/>
              <w:spacing w:before="0"/>
              <w:rPr>
                <w:sz w:val="20"/>
                <w:szCs w:val="20"/>
              </w:rPr>
            </w:pPr>
            <w:r w:rsidRPr="002C581C">
              <w:rPr>
                <w:sz w:val="20"/>
                <w:szCs w:val="20"/>
              </w:rPr>
              <w:t>2019</w:t>
            </w:r>
          </w:p>
        </w:tc>
        <w:tc>
          <w:tcPr>
            <w:tcW w:w="966" w:type="dxa"/>
          </w:tcPr>
          <w:p w:rsidR="00494774" w:rsidRPr="002C581C" w:rsidRDefault="00494774" w:rsidP="00B15D42">
            <w:pPr>
              <w:pStyle w:val="a0"/>
              <w:spacing w:before="0"/>
              <w:jc w:val="center"/>
              <w:rPr>
                <w:sz w:val="20"/>
                <w:szCs w:val="20"/>
              </w:rPr>
            </w:pPr>
            <w:r w:rsidRPr="002C581C">
              <w:rPr>
                <w:sz w:val="20"/>
                <w:szCs w:val="20"/>
              </w:rPr>
              <w:t>500,00</w:t>
            </w:r>
          </w:p>
        </w:tc>
        <w:tc>
          <w:tcPr>
            <w:tcW w:w="966" w:type="dxa"/>
          </w:tcPr>
          <w:p w:rsidR="00494774" w:rsidRDefault="00494774" w:rsidP="00B15D42">
            <w:pPr>
              <w:pStyle w:val="a0"/>
              <w:spacing w:before="0"/>
              <w:jc w:val="center"/>
            </w:pPr>
            <w:r>
              <w:t>-</w:t>
            </w:r>
          </w:p>
        </w:tc>
        <w:tc>
          <w:tcPr>
            <w:tcW w:w="866" w:type="dxa"/>
          </w:tcPr>
          <w:p w:rsidR="00494774" w:rsidRDefault="00494774" w:rsidP="00B15D42">
            <w:pPr>
              <w:pStyle w:val="a0"/>
              <w:spacing w:before="0"/>
              <w:jc w:val="center"/>
            </w:pPr>
            <w:r>
              <w:t>-</w:t>
            </w:r>
          </w:p>
        </w:tc>
        <w:tc>
          <w:tcPr>
            <w:tcW w:w="884" w:type="dxa"/>
          </w:tcPr>
          <w:p w:rsidR="00494774" w:rsidRPr="002C581C" w:rsidRDefault="00494774" w:rsidP="00B15D42">
            <w:pPr>
              <w:pStyle w:val="a0"/>
              <w:spacing w:before="0"/>
              <w:jc w:val="center"/>
              <w:rPr>
                <w:sz w:val="20"/>
                <w:szCs w:val="20"/>
              </w:rPr>
            </w:pPr>
            <w:r w:rsidRPr="002C581C">
              <w:rPr>
                <w:sz w:val="20"/>
                <w:szCs w:val="20"/>
              </w:rPr>
              <w:t>500,00.</w:t>
            </w:r>
          </w:p>
        </w:tc>
        <w:tc>
          <w:tcPr>
            <w:tcW w:w="723" w:type="dxa"/>
          </w:tcPr>
          <w:p w:rsidR="00494774" w:rsidRDefault="00494774" w:rsidP="00B15D42">
            <w:pPr>
              <w:pStyle w:val="a0"/>
              <w:spacing w:before="0"/>
              <w:jc w:val="center"/>
            </w:pPr>
            <w:r>
              <w:t>-</w:t>
            </w:r>
          </w:p>
        </w:tc>
        <w:tc>
          <w:tcPr>
            <w:tcW w:w="1442" w:type="dxa"/>
          </w:tcPr>
          <w:p w:rsidR="00494774" w:rsidRDefault="00494774" w:rsidP="00B15D42">
            <w:pPr>
              <w:pStyle w:val="a0"/>
              <w:spacing w:before="0"/>
              <w:jc w:val="center"/>
            </w:pPr>
            <w:r>
              <w:t>-</w:t>
            </w:r>
          </w:p>
        </w:tc>
        <w:tc>
          <w:tcPr>
            <w:tcW w:w="1288" w:type="dxa"/>
            <w:gridSpan w:val="2"/>
            <w:vMerge/>
          </w:tcPr>
          <w:p w:rsidR="00494774" w:rsidRDefault="00494774" w:rsidP="00B15D42">
            <w:pPr>
              <w:pStyle w:val="a0"/>
              <w:spacing w:before="0"/>
            </w:pPr>
          </w:p>
        </w:tc>
      </w:tr>
      <w:tr w:rsidR="00494774" w:rsidTr="00B15D42">
        <w:tc>
          <w:tcPr>
            <w:tcW w:w="616" w:type="dxa"/>
            <w:vMerge/>
          </w:tcPr>
          <w:p w:rsidR="00494774" w:rsidRDefault="00494774" w:rsidP="00B15D42">
            <w:pPr>
              <w:pStyle w:val="a0"/>
              <w:spacing w:before="0"/>
            </w:pPr>
          </w:p>
        </w:tc>
        <w:tc>
          <w:tcPr>
            <w:tcW w:w="1816" w:type="dxa"/>
            <w:vMerge/>
          </w:tcPr>
          <w:p w:rsidR="00494774" w:rsidRDefault="00494774" w:rsidP="00B15D42">
            <w:pPr>
              <w:pStyle w:val="a0"/>
              <w:spacing w:before="0"/>
            </w:pPr>
          </w:p>
        </w:tc>
        <w:tc>
          <w:tcPr>
            <w:tcW w:w="802" w:type="dxa"/>
            <w:vMerge/>
          </w:tcPr>
          <w:p w:rsidR="00494774" w:rsidRDefault="00494774" w:rsidP="00B15D42">
            <w:pPr>
              <w:pStyle w:val="a0"/>
              <w:spacing w:before="0"/>
            </w:pPr>
          </w:p>
        </w:tc>
        <w:tc>
          <w:tcPr>
            <w:tcW w:w="808" w:type="dxa"/>
          </w:tcPr>
          <w:p w:rsidR="00494774" w:rsidRPr="002C581C" w:rsidRDefault="00494774" w:rsidP="00B15D42">
            <w:pPr>
              <w:pStyle w:val="a0"/>
              <w:spacing w:before="0"/>
              <w:rPr>
                <w:sz w:val="20"/>
                <w:szCs w:val="20"/>
              </w:rPr>
            </w:pPr>
            <w:r w:rsidRPr="002C581C">
              <w:rPr>
                <w:sz w:val="20"/>
                <w:szCs w:val="20"/>
              </w:rPr>
              <w:t>2020</w:t>
            </w:r>
          </w:p>
        </w:tc>
        <w:tc>
          <w:tcPr>
            <w:tcW w:w="966" w:type="dxa"/>
          </w:tcPr>
          <w:p w:rsidR="00494774" w:rsidRDefault="00494774" w:rsidP="00B15D42">
            <w:pPr>
              <w:pStyle w:val="a0"/>
              <w:spacing w:before="0"/>
              <w:jc w:val="center"/>
            </w:pPr>
            <w:r>
              <w:t>-</w:t>
            </w:r>
          </w:p>
        </w:tc>
        <w:tc>
          <w:tcPr>
            <w:tcW w:w="966" w:type="dxa"/>
          </w:tcPr>
          <w:p w:rsidR="00494774" w:rsidRDefault="00494774" w:rsidP="00B15D42">
            <w:pPr>
              <w:pStyle w:val="a0"/>
              <w:spacing w:before="0"/>
              <w:jc w:val="center"/>
            </w:pPr>
            <w:r>
              <w:t>-</w:t>
            </w:r>
          </w:p>
        </w:tc>
        <w:tc>
          <w:tcPr>
            <w:tcW w:w="866" w:type="dxa"/>
          </w:tcPr>
          <w:p w:rsidR="00494774" w:rsidRDefault="00494774" w:rsidP="00B15D42">
            <w:pPr>
              <w:pStyle w:val="a0"/>
              <w:spacing w:before="0"/>
              <w:jc w:val="center"/>
            </w:pPr>
            <w:r>
              <w:t>-</w:t>
            </w:r>
          </w:p>
        </w:tc>
        <w:tc>
          <w:tcPr>
            <w:tcW w:w="884" w:type="dxa"/>
          </w:tcPr>
          <w:p w:rsidR="00494774" w:rsidRDefault="00494774" w:rsidP="00B15D42">
            <w:pPr>
              <w:pStyle w:val="a0"/>
              <w:spacing w:before="0"/>
              <w:jc w:val="center"/>
            </w:pPr>
            <w:r>
              <w:t>-</w:t>
            </w:r>
          </w:p>
        </w:tc>
        <w:tc>
          <w:tcPr>
            <w:tcW w:w="723" w:type="dxa"/>
          </w:tcPr>
          <w:p w:rsidR="00494774" w:rsidRDefault="00494774" w:rsidP="00B15D42">
            <w:pPr>
              <w:pStyle w:val="a0"/>
              <w:spacing w:before="0"/>
              <w:jc w:val="center"/>
            </w:pPr>
            <w:r>
              <w:t>-</w:t>
            </w:r>
          </w:p>
        </w:tc>
        <w:tc>
          <w:tcPr>
            <w:tcW w:w="1442" w:type="dxa"/>
          </w:tcPr>
          <w:p w:rsidR="00494774" w:rsidRDefault="00494774" w:rsidP="00B15D42">
            <w:pPr>
              <w:pStyle w:val="a0"/>
              <w:spacing w:before="0"/>
              <w:jc w:val="center"/>
            </w:pPr>
            <w:r>
              <w:t>-</w:t>
            </w:r>
          </w:p>
        </w:tc>
        <w:tc>
          <w:tcPr>
            <w:tcW w:w="1288" w:type="dxa"/>
            <w:gridSpan w:val="2"/>
            <w:vMerge/>
          </w:tcPr>
          <w:p w:rsidR="00494774" w:rsidRDefault="00494774" w:rsidP="00B15D42">
            <w:pPr>
              <w:pStyle w:val="a0"/>
              <w:spacing w:before="0"/>
            </w:pPr>
          </w:p>
        </w:tc>
      </w:tr>
      <w:tr w:rsidR="00494774" w:rsidTr="00B15D42">
        <w:tc>
          <w:tcPr>
            <w:tcW w:w="616" w:type="dxa"/>
            <w:vMerge/>
          </w:tcPr>
          <w:p w:rsidR="00494774" w:rsidRDefault="00494774" w:rsidP="00B15D42">
            <w:pPr>
              <w:pStyle w:val="a0"/>
              <w:spacing w:before="0"/>
            </w:pPr>
          </w:p>
        </w:tc>
        <w:tc>
          <w:tcPr>
            <w:tcW w:w="1816" w:type="dxa"/>
            <w:vMerge/>
          </w:tcPr>
          <w:p w:rsidR="00494774" w:rsidRDefault="00494774" w:rsidP="00B15D42">
            <w:pPr>
              <w:pStyle w:val="a0"/>
              <w:spacing w:before="0"/>
            </w:pPr>
          </w:p>
        </w:tc>
        <w:tc>
          <w:tcPr>
            <w:tcW w:w="802" w:type="dxa"/>
            <w:vMerge/>
          </w:tcPr>
          <w:p w:rsidR="00494774" w:rsidRDefault="00494774" w:rsidP="00B15D42">
            <w:pPr>
              <w:pStyle w:val="a0"/>
              <w:spacing w:before="0"/>
            </w:pPr>
          </w:p>
        </w:tc>
        <w:tc>
          <w:tcPr>
            <w:tcW w:w="808" w:type="dxa"/>
          </w:tcPr>
          <w:p w:rsidR="00494774" w:rsidRPr="002C581C" w:rsidRDefault="00494774" w:rsidP="00B15D42">
            <w:pPr>
              <w:pStyle w:val="a0"/>
              <w:spacing w:before="0"/>
              <w:rPr>
                <w:sz w:val="20"/>
                <w:szCs w:val="20"/>
              </w:rPr>
            </w:pPr>
            <w:r w:rsidRPr="002C581C">
              <w:rPr>
                <w:sz w:val="20"/>
                <w:szCs w:val="20"/>
              </w:rPr>
              <w:t>2021</w:t>
            </w:r>
          </w:p>
        </w:tc>
        <w:tc>
          <w:tcPr>
            <w:tcW w:w="966" w:type="dxa"/>
          </w:tcPr>
          <w:p w:rsidR="00494774" w:rsidRDefault="00494774" w:rsidP="00B15D42">
            <w:pPr>
              <w:pStyle w:val="a0"/>
              <w:spacing w:before="0"/>
              <w:jc w:val="center"/>
            </w:pPr>
            <w:r>
              <w:t>-</w:t>
            </w:r>
          </w:p>
        </w:tc>
        <w:tc>
          <w:tcPr>
            <w:tcW w:w="966" w:type="dxa"/>
          </w:tcPr>
          <w:p w:rsidR="00494774" w:rsidRDefault="00494774" w:rsidP="00B15D42">
            <w:pPr>
              <w:pStyle w:val="a0"/>
              <w:spacing w:before="0"/>
              <w:jc w:val="center"/>
            </w:pPr>
            <w:r>
              <w:t>-</w:t>
            </w:r>
          </w:p>
        </w:tc>
        <w:tc>
          <w:tcPr>
            <w:tcW w:w="866" w:type="dxa"/>
          </w:tcPr>
          <w:p w:rsidR="00494774" w:rsidRDefault="00494774" w:rsidP="00B15D42">
            <w:pPr>
              <w:pStyle w:val="a0"/>
              <w:spacing w:before="0"/>
              <w:jc w:val="center"/>
            </w:pPr>
            <w:r>
              <w:t>-</w:t>
            </w:r>
          </w:p>
        </w:tc>
        <w:tc>
          <w:tcPr>
            <w:tcW w:w="884" w:type="dxa"/>
          </w:tcPr>
          <w:p w:rsidR="00494774" w:rsidRDefault="00494774" w:rsidP="00B15D42">
            <w:pPr>
              <w:pStyle w:val="a0"/>
              <w:spacing w:before="0"/>
              <w:jc w:val="center"/>
            </w:pPr>
            <w:r>
              <w:t>-</w:t>
            </w:r>
          </w:p>
        </w:tc>
        <w:tc>
          <w:tcPr>
            <w:tcW w:w="723" w:type="dxa"/>
          </w:tcPr>
          <w:p w:rsidR="00494774" w:rsidRDefault="00494774" w:rsidP="00B15D42">
            <w:pPr>
              <w:pStyle w:val="a0"/>
              <w:spacing w:before="0"/>
              <w:jc w:val="center"/>
            </w:pPr>
            <w:r>
              <w:t>-</w:t>
            </w:r>
          </w:p>
        </w:tc>
        <w:tc>
          <w:tcPr>
            <w:tcW w:w="1442" w:type="dxa"/>
          </w:tcPr>
          <w:p w:rsidR="00494774" w:rsidRDefault="00494774" w:rsidP="00B15D42">
            <w:pPr>
              <w:pStyle w:val="a0"/>
              <w:spacing w:before="0"/>
              <w:jc w:val="center"/>
            </w:pPr>
            <w:r>
              <w:t>-</w:t>
            </w:r>
          </w:p>
        </w:tc>
        <w:tc>
          <w:tcPr>
            <w:tcW w:w="1288" w:type="dxa"/>
            <w:gridSpan w:val="2"/>
            <w:vMerge/>
          </w:tcPr>
          <w:p w:rsidR="00494774" w:rsidRDefault="00494774" w:rsidP="00B15D42">
            <w:pPr>
              <w:pStyle w:val="a0"/>
              <w:spacing w:before="0"/>
            </w:pPr>
          </w:p>
        </w:tc>
      </w:tr>
      <w:tr w:rsidR="00494774" w:rsidTr="00B15D42">
        <w:tc>
          <w:tcPr>
            <w:tcW w:w="616" w:type="dxa"/>
            <w:vMerge/>
          </w:tcPr>
          <w:p w:rsidR="00494774" w:rsidRDefault="00494774" w:rsidP="00B15D42">
            <w:pPr>
              <w:pStyle w:val="a0"/>
              <w:spacing w:before="0"/>
            </w:pPr>
          </w:p>
        </w:tc>
        <w:tc>
          <w:tcPr>
            <w:tcW w:w="1816" w:type="dxa"/>
            <w:vMerge/>
          </w:tcPr>
          <w:p w:rsidR="00494774" w:rsidRDefault="00494774" w:rsidP="00B15D42">
            <w:pPr>
              <w:pStyle w:val="a0"/>
              <w:spacing w:before="0"/>
            </w:pPr>
          </w:p>
        </w:tc>
        <w:tc>
          <w:tcPr>
            <w:tcW w:w="802" w:type="dxa"/>
            <w:vMerge/>
          </w:tcPr>
          <w:p w:rsidR="00494774" w:rsidRDefault="00494774" w:rsidP="00B15D42">
            <w:pPr>
              <w:pStyle w:val="a0"/>
              <w:spacing w:before="0"/>
            </w:pPr>
          </w:p>
        </w:tc>
        <w:tc>
          <w:tcPr>
            <w:tcW w:w="808" w:type="dxa"/>
          </w:tcPr>
          <w:p w:rsidR="00494774" w:rsidRPr="002C581C" w:rsidRDefault="00494774" w:rsidP="00B15D42">
            <w:pPr>
              <w:pStyle w:val="a0"/>
              <w:spacing w:before="0"/>
              <w:rPr>
                <w:sz w:val="20"/>
                <w:szCs w:val="20"/>
              </w:rPr>
            </w:pPr>
            <w:r w:rsidRPr="002C581C">
              <w:rPr>
                <w:sz w:val="20"/>
                <w:szCs w:val="20"/>
              </w:rPr>
              <w:t>2022- 2031</w:t>
            </w:r>
          </w:p>
        </w:tc>
        <w:tc>
          <w:tcPr>
            <w:tcW w:w="966" w:type="dxa"/>
          </w:tcPr>
          <w:p w:rsidR="00494774" w:rsidRDefault="00494774" w:rsidP="00B15D42">
            <w:pPr>
              <w:pStyle w:val="a0"/>
              <w:spacing w:before="0"/>
              <w:jc w:val="center"/>
            </w:pPr>
            <w:r>
              <w:t>-</w:t>
            </w:r>
          </w:p>
        </w:tc>
        <w:tc>
          <w:tcPr>
            <w:tcW w:w="966" w:type="dxa"/>
          </w:tcPr>
          <w:p w:rsidR="00494774" w:rsidRDefault="00494774" w:rsidP="00B15D42">
            <w:pPr>
              <w:pStyle w:val="a0"/>
              <w:spacing w:before="0"/>
              <w:jc w:val="center"/>
            </w:pPr>
            <w:r>
              <w:t>-</w:t>
            </w:r>
          </w:p>
        </w:tc>
        <w:tc>
          <w:tcPr>
            <w:tcW w:w="866" w:type="dxa"/>
          </w:tcPr>
          <w:p w:rsidR="00494774" w:rsidRDefault="00494774" w:rsidP="00B15D42">
            <w:pPr>
              <w:pStyle w:val="a0"/>
              <w:spacing w:before="0"/>
              <w:jc w:val="center"/>
            </w:pPr>
            <w:r>
              <w:t>-</w:t>
            </w:r>
          </w:p>
        </w:tc>
        <w:tc>
          <w:tcPr>
            <w:tcW w:w="884" w:type="dxa"/>
          </w:tcPr>
          <w:p w:rsidR="00494774" w:rsidRDefault="00494774" w:rsidP="00B15D42">
            <w:pPr>
              <w:pStyle w:val="a0"/>
              <w:spacing w:before="0"/>
              <w:jc w:val="center"/>
            </w:pPr>
            <w:r>
              <w:t>-</w:t>
            </w:r>
          </w:p>
        </w:tc>
        <w:tc>
          <w:tcPr>
            <w:tcW w:w="723" w:type="dxa"/>
          </w:tcPr>
          <w:p w:rsidR="00494774" w:rsidRDefault="00494774" w:rsidP="00B15D42">
            <w:pPr>
              <w:pStyle w:val="a0"/>
              <w:spacing w:before="0"/>
              <w:jc w:val="center"/>
            </w:pPr>
            <w:r>
              <w:t>-</w:t>
            </w:r>
          </w:p>
        </w:tc>
        <w:tc>
          <w:tcPr>
            <w:tcW w:w="1442" w:type="dxa"/>
          </w:tcPr>
          <w:p w:rsidR="00494774" w:rsidRDefault="00494774" w:rsidP="00B15D42">
            <w:pPr>
              <w:pStyle w:val="a0"/>
              <w:spacing w:before="0"/>
              <w:jc w:val="center"/>
            </w:pPr>
            <w:r>
              <w:t>-</w:t>
            </w:r>
          </w:p>
        </w:tc>
        <w:tc>
          <w:tcPr>
            <w:tcW w:w="1288" w:type="dxa"/>
            <w:gridSpan w:val="2"/>
          </w:tcPr>
          <w:p w:rsidR="00494774" w:rsidRDefault="00494774" w:rsidP="00B15D42">
            <w:pPr>
              <w:pStyle w:val="a0"/>
              <w:spacing w:before="0"/>
            </w:pPr>
          </w:p>
        </w:tc>
      </w:tr>
      <w:tr w:rsidR="00494774" w:rsidTr="00B15D42">
        <w:tc>
          <w:tcPr>
            <w:tcW w:w="616" w:type="dxa"/>
            <w:vMerge/>
          </w:tcPr>
          <w:p w:rsidR="00494774" w:rsidRDefault="00494774" w:rsidP="00B15D42">
            <w:pPr>
              <w:pStyle w:val="a0"/>
              <w:spacing w:before="0"/>
            </w:pPr>
          </w:p>
        </w:tc>
        <w:tc>
          <w:tcPr>
            <w:tcW w:w="1816" w:type="dxa"/>
            <w:vMerge/>
          </w:tcPr>
          <w:p w:rsidR="00494774" w:rsidRDefault="00494774" w:rsidP="00B15D42">
            <w:pPr>
              <w:pStyle w:val="a0"/>
              <w:spacing w:before="0"/>
            </w:pPr>
          </w:p>
        </w:tc>
        <w:tc>
          <w:tcPr>
            <w:tcW w:w="802" w:type="dxa"/>
          </w:tcPr>
          <w:p w:rsidR="00494774" w:rsidRDefault="00494774" w:rsidP="00B15D42">
            <w:pPr>
              <w:pStyle w:val="a0"/>
              <w:spacing w:before="0"/>
            </w:pPr>
          </w:p>
        </w:tc>
        <w:tc>
          <w:tcPr>
            <w:tcW w:w="808" w:type="dxa"/>
          </w:tcPr>
          <w:p w:rsidR="00494774" w:rsidRPr="002C581C" w:rsidRDefault="00494774" w:rsidP="00B15D42">
            <w:pPr>
              <w:pStyle w:val="a0"/>
              <w:spacing w:before="0"/>
              <w:rPr>
                <w:sz w:val="20"/>
                <w:szCs w:val="20"/>
              </w:rPr>
            </w:pPr>
            <w:r w:rsidRPr="002C581C">
              <w:rPr>
                <w:sz w:val="20"/>
                <w:szCs w:val="20"/>
              </w:rPr>
              <w:t>Всего</w:t>
            </w:r>
          </w:p>
        </w:tc>
        <w:tc>
          <w:tcPr>
            <w:tcW w:w="966" w:type="dxa"/>
          </w:tcPr>
          <w:p w:rsidR="00494774" w:rsidRPr="002C581C" w:rsidRDefault="00494774" w:rsidP="00B15D42">
            <w:pPr>
              <w:pStyle w:val="a0"/>
              <w:spacing w:before="0"/>
              <w:rPr>
                <w:sz w:val="20"/>
                <w:szCs w:val="20"/>
              </w:rPr>
            </w:pPr>
            <w:r w:rsidRPr="002C581C">
              <w:rPr>
                <w:sz w:val="20"/>
                <w:szCs w:val="20"/>
              </w:rPr>
              <w:t>500,000</w:t>
            </w:r>
          </w:p>
        </w:tc>
        <w:tc>
          <w:tcPr>
            <w:tcW w:w="966" w:type="dxa"/>
          </w:tcPr>
          <w:p w:rsidR="00494774" w:rsidRDefault="00494774" w:rsidP="00B15D42">
            <w:pPr>
              <w:pStyle w:val="a0"/>
              <w:spacing w:before="0"/>
            </w:pPr>
          </w:p>
        </w:tc>
        <w:tc>
          <w:tcPr>
            <w:tcW w:w="866" w:type="dxa"/>
          </w:tcPr>
          <w:p w:rsidR="00494774" w:rsidRDefault="00494774" w:rsidP="00B15D42">
            <w:pPr>
              <w:pStyle w:val="a0"/>
              <w:spacing w:before="0"/>
            </w:pPr>
          </w:p>
        </w:tc>
        <w:tc>
          <w:tcPr>
            <w:tcW w:w="884" w:type="dxa"/>
          </w:tcPr>
          <w:p w:rsidR="00494774" w:rsidRPr="002C581C" w:rsidRDefault="00494774" w:rsidP="00B15D42">
            <w:pPr>
              <w:pStyle w:val="a0"/>
              <w:spacing w:before="0"/>
              <w:rPr>
                <w:sz w:val="20"/>
                <w:szCs w:val="20"/>
              </w:rPr>
            </w:pPr>
            <w:r w:rsidRPr="002C581C">
              <w:rPr>
                <w:sz w:val="20"/>
                <w:szCs w:val="20"/>
              </w:rPr>
              <w:t>500,00</w:t>
            </w:r>
          </w:p>
        </w:tc>
        <w:tc>
          <w:tcPr>
            <w:tcW w:w="723" w:type="dxa"/>
          </w:tcPr>
          <w:p w:rsidR="00494774" w:rsidRDefault="00494774" w:rsidP="00B15D42">
            <w:pPr>
              <w:pStyle w:val="a0"/>
              <w:spacing w:before="0"/>
            </w:pPr>
          </w:p>
        </w:tc>
        <w:tc>
          <w:tcPr>
            <w:tcW w:w="1442" w:type="dxa"/>
          </w:tcPr>
          <w:p w:rsidR="00494774" w:rsidRDefault="00494774" w:rsidP="00B15D42">
            <w:pPr>
              <w:pStyle w:val="a0"/>
              <w:spacing w:before="0"/>
            </w:pPr>
          </w:p>
        </w:tc>
        <w:tc>
          <w:tcPr>
            <w:tcW w:w="1288" w:type="dxa"/>
            <w:gridSpan w:val="2"/>
          </w:tcPr>
          <w:p w:rsidR="00494774" w:rsidRDefault="00494774" w:rsidP="00B15D42">
            <w:pPr>
              <w:pStyle w:val="a0"/>
              <w:spacing w:before="0"/>
            </w:pPr>
          </w:p>
        </w:tc>
      </w:tr>
      <w:tr w:rsidR="00494774" w:rsidTr="00B15D42">
        <w:tc>
          <w:tcPr>
            <w:tcW w:w="616" w:type="dxa"/>
          </w:tcPr>
          <w:p w:rsidR="00494774" w:rsidRPr="002C581C" w:rsidRDefault="00494774" w:rsidP="00B15D42">
            <w:pPr>
              <w:pStyle w:val="a0"/>
              <w:spacing w:before="0"/>
              <w:rPr>
                <w:sz w:val="20"/>
                <w:szCs w:val="20"/>
              </w:rPr>
            </w:pPr>
            <w:r w:rsidRPr="002C581C">
              <w:rPr>
                <w:sz w:val="20"/>
                <w:szCs w:val="20"/>
              </w:rPr>
              <w:t>1.1.</w:t>
            </w:r>
          </w:p>
          <w:p w:rsidR="00494774" w:rsidRPr="002C581C" w:rsidRDefault="00494774" w:rsidP="00B15D42">
            <w:pPr>
              <w:pStyle w:val="a0"/>
              <w:spacing w:before="0"/>
              <w:rPr>
                <w:sz w:val="20"/>
                <w:szCs w:val="20"/>
              </w:rPr>
            </w:pPr>
            <w:r w:rsidRPr="002C581C">
              <w:rPr>
                <w:sz w:val="20"/>
                <w:szCs w:val="20"/>
              </w:rPr>
              <w:t>1.4.</w:t>
            </w:r>
          </w:p>
        </w:tc>
        <w:tc>
          <w:tcPr>
            <w:tcW w:w="1816" w:type="dxa"/>
          </w:tcPr>
          <w:p w:rsidR="00494774" w:rsidRDefault="00494774" w:rsidP="00B15D42">
            <w:pPr>
              <w:pStyle w:val="a0"/>
              <w:spacing w:before="0"/>
            </w:pPr>
            <w:r w:rsidRPr="002C581C">
              <w:rPr>
                <w:sz w:val="20"/>
                <w:szCs w:val="20"/>
              </w:rPr>
              <w:t>Ремонт крыши административного здания.</w:t>
            </w:r>
          </w:p>
        </w:tc>
        <w:tc>
          <w:tcPr>
            <w:tcW w:w="802" w:type="dxa"/>
          </w:tcPr>
          <w:p w:rsidR="00494774" w:rsidRDefault="00494774" w:rsidP="00B15D42">
            <w:pPr>
              <w:pStyle w:val="a0"/>
              <w:spacing w:before="0"/>
            </w:pPr>
          </w:p>
        </w:tc>
        <w:tc>
          <w:tcPr>
            <w:tcW w:w="808" w:type="dxa"/>
          </w:tcPr>
          <w:p w:rsidR="00494774" w:rsidRPr="002C581C" w:rsidRDefault="00494774" w:rsidP="00B15D42">
            <w:pPr>
              <w:pStyle w:val="a0"/>
              <w:spacing w:before="0"/>
              <w:rPr>
                <w:sz w:val="20"/>
                <w:szCs w:val="20"/>
              </w:rPr>
            </w:pPr>
            <w:r w:rsidRPr="002C581C">
              <w:rPr>
                <w:sz w:val="20"/>
                <w:szCs w:val="20"/>
              </w:rPr>
              <w:t>2018</w:t>
            </w:r>
          </w:p>
        </w:tc>
        <w:tc>
          <w:tcPr>
            <w:tcW w:w="966" w:type="dxa"/>
          </w:tcPr>
          <w:p w:rsidR="00494774" w:rsidRPr="002C581C" w:rsidRDefault="00494774" w:rsidP="00B15D42">
            <w:pPr>
              <w:pStyle w:val="a0"/>
              <w:spacing w:before="0"/>
              <w:jc w:val="center"/>
              <w:rPr>
                <w:sz w:val="20"/>
                <w:szCs w:val="20"/>
              </w:rPr>
            </w:pPr>
            <w:r w:rsidRPr="002C581C">
              <w:rPr>
                <w:sz w:val="20"/>
                <w:szCs w:val="20"/>
              </w:rPr>
              <w:t>-</w:t>
            </w:r>
          </w:p>
        </w:tc>
        <w:tc>
          <w:tcPr>
            <w:tcW w:w="966" w:type="dxa"/>
          </w:tcPr>
          <w:p w:rsidR="00494774" w:rsidRDefault="00494774" w:rsidP="00B15D42">
            <w:pPr>
              <w:pStyle w:val="a0"/>
              <w:spacing w:before="0"/>
              <w:jc w:val="center"/>
            </w:pPr>
            <w:r>
              <w:t>-</w:t>
            </w:r>
          </w:p>
        </w:tc>
        <w:tc>
          <w:tcPr>
            <w:tcW w:w="866" w:type="dxa"/>
          </w:tcPr>
          <w:p w:rsidR="00494774" w:rsidRDefault="00494774" w:rsidP="00B15D42">
            <w:pPr>
              <w:pStyle w:val="a0"/>
              <w:spacing w:before="0"/>
              <w:jc w:val="center"/>
            </w:pPr>
            <w:r>
              <w:t>-</w:t>
            </w:r>
          </w:p>
        </w:tc>
        <w:tc>
          <w:tcPr>
            <w:tcW w:w="884" w:type="dxa"/>
          </w:tcPr>
          <w:p w:rsidR="00494774" w:rsidRPr="002C581C" w:rsidRDefault="00494774" w:rsidP="00B15D42">
            <w:pPr>
              <w:pStyle w:val="a0"/>
              <w:spacing w:before="0"/>
              <w:jc w:val="center"/>
              <w:rPr>
                <w:sz w:val="20"/>
                <w:szCs w:val="20"/>
              </w:rPr>
            </w:pPr>
            <w:r w:rsidRPr="002C581C">
              <w:rPr>
                <w:sz w:val="20"/>
                <w:szCs w:val="20"/>
              </w:rPr>
              <w:t>-</w:t>
            </w:r>
          </w:p>
        </w:tc>
        <w:tc>
          <w:tcPr>
            <w:tcW w:w="723" w:type="dxa"/>
          </w:tcPr>
          <w:p w:rsidR="00494774" w:rsidRDefault="00494774" w:rsidP="00B15D42">
            <w:pPr>
              <w:pStyle w:val="a0"/>
              <w:spacing w:before="0"/>
              <w:jc w:val="center"/>
            </w:pPr>
            <w:r>
              <w:t>-</w:t>
            </w:r>
          </w:p>
        </w:tc>
        <w:tc>
          <w:tcPr>
            <w:tcW w:w="1442" w:type="dxa"/>
          </w:tcPr>
          <w:p w:rsidR="00494774" w:rsidRPr="002C581C" w:rsidRDefault="00494774" w:rsidP="00B15D42">
            <w:pPr>
              <w:pStyle w:val="a0"/>
              <w:spacing w:before="0"/>
              <w:rPr>
                <w:sz w:val="20"/>
                <w:szCs w:val="20"/>
              </w:rPr>
            </w:pPr>
            <w:r w:rsidRPr="002C581C">
              <w:rPr>
                <w:sz w:val="20"/>
                <w:szCs w:val="20"/>
              </w:rPr>
              <w:t>Ремонт крыши</w:t>
            </w:r>
          </w:p>
        </w:tc>
        <w:tc>
          <w:tcPr>
            <w:tcW w:w="1288" w:type="dxa"/>
            <w:gridSpan w:val="2"/>
          </w:tcPr>
          <w:p w:rsidR="00494774" w:rsidRDefault="00494774" w:rsidP="00B15D42">
            <w:pPr>
              <w:pStyle w:val="a0"/>
              <w:spacing w:before="0"/>
            </w:pPr>
            <w:r w:rsidRPr="002C581C">
              <w:rPr>
                <w:sz w:val="20"/>
                <w:szCs w:val="20"/>
              </w:rPr>
              <w:t>Пронинс кое с/п Серафим овичского муници пального района</w:t>
            </w:r>
          </w:p>
        </w:tc>
      </w:tr>
      <w:tr w:rsidR="00494774" w:rsidTr="00B15D42">
        <w:tc>
          <w:tcPr>
            <w:tcW w:w="616" w:type="dxa"/>
          </w:tcPr>
          <w:p w:rsidR="00494774" w:rsidRDefault="00494774" w:rsidP="00B15D42">
            <w:pPr>
              <w:pStyle w:val="a0"/>
              <w:spacing w:before="0"/>
            </w:pPr>
          </w:p>
        </w:tc>
        <w:tc>
          <w:tcPr>
            <w:tcW w:w="1816" w:type="dxa"/>
          </w:tcPr>
          <w:p w:rsidR="00494774" w:rsidRDefault="00494774" w:rsidP="00B15D42">
            <w:pPr>
              <w:pStyle w:val="a0"/>
              <w:spacing w:before="0"/>
            </w:pPr>
          </w:p>
        </w:tc>
        <w:tc>
          <w:tcPr>
            <w:tcW w:w="802" w:type="dxa"/>
          </w:tcPr>
          <w:p w:rsidR="00494774" w:rsidRDefault="00494774" w:rsidP="00B15D42">
            <w:pPr>
              <w:pStyle w:val="a0"/>
              <w:spacing w:before="0"/>
            </w:pPr>
          </w:p>
        </w:tc>
        <w:tc>
          <w:tcPr>
            <w:tcW w:w="808" w:type="dxa"/>
          </w:tcPr>
          <w:p w:rsidR="00494774" w:rsidRPr="002C581C" w:rsidRDefault="00494774" w:rsidP="00B15D42">
            <w:pPr>
              <w:pStyle w:val="a0"/>
              <w:spacing w:before="0"/>
              <w:rPr>
                <w:sz w:val="20"/>
                <w:szCs w:val="20"/>
              </w:rPr>
            </w:pPr>
            <w:r w:rsidRPr="002C581C">
              <w:rPr>
                <w:sz w:val="20"/>
                <w:szCs w:val="20"/>
              </w:rPr>
              <w:t>2019</w:t>
            </w:r>
          </w:p>
        </w:tc>
        <w:tc>
          <w:tcPr>
            <w:tcW w:w="966" w:type="dxa"/>
          </w:tcPr>
          <w:p w:rsidR="00494774" w:rsidRPr="002C581C" w:rsidRDefault="00494774" w:rsidP="00B15D42">
            <w:pPr>
              <w:pStyle w:val="a0"/>
              <w:spacing w:before="0"/>
              <w:rPr>
                <w:sz w:val="20"/>
                <w:szCs w:val="20"/>
              </w:rPr>
            </w:pPr>
            <w:r w:rsidRPr="002C581C">
              <w:rPr>
                <w:sz w:val="20"/>
                <w:szCs w:val="20"/>
              </w:rPr>
              <w:t>-</w:t>
            </w:r>
          </w:p>
        </w:tc>
        <w:tc>
          <w:tcPr>
            <w:tcW w:w="966" w:type="dxa"/>
          </w:tcPr>
          <w:p w:rsidR="00494774" w:rsidRDefault="00494774" w:rsidP="00B15D42">
            <w:pPr>
              <w:pStyle w:val="a0"/>
              <w:spacing w:before="0"/>
            </w:pPr>
            <w:r>
              <w:t>-</w:t>
            </w:r>
          </w:p>
        </w:tc>
        <w:tc>
          <w:tcPr>
            <w:tcW w:w="866" w:type="dxa"/>
          </w:tcPr>
          <w:p w:rsidR="00494774" w:rsidRDefault="00494774" w:rsidP="00B15D42">
            <w:pPr>
              <w:pStyle w:val="a0"/>
              <w:spacing w:before="0"/>
            </w:pPr>
            <w:r>
              <w:t>-</w:t>
            </w:r>
          </w:p>
        </w:tc>
        <w:tc>
          <w:tcPr>
            <w:tcW w:w="884" w:type="dxa"/>
          </w:tcPr>
          <w:p w:rsidR="00494774" w:rsidRPr="002C581C" w:rsidRDefault="00494774" w:rsidP="00B15D42">
            <w:pPr>
              <w:pStyle w:val="a0"/>
              <w:spacing w:before="0"/>
              <w:rPr>
                <w:sz w:val="20"/>
                <w:szCs w:val="20"/>
              </w:rPr>
            </w:pPr>
            <w:r w:rsidRPr="002C581C">
              <w:rPr>
                <w:sz w:val="20"/>
                <w:szCs w:val="20"/>
              </w:rPr>
              <w:t>-</w:t>
            </w:r>
          </w:p>
        </w:tc>
        <w:tc>
          <w:tcPr>
            <w:tcW w:w="723" w:type="dxa"/>
          </w:tcPr>
          <w:p w:rsidR="00494774" w:rsidRDefault="00494774" w:rsidP="00B15D42">
            <w:pPr>
              <w:pStyle w:val="a0"/>
              <w:spacing w:before="0"/>
            </w:pPr>
            <w:r>
              <w:t>-</w:t>
            </w:r>
          </w:p>
        </w:tc>
        <w:tc>
          <w:tcPr>
            <w:tcW w:w="1442" w:type="dxa"/>
          </w:tcPr>
          <w:p w:rsidR="00494774" w:rsidRDefault="00494774" w:rsidP="00B15D42">
            <w:pPr>
              <w:pStyle w:val="a0"/>
              <w:spacing w:before="0"/>
            </w:pPr>
          </w:p>
        </w:tc>
        <w:tc>
          <w:tcPr>
            <w:tcW w:w="1288" w:type="dxa"/>
            <w:gridSpan w:val="2"/>
          </w:tcPr>
          <w:p w:rsidR="00494774" w:rsidRDefault="00494774" w:rsidP="00B15D42">
            <w:pPr>
              <w:pStyle w:val="a0"/>
              <w:spacing w:before="0"/>
            </w:pPr>
          </w:p>
        </w:tc>
      </w:tr>
      <w:tr w:rsidR="00494774" w:rsidTr="00B15D42">
        <w:tc>
          <w:tcPr>
            <w:tcW w:w="616" w:type="dxa"/>
          </w:tcPr>
          <w:p w:rsidR="00494774" w:rsidRDefault="00494774" w:rsidP="00B15D42">
            <w:pPr>
              <w:pStyle w:val="a0"/>
              <w:spacing w:before="0"/>
            </w:pPr>
          </w:p>
        </w:tc>
        <w:tc>
          <w:tcPr>
            <w:tcW w:w="1816" w:type="dxa"/>
          </w:tcPr>
          <w:p w:rsidR="00494774" w:rsidRDefault="00494774" w:rsidP="00B15D42">
            <w:pPr>
              <w:pStyle w:val="a0"/>
              <w:spacing w:before="0"/>
            </w:pPr>
          </w:p>
        </w:tc>
        <w:tc>
          <w:tcPr>
            <w:tcW w:w="802" w:type="dxa"/>
          </w:tcPr>
          <w:p w:rsidR="00494774" w:rsidRDefault="00494774" w:rsidP="00B15D42">
            <w:pPr>
              <w:pStyle w:val="a0"/>
              <w:spacing w:before="0"/>
            </w:pPr>
          </w:p>
        </w:tc>
        <w:tc>
          <w:tcPr>
            <w:tcW w:w="808" w:type="dxa"/>
          </w:tcPr>
          <w:p w:rsidR="00494774" w:rsidRPr="002C581C" w:rsidRDefault="00494774" w:rsidP="00B15D42">
            <w:pPr>
              <w:pStyle w:val="a0"/>
              <w:spacing w:before="0"/>
              <w:rPr>
                <w:sz w:val="20"/>
                <w:szCs w:val="20"/>
              </w:rPr>
            </w:pPr>
            <w:r w:rsidRPr="002C581C">
              <w:rPr>
                <w:sz w:val="20"/>
                <w:szCs w:val="20"/>
              </w:rPr>
              <w:t>2020</w:t>
            </w:r>
          </w:p>
        </w:tc>
        <w:tc>
          <w:tcPr>
            <w:tcW w:w="966" w:type="dxa"/>
          </w:tcPr>
          <w:p w:rsidR="00494774" w:rsidRPr="002C581C" w:rsidRDefault="00494774" w:rsidP="00B15D42">
            <w:pPr>
              <w:pStyle w:val="a0"/>
              <w:spacing w:before="0"/>
              <w:rPr>
                <w:sz w:val="20"/>
                <w:szCs w:val="20"/>
              </w:rPr>
            </w:pPr>
            <w:r w:rsidRPr="002C581C">
              <w:rPr>
                <w:sz w:val="20"/>
                <w:szCs w:val="20"/>
              </w:rPr>
              <w:t>-</w:t>
            </w:r>
          </w:p>
        </w:tc>
        <w:tc>
          <w:tcPr>
            <w:tcW w:w="966" w:type="dxa"/>
          </w:tcPr>
          <w:p w:rsidR="00494774" w:rsidRDefault="00494774" w:rsidP="00B15D42">
            <w:pPr>
              <w:pStyle w:val="a0"/>
              <w:spacing w:before="0"/>
            </w:pPr>
            <w:r>
              <w:t>-</w:t>
            </w:r>
          </w:p>
        </w:tc>
        <w:tc>
          <w:tcPr>
            <w:tcW w:w="866" w:type="dxa"/>
          </w:tcPr>
          <w:p w:rsidR="00494774" w:rsidRDefault="00494774" w:rsidP="00B15D42">
            <w:pPr>
              <w:pStyle w:val="a0"/>
              <w:spacing w:before="0"/>
            </w:pPr>
            <w:r>
              <w:t>-</w:t>
            </w:r>
          </w:p>
        </w:tc>
        <w:tc>
          <w:tcPr>
            <w:tcW w:w="884" w:type="dxa"/>
          </w:tcPr>
          <w:p w:rsidR="00494774" w:rsidRPr="002C581C" w:rsidRDefault="00494774" w:rsidP="00B15D42">
            <w:pPr>
              <w:pStyle w:val="a0"/>
              <w:spacing w:before="0"/>
              <w:rPr>
                <w:sz w:val="20"/>
                <w:szCs w:val="20"/>
              </w:rPr>
            </w:pPr>
            <w:r w:rsidRPr="002C581C">
              <w:rPr>
                <w:sz w:val="20"/>
                <w:szCs w:val="20"/>
              </w:rPr>
              <w:t>-</w:t>
            </w:r>
          </w:p>
        </w:tc>
        <w:tc>
          <w:tcPr>
            <w:tcW w:w="723" w:type="dxa"/>
          </w:tcPr>
          <w:p w:rsidR="00494774" w:rsidRDefault="00494774" w:rsidP="00B15D42">
            <w:pPr>
              <w:pStyle w:val="a0"/>
              <w:spacing w:before="0"/>
            </w:pPr>
            <w:r>
              <w:t>-</w:t>
            </w:r>
          </w:p>
        </w:tc>
        <w:tc>
          <w:tcPr>
            <w:tcW w:w="1442" w:type="dxa"/>
          </w:tcPr>
          <w:p w:rsidR="00494774" w:rsidRDefault="00494774" w:rsidP="00B15D42">
            <w:pPr>
              <w:pStyle w:val="a0"/>
              <w:spacing w:before="0"/>
            </w:pPr>
          </w:p>
        </w:tc>
        <w:tc>
          <w:tcPr>
            <w:tcW w:w="1288" w:type="dxa"/>
            <w:gridSpan w:val="2"/>
          </w:tcPr>
          <w:p w:rsidR="00494774" w:rsidRDefault="00494774" w:rsidP="00B15D42">
            <w:pPr>
              <w:pStyle w:val="a0"/>
              <w:spacing w:before="0"/>
            </w:pPr>
          </w:p>
        </w:tc>
      </w:tr>
      <w:tr w:rsidR="00494774" w:rsidTr="00B15D42">
        <w:tc>
          <w:tcPr>
            <w:tcW w:w="616" w:type="dxa"/>
          </w:tcPr>
          <w:p w:rsidR="00494774" w:rsidRDefault="00494774" w:rsidP="00B15D42">
            <w:pPr>
              <w:pStyle w:val="a0"/>
              <w:spacing w:before="0"/>
            </w:pPr>
          </w:p>
        </w:tc>
        <w:tc>
          <w:tcPr>
            <w:tcW w:w="1816" w:type="dxa"/>
          </w:tcPr>
          <w:p w:rsidR="00494774" w:rsidRDefault="00494774" w:rsidP="00B15D42">
            <w:pPr>
              <w:pStyle w:val="a0"/>
              <w:spacing w:before="0"/>
            </w:pPr>
          </w:p>
        </w:tc>
        <w:tc>
          <w:tcPr>
            <w:tcW w:w="802" w:type="dxa"/>
          </w:tcPr>
          <w:p w:rsidR="00494774" w:rsidRDefault="00494774" w:rsidP="00B15D42">
            <w:pPr>
              <w:pStyle w:val="a0"/>
              <w:spacing w:before="0"/>
            </w:pPr>
          </w:p>
        </w:tc>
        <w:tc>
          <w:tcPr>
            <w:tcW w:w="808" w:type="dxa"/>
          </w:tcPr>
          <w:p w:rsidR="00494774" w:rsidRPr="002C581C" w:rsidRDefault="00494774" w:rsidP="00B15D42">
            <w:pPr>
              <w:pStyle w:val="a0"/>
              <w:spacing w:before="0"/>
              <w:rPr>
                <w:sz w:val="20"/>
                <w:szCs w:val="20"/>
              </w:rPr>
            </w:pPr>
            <w:r w:rsidRPr="002C581C">
              <w:rPr>
                <w:sz w:val="20"/>
                <w:szCs w:val="20"/>
              </w:rPr>
              <w:t>2021</w:t>
            </w:r>
          </w:p>
        </w:tc>
        <w:tc>
          <w:tcPr>
            <w:tcW w:w="966" w:type="dxa"/>
          </w:tcPr>
          <w:p w:rsidR="00494774" w:rsidRPr="002C581C" w:rsidRDefault="00494774" w:rsidP="00B15D42">
            <w:pPr>
              <w:pStyle w:val="a0"/>
              <w:spacing w:before="0"/>
              <w:rPr>
                <w:sz w:val="20"/>
                <w:szCs w:val="20"/>
              </w:rPr>
            </w:pPr>
            <w:r w:rsidRPr="002C581C">
              <w:rPr>
                <w:sz w:val="20"/>
                <w:szCs w:val="20"/>
              </w:rPr>
              <w:t>-</w:t>
            </w:r>
          </w:p>
        </w:tc>
        <w:tc>
          <w:tcPr>
            <w:tcW w:w="966" w:type="dxa"/>
          </w:tcPr>
          <w:p w:rsidR="00494774" w:rsidRDefault="00494774" w:rsidP="00B15D42">
            <w:pPr>
              <w:pStyle w:val="a0"/>
              <w:spacing w:before="0"/>
            </w:pPr>
            <w:r>
              <w:t>-</w:t>
            </w:r>
          </w:p>
        </w:tc>
        <w:tc>
          <w:tcPr>
            <w:tcW w:w="866" w:type="dxa"/>
          </w:tcPr>
          <w:p w:rsidR="00494774" w:rsidRDefault="00494774" w:rsidP="00B15D42">
            <w:pPr>
              <w:pStyle w:val="a0"/>
              <w:spacing w:before="0"/>
            </w:pPr>
            <w:r>
              <w:t>-</w:t>
            </w:r>
          </w:p>
        </w:tc>
        <w:tc>
          <w:tcPr>
            <w:tcW w:w="884" w:type="dxa"/>
          </w:tcPr>
          <w:p w:rsidR="00494774" w:rsidRPr="002C581C" w:rsidRDefault="00494774" w:rsidP="00B15D42">
            <w:pPr>
              <w:pStyle w:val="a0"/>
              <w:spacing w:before="0"/>
              <w:jc w:val="center"/>
              <w:rPr>
                <w:sz w:val="20"/>
                <w:szCs w:val="20"/>
              </w:rPr>
            </w:pPr>
            <w:r w:rsidRPr="002C581C">
              <w:rPr>
                <w:sz w:val="20"/>
                <w:szCs w:val="20"/>
              </w:rPr>
              <w:t>-</w:t>
            </w:r>
          </w:p>
        </w:tc>
        <w:tc>
          <w:tcPr>
            <w:tcW w:w="723" w:type="dxa"/>
          </w:tcPr>
          <w:p w:rsidR="00494774" w:rsidRDefault="00494774" w:rsidP="00B15D42">
            <w:pPr>
              <w:pStyle w:val="a0"/>
              <w:spacing w:before="0"/>
            </w:pPr>
            <w:r>
              <w:t>-</w:t>
            </w:r>
          </w:p>
        </w:tc>
        <w:tc>
          <w:tcPr>
            <w:tcW w:w="1442" w:type="dxa"/>
          </w:tcPr>
          <w:p w:rsidR="00494774" w:rsidRDefault="00494774" w:rsidP="00B15D42">
            <w:pPr>
              <w:pStyle w:val="a0"/>
              <w:spacing w:before="0"/>
            </w:pPr>
          </w:p>
        </w:tc>
        <w:tc>
          <w:tcPr>
            <w:tcW w:w="1288" w:type="dxa"/>
            <w:gridSpan w:val="2"/>
          </w:tcPr>
          <w:p w:rsidR="00494774" w:rsidRDefault="00494774" w:rsidP="00B15D42">
            <w:pPr>
              <w:pStyle w:val="a0"/>
              <w:spacing w:before="0"/>
            </w:pPr>
          </w:p>
        </w:tc>
      </w:tr>
      <w:tr w:rsidR="00494774" w:rsidTr="00B15D42">
        <w:tc>
          <w:tcPr>
            <w:tcW w:w="616" w:type="dxa"/>
          </w:tcPr>
          <w:p w:rsidR="00494774" w:rsidRDefault="00494774" w:rsidP="00B15D42">
            <w:pPr>
              <w:pStyle w:val="a0"/>
              <w:spacing w:before="0"/>
            </w:pPr>
          </w:p>
        </w:tc>
        <w:tc>
          <w:tcPr>
            <w:tcW w:w="1816" w:type="dxa"/>
          </w:tcPr>
          <w:p w:rsidR="00494774" w:rsidRDefault="00494774" w:rsidP="00B15D42">
            <w:pPr>
              <w:pStyle w:val="a0"/>
              <w:spacing w:before="0"/>
            </w:pPr>
          </w:p>
        </w:tc>
        <w:tc>
          <w:tcPr>
            <w:tcW w:w="802" w:type="dxa"/>
          </w:tcPr>
          <w:p w:rsidR="00494774" w:rsidRDefault="00494774" w:rsidP="00B15D42">
            <w:pPr>
              <w:pStyle w:val="a0"/>
              <w:spacing w:before="0"/>
            </w:pPr>
          </w:p>
        </w:tc>
        <w:tc>
          <w:tcPr>
            <w:tcW w:w="808" w:type="dxa"/>
          </w:tcPr>
          <w:p w:rsidR="00494774" w:rsidRPr="002C581C" w:rsidRDefault="00494774" w:rsidP="00B15D42">
            <w:pPr>
              <w:pStyle w:val="a0"/>
              <w:spacing w:before="0"/>
              <w:rPr>
                <w:sz w:val="20"/>
                <w:szCs w:val="20"/>
              </w:rPr>
            </w:pPr>
            <w:r w:rsidRPr="002C581C">
              <w:rPr>
                <w:sz w:val="20"/>
                <w:szCs w:val="20"/>
              </w:rPr>
              <w:t>2022-</w:t>
            </w:r>
          </w:p>
          <w:p w:rsidR="00494774" w:rsidRPr="002C581C" w:rsidRDefault="00494774" w:rsidP="00B15D42">
            <w:pPr>
              <w:pStyle w:val="a0"/>
              <w:spacing w:before="0"/>
              <w:rPr>
                <w:sz w:val="20"/>
                <w:szCs w:val="20"/>
              </w:rPr>
            </w:pPr>
            <w:r w:rsidRPr="002C581C">
              <w:rPr>
                <w:sz w:val="20"/>
                <w:szCs w:val="20"/>
              </w:rPr>
              <w:t>2031</w:t>
            </w:r>
          </w:p>
        </w:tc>
        <w:tc>
          <w:tcPr>
            <w:tcW w:w="966" w:type="dxa"/>
          </w:tcPr>
          <w:p w:rsidR="00494774" w:rsidRPr="002C581C" w:rsidRDefault="00494774" w:rsidP="00B15D42">
            <w:pPr>
              <w:pStyle w:val="a0"/>
              <w:spacing w:before="0"/>
              <w:jc w:val="center"/>
              <w:rPr>
                <w:sz w:val="20"/>
                <w:szCs w:val="20"/>
              </w:rPr>
            </w:pPr>
            <w:r w:rsidRPr="002C581C">
              <w:rPr>
                <w:sz w:val="20"/>
                <w:szCs w:val="20"/>
              </w:rPr>
              <w:t>300,00</w:t>
            </w:r>
          </w:p>
        </w:tc>
        <w:tc>
          <w:tcPr>
            <w:tcW w:w="966" w:type="dxa"/>
          </w:tcPr>
          <w:p w:rsidR="00494774" w:rsidRDefault="00494774" w:rsidP="00B15D42">
            <w:pPr>
              <w:pStyle w:val="a0"/>
              <w:spacing w:before="0"/>
              <w:jc w:val="center"/>
            </w:pPr>
            <w:r>
              <w:t>-</w:t>
            </w:r>
          </w:p>
        </w:tc>
        <w:tc>
          <w:tcPr>
            <w:tcW w:w="866" w:type="dxa"/>
          </w:tcPr>
          <w:p w:rsidR="00494774" w:rsidRDefault="00494774" w:rsidP="00B15D42">
            <w:pPr>
              <w:pStyle w:val="a0"/>
              <w:spacing w:before="0"/>
              <w:jc w:val="center"/>
            </w:pPr>
            <w:r>
              <w:t>-</w:t>
            </w:r>
          </w:p>
        </w:tc>
        <w:tc>
          <w:tcPr>
            <w:tcW w:w="884" w:type="dxa"/>
          </w:tcPr>
          <w:p w:rsidR="00494774" w:rsidRPr="002C581C" w:rsidRDefault="00494774" w:rsidP="00B15D42">
            <w:pPr>
              <w:pStyle w:val="a0"/>
              <w:spacing w:before="0"/>
              <w:jc w:val="center"/>
              <w:rPr>
                <w:sz w:val="20"/>
                <w:szCs w:val="20"/>
              </w:rPr>
            </w:pPr>
            <w:r w:rsidRPr="002C581C">
              <w:rPr>
                <w:sz w:val="20"/>
                <w:szCs w:val="20"/>
              </w:rPr>
              <w:t>300,00</w:t>
            </w:r>
          </w:p>
        </w:tc>
        <w:tc>
          <w:tcPr>
            <w:tcW w:w="723" w:type="dxa"/>
          </w:tcPr>
          <w:p w:rsidR="00494774" w:rsidRDefault="00494774" w:rsidP="00B15D42">
            <w:pPr>
              <w:pStyle w:val="a0"/>
              <w:spacing w:before="0"/>
              <w:jc w:val="center"/>
            </w:pPr>
            <w:r>
              <w:t>-</w:t>
            </w:r>
          </w:p>
        </w:tc>
        <w:tc>
          <w:tcPr>
            <w:tcW w:w="1442" w:type="dxa"/>
          </w:tcPr>
          <w:p w:rsidR="00494774" w:rsidRDefault="00494774" w:rsidP="00B15D42">
            <w:pPr>
              <w:pStyle w:val="a0"/>
              <w:spacing w:before="0"/>
            </w:pPr>
          </w:p>
        </w:tc>
        <w:tc>
          <w:tcPr>
            <w:tcW w:w="1288" w:type="dxa"/>
            <w:gridSpan w:val="2"/>
          </w:tcPr>
          <w:p w:rsidR="00494774" w:rsidRDefault="00494774" w:rsidP="00B15D42">
            <w:pPr>
              <w:pStyle w:val="a0"/>
              <w:spacing w:before="0"/>
            </w:pPr>
          </w:p>
        </w:tc>
      </w:tr>
      <w:tr w:rsidR="00494774" w:rsidTr="00B15D42">
        <w:tc>
          <w:tcPr>
            <w:tcW w:w="616" w:type="dxa"/>
          </w:tcPr>
          <w:p w:rsidR="00494774" w:rsidRDefault="00494774" w:rsidP="00B15D42">
            <w:pPr>
              <w:pStyle w:val="a0"/>
              <w:spacing w:before="0"/>
            </w:pPr>
          </w:p>
        </w:tc>
        <w:tc>
          <w:tcPr>
            <w:tcW w:w="1816" w:type="dxa"/>
          </w:tcPr>
          <w:p w:rsidR="00494774" w:rsidRDefault="00494774" w:rsidP="00B15D42">
            <w:pPr>
              <w:pStyle w:val="a0"/>
              <w:spacing w:before="0"/>
            </w:pPr>
          </w:p>
        </w:tc>
        <w:tc>
          <w:tcPr>
            <w:tcW w:w="802" w:type="dxa"/>
          </w:tcPr>
          <w:p w:rsidR="00494774" w:rsidRDefault="00494774" w:rsidP="00B15D42">
            <w:pPr>
              <w:pStyle w:val="a0"/>
              <w:spacing w:before="0"/>
            </w:pPr>
          </w:p>
        </w:tc>
        <w:tc>
          <w:tcPr>
            <w:tcW w:w="808" w:type="dxa"/>
          </w:tcPr>
          <w:p w:rsidR="00494774" w:rsidRPr="002C581C" w:rsidRDefault="00494774" w:rsidP="00B15D42">
            <w:pPr>
              <w:pStyle w:val="a0"/>
              <w:spacing w:before="0"/>
              <w:rPr>
                <w:sz w:val="20"/>
                <w:szCs w:val="20"/>
              </w:rPr>
            </w:pPr>
            <w:r w:rsidRPr="002C581C">
              <w:rPr>
                <w:sz w:val="20"/>
                <w:szCs w:val="20"/>
              </w:rPr>
              <w:t>Всего</w:t>
            </w:r>
          </w:p>
        </w:tc>
        <w:tc>
          <w:tcPr>
            <w:tcW w:w="966" w:type="dxa"/>
          </w:tcPr>
          <w:p w:rsidR="00494774" w:rsidRPr="002C581C" w:rsidRDefault="00494774" w:rsidP="00B15D42">
            <w:pPr>
              <w:pStyle w:val="a0"/>
              <w:spacing w:before="0"/>
              <w:rPr>
                <w:sz w:val="20"/>
                <w:szCs w:val="20"/>
              </w:rPr>
            </w:pPr>
            <w:r w:rsidRPr="002C581C">
              <w:rPr>
                <w:sz w:val="20"/>
                <w:szCs w:val="20"/>
              </w:rPr>
              <w:t>300,00</w:t>
            </w:r>
          </w:p>
        </w:tc>
        <w:tc>
          <w:tcPr>
            <w:tcW w:w="966" w:type="dxa"/>
          </w:tcPr>
          <w:p w:rsidR="00494774" w:rsidRDefault="00494774" w:rsidP="00B15D42">
            <w:pPr>
              <w:pStyle w:val="a0"/>
              <w:spacing w:before="0"/>
              <w:jc w:val="center"/>
            </w:pPr>
            <w:r>
              <w:t>-</w:t>
            </w:r>
          </w:p>
        </w:tc>
        <w:tc>
          <w:tcPr>
            <w:tcW w:w="866" w:type="dxa"/>
          </w:tcPr>
          <w:p w:rsidR="00494774" w:rsidRDefault="00494774" w:rsidP="00B15D42">
            <w:pPr>
              <w:pStyle w:val="a0"/>
              <w:spacing w:before="0"/>
              <w:jc w:val="center"/>
            </w:pPr>
            <w:r>
              <w:t>-</w:t>
            </w:r>
          </w:p>
        </w:tc>
        <w:tc>
          <w:tcPr>
            <w:tcW w:w="884" w:type="dxa"/>
          </w:tcPr>
          <w:p w:rsidR="00494774" w:rsidRPr="002C581C" w:rsidRDefault="00494774" w:rsidP="00B15D42">
            <w:pPr>
              <w:pStyle w:val="a0"/>
              <w:spacing w:before="0"/>
              <w:rPr>
                <w:sz w:val="20"/>
                <w:szCs w:val="20"/>
              </w:rPr>
            </w:pPr>
            <w:r w:rsidRPr="002C581C">
              <w:rPr>
                <w:sz w:val="20"/>
                <w:szCs w:val="20"/>
              </w:rPr>
              <w:t>300,00</w:t>
            </w:r>
          </w:p>
        </w:tc>
        <w:tc>
          <w:tcPr>
            <w:tcW w:w="723" w:type="dxa"/>
          </w:tcPr>
          <w:p w:rsidR="00494774" w:rsidRDefault="00494774" w:rsidP="00B15D42">
            <w:pPr>
              <w:pStyle w:val="a0"/>
              <w:spacing w:before="0"/>
              <w:jc w:val="center"/>
            </w:pPr>
            <w:r>
              <w:t>-</w:t>
            </w:r>
          </w:p>
        </w:tc>
        <w:tc>
          <w:tcPr>
            <w:tcW w:w="1442" w:type="dxa"/>
          </w:tcPr>
          <w:p w:rsidR="00494774" w:rsidRDefault="00494774" w:rsidP="00B15D42">
            <w:pPr>
              <w:pStyle w:val="a0"/>
              <w:spacing w:before="0"/>
            </w:pPr>
          </w:p>
        </w:tc>
        <w:tc>
          <w:tcPr>
            <w:tcW w:w="1288" w:type="dxa"/>
            <w:gridSpan w:val="2"/>
          </w:tcPr>
          <w:p w:rsidR="00494774" w:rsidRDefault="00494774" w:rsidP="00B15D42">
            <w:pPr>
              <w:pStyle w:val="a0"/>
              <w:spacing w:before="0"/>
            </w:pPr>
          </w:p>
        </w:tc>
      </w:tr>
      <w:tr w:rsidR="00494774" w:rsidTr="00B15D42">
        <w:tc>
          <w:tcPr>
            <w:tcW w:w="616" w:type="dxa"/>
          </w:tcPr>
          <w:p w:rsidR="00494774" w:rsidRPr="002C581C" w:rsidRDefault="00494774" w:rsidP="00B15D42">
            <w:pPr>
              <w:pStyle w:val="a0"/>
              <w:spacing w:before="0"/>
              <w:rPr>
                <w:sz w:val="20"/>
                <w:szCs w:val="20"/>
              </w:rPr>
            </w:pPr>
            <w:r w:rsidRPr="002C581C">
              <w:rPr>
                <w:sz w:val="20"/>
                <w:szCs w:val="20"/>
              </w:rPr>
              <w:t>1.1.</w:t>
            </w:r>
          </w:p>
          <w:p w:rsidR="00494774" w:rsidRPr="002C581C" w:rsidRDefault="00494774" w:rsidP="00B15D42">
            <w:pPr>
              <w:pStyle w:val="a0"/>
              <w:spacing w:before="0"/>
              <w:rPr>
                <w:sz w:val="20"/>
                <w:szCs w:val="20"/>
              </w:rPr>
            </w:pPr>
            <w:r w:rsidRPr="002C581C">
              <w:rPr>
                <w:sz w:val="20"/>
                <w:szCs w:val="20"/>
              </w:rPr>
              <w:t>1.5.</w:t>
            </w:r>
          </w:p>
        </w:tc>
        <w:tc>
          <w:tcPr>
            <w:tcW w:w="1816" w:type="dxa"/>
          </w:tcPr>
          <w:p w:rsidR="00494774" w:rsidRDefault="00494774" w:rsidP="00B15D42">
            <w:pPr>
              <w:pStyle w:val="a0"/>
              <w:spacing w:before="0"/>
            </w:pPr>
            <w:r w:rsidRPr="002C581C">
              <w:rPr>
                <w:sz w:val="20"/>
                <w:szCs w:val="20"/>
              </w:rPr>
              <w:t>Реконструкция водопровода в хуторах Пронин,Варламов.</w:t>
            </w:r>
          </w:p>
        </w:tc>
        <w:tc>
          <w:tcPr>
            <w:tcW w:w="802" w:type="dxa"/>
          </w:tcPr>
          <w:p w:rsidR="00494774" w:rsidRDefault="00494774" w:rsidP="00B15D42">
            <w:pPr>
              <w:pStyle w:val="a0"/>
              <w:spacing w:before="0"/>
            </w:pPr>
          </w:p>
        </w:tc>
        <w:tc>
          <w:tcPr>
            <w:tcW w:w="808" w:type="dxa"/>
          </w:tcPr>
          <w:p w:rsidR="00494774" w:rsidRPr="002C581C" w:rsidRDefault="00494774" w:rsidP="00B15D42">
            <w:pPr>
              <w:pStyle w:val="a0"/>
              <w:spacing w:before="0"/>
              <w:rPr>
                <w:sz w:val="20"/>
                <w:szCs w:val="20"/>
              </w:rPr>
            </w:pPr>
            <w:r w:rsidRPr="002C581C">
              <w:rPr>
                <w:sz w:val="20"/>
                <w:szCs w:val="20"/>
              </w:rPr>
              <w:t>2018</w:t>
            </w:r>
          </w:p>
        </w:tc>
        <w:tc>
          <w:tcPr>
            <w:tcW w:w="966" w:type="dxa"/>
          </w:tcPr>
          <w:p w:rsidR="00494774" w:rsidRPr="002C581C" w:rsidRDefault="00494774" w:rsidP="00B15D42">
            <w:pPr>
              <w:pStyle w:val="a0"/>
              <w:spacing w:before="0"/>
              <w:jc w:val="center"/>
              <w:rPr>
                <w:sz w:val="20"/>
                <w:szCs w:val="20"/>
              </w:rPr>
            </w:pPr>
            <w:r w:rsidRPr="002C581C">
              <w:rPr>
                <w:sz w:val="20"/>
                <w:szCs w:val="20"/>
              </w:rPr>
              <w:t>-</w:t>
            </w:r>
          </w:p>
        </w:tc>
        <w:tc>
          <w:tcPr>
            <w:tcW w:w="966" w:type="dxa"/>
          </w:tcPr>
          <w:p w:rsidR="00494774" w:rsidRDefault="00494774" w:rsidP="00B15D42">
            <w:pPr>
              <w:pStyle w:val="a0"/>
              <w:spacing w:before="0"/>
              <w:jc w:val="center"/>
            </w:pPr>
            <w:r>
              <w:t>-</w:t>
            </w:r>
          </w:p>
        </w:tc>
        <w:tc>
          <w:tcPr>
            <w:tcW w:w="866" w:type="dxa"/>
          </w:tcPr>
          <w:p w:rsidR="00494774" w:rsidRDefault="00494774" w:rsidP="00B15D42">
            <w:pPr>
              <w:pStyle w:val="a0"/>
              <w:spacing w:before="0"/>
              <w:jc w:val="center"/>
            </w:pPr>
            <w:r>
              <w:t>-</w:t>
            </w:r>
          </w:p>
        </w:tc>
        <w:tc>
          <w:tcPr>
            <w:tcW w:w="884" w:type="dxa"/>
          </w:tcPr>
          <w:p w:rsidR="00494774" w:rsidRPr="002C581C" w:rsidRDefault="00494774" w:rsidP="00B15D42">
            <w:pPr>
              <w:pStyle w:val="a0"/>
              <w:spacing w:before="0"/>
              <w:jc w:val="center"/>
              <w:rPr>
                <w:sz w:val="20"/>
                <w:szCs w:val="20"/>
              </w:rPr>
            </w:pPr>
            <w:r w:rsidRPr="002C581C">
              <w:rPr>
                <w:sz w:val="20"/>
                <w:szCs w:val="20"/>
              </w:rPr>
              <w:t>-</w:t>
            </w:r>
          </w:p>
        </w:tc>
        <w:tc>
          <w:tcPr>
            <w:tcW w:w="723" w:type="dxa"/>
          </w:tcPr>
          <w:p w:rsidR="00494774" w:rsidRDefault="00494774" w:rsidP="00B15D42">
            <w:pPr>
              <w:pStyle w:val="a0"/>
              <w:spacing w:before="0"/>
              <w:jc w:val="center"/>
            </w:pPr>
            <w:r>
              <w:t>-</w:t>
            </w:r>
          </w:p>
        </w:tc>
        <w:tc>
          <w:tcPr>
            <w:tcW w:w="1442" w:type="dxa"/>
          </w:tcPr>
          <w:p w:rsidR="00494774" w:rsidRPr="002C581C" w:rsidRDefault="00494774" w:rsidP="00B15D42">
            <w:pPr>
              <w:pStyle w:val="a0"/>
              <w:spacing w:before="0"/>
              <w:rPr>
                <w:sz w:val="20"/>
                <w:szCs w:val="20"/>
              </w:rPr>
            </w:pPr>
            <w:r w:rsidRPr="002C581C">
              <w:rPr>
                <w:sz w:val="20"/>
                <w:szCs w:val="20"/>
              </w:rPr>
              <w:t>Ремонт водопровода</w:t>
            </w:r>
          </w:p>
        </w:tc>
        <w:tc>
          <w:tcPr>
            <w:tcW w:w="1288" w:type="dxa"/>
            <w:gridSpan w:val="2"/>
          </w:tcPr>
          <w:p w:rsidR="00494774" w:rsidRDefault="00494774" w:rsidP="00B15D42">
            <w:pPr>
              <w:pStyle w:val="a0"/>
              <w:spacing w:before="0"/>
            </w:pPr>
            <w:r w:rsidRPr="002C581C">
              <w:rPr>
                <w:sz w:val="20"/>
                <w:szCs w:val="20"/>
              </w:rPr>
              <w:t>Пронинс кое с/п Серафим овичского муници пального района</w:t>
            </w:r>
          </w:p>
        </w:tc>
      </w:tr>
      <w:tr w:rsidR="00494774" w:rsidTr="00B15D42">
        <w:tc>
          <w:tcPr>
            <w:tcW w:w="616" w:type="dxa"/>
          </w:tcPr>
          <w:p w:rsidR="00494774" w:rsidRDefault="00494774" w:rsidP="00B15D42">
            <w:pPr>
              <w:pStyle w:val="a0"/>
              <w:spacing w:before="0"/>
            </w:pPr>
          </w:p>
        </w:tc>
        <w:tc>
          <w:tcPr>
            <w:tcW w:w="1816" w:type="dxa"/>
          </w:tcPr>
          <w:p w:rsidR="00494774" w:rsidRDefault="00494774" w:rsidP="00B15D42">
            <w:pPr>
              <w:pStyle w:val="a0"/>
              <w:spacing w:before="0"/>
            </w:pPr>
          </w:p>
        </w:tc>
        <w:tc>
          <w:tcPr>
            <w:tcW w:w="802" w:type="dxa"/>
          </w:tcPr>
          <w:p w:rsidR="00494774" w:rsidRDefault="00494774" w:rsidP="00B15D42">
            <w:pPr>
              <w:pStyle w:val="a0"/>
              <w:spacing w:before="0"/>
            </w:pPr>
          </w:p>
        </w:tc>
        <w:tc>
          <w:tcPr>
            <w:tcW w:w="808" w:type="dxa"/>
          </w:tcPr>
          <w:p w:rsidR="00494774" w:rsidRPr="002C581C" w:rsidRDefault="00494774" w:rsidP="00B15D42">
            <w:pPr>
              <w:pStyle w:val="a0"/>
              <w:spacing w:before="0"/>
              <w:rPr>
                <w:sz w:val="20"/>
                <w:szCs w:val="20"/>
              </w:rPr>
            </w:pPr>
            <w:r w:rsidRPr="002C581C">
              <w:rPr>
                <w:sz w:val="20"/>
                <w:szCs w:val="20"/>
              </w:rPr>
              <w:t>2019</w:t>
            </w:r>
          </w:p>
        </w:tc>
        <w:tc>
          <w:tcPr>
            <w:tcW w:w="966" w:type="dxa"/>
          </w:tcPr>
          <w:p w:rsidR="00494774" w:rsidRPr="002C581C" w:rsidRDefault="00494774" w:rsidP="00B15D42">
            <w:pPr>
              <w:pStyle w:val="a0"/>
              <w:spacing w:before="0"/>
              <w:jc w:val="center"/>
              <w:rPr>
                <w:sz w:val="20"/>
                <w:szCs w:val="20"/>
              </w:rPr>
            </w:pPr>
            <w:r w:rsidRPr="002C581C">
              <w:rPr>
                <w:sz w:val="20"/>
                <w:szCs w:val="20"/>
              </w:rPr>
              <w:t>-</w:t>
            </w:r>
          </w:p>
        </w:tc>
        <w:tc>
          <w:tcPr>
            <w:tcW w:w="966" w:type="dxa"/>
          </w:tcPr>
          <w:p w:rsidR="00494774" w:rsidRDefault="00494774" w:rsidP="00B15D42">
            <w:pPr>
              <w:pStyle w:val="a0"/>
              <w:spacing w:before="0"/>
              <w:jc w:val="center"/>
            </w:pPr>
            <w:r>
              <w:t>-</w:t>
            </w:r>
          </w:p>
        </w:tc>
        <w:tc>
          <w:tcPr>
            <w:tcW w:w="866" w:type="dxa"/>
          </w:tcPr>
          <w:p w:rsidR="00494774" w:rsidRDefault="00494774" w:rsidP="00B15D42">
            <w:pPr>
              <w:pStyle w:val="a0"/>
              <w:spacing w:before="0"/>
              <w:jc w:val="center"/>
            </w:pPr>
            <w:r>
              <w:t>-</w:t>
            </w:r>
          </w:p>
        </w:tc>
        <w:tc>
          <w:tcPr>
            <w:tcW w:w="884" w:type="dxa"/>
          </w:tcPr>
          <w:p w:rsidR="00494774" w:rsidRPr="002C581C" w:rsidRDefault="00494774" w:rsidP="00B15D42">
            <w:pPr>
              <w:pStyle w:val="a0"/>
              <w:spacing w:before="0"/>
              <w:jc w:val="center"/>
              <w:rPr>
                <w:sz w:val="20"/>
                <w:szCs w:val="20"/>
              </w:rPr>
            </w:pPr>
            <w:r w:rsidRPr="002C581C">
              <w:rPr>
                <w:sz w:val="20"/>
                <w:szCs w:val="20"/>
              </w:rPr>
              <w:t>-</w:t>
            </w:r>
          </w:p>
        </w:tc>
        <w:tc>
          <w:tcPr>
            <w:tcW w:w="723" w:type="dxa"/>
          </w:tcPr>
          <w:p w:rsidR="00494774" w:rsidRDefault="00494774" w:rsidP="00B15D42">
            <w:pPr>
              <w:pStyle w:val="a0"/>
              <w:spacing w:before="0"/>
              <w:jc w:val="center"/>
            </w:pPr>
            <w:r>
              <w:t>-</w:t>
            </w:r>
          </w:p>
        </w:tc>
        <w:tc>
          <w:tcPr>
            <w:tcW w:w="1442" w:type="dxa"/>
          </w:tcPr>
          <w:p w:rsidR="00494774" w:rsidRDefault="00494774" w:rsidP="00B15D42">
            <w:pPr>
              <w:pStyle w:val="a0"/>
              <w:spacing w:before="0"/>
              <w:jc w:val="center"/>
            </w:pPr>
            <w:r>
              <w:t>-</w:t>
            </w:r>
          </w:p>
        </w:tc>
        <w:tc>
          <w:tcPr>
            <w:tcW w:w="1288" w:type="dxa"/>
            <w:gridSpan w:val="2"/>
          </w:tcPr>
          <w:p w:rsidR="00494774" w:rsidRDefault="00494774" w:rsidP="00B15D42">
            <w:pPr>
              <w:pStyle w:val="a0"/>
              <w:spacing w:before="0"/>
            </w:pPr>
          </w:p>
        </w:tc>
      </w:tr>
      <w:tr w:rsidR="00494774" w:rsidTr="00B15D42">
        <w:tc>
          <w:tcPr>
            <w:tcW w:w="616" w:type="dxa"/>
          </w:tcPr>
          <w:p w:rsidR="00494774" w:rsidRDefault="00494774" w:rsidP="00B15D42">
            <w:pPr>
              <w:pStyle w:val="a0"/>
              <w:spacing w:before="0"/>
            </w:pPr>
          </w:p>
        </w:tc>
        <w:tc>
          <w:tcPr>
            <w:tcW w:w="1816" w:type="dxa"/>
          </w:tcPr>
          <w:p w:rsidR="00494774" w:rsidRDefault="00494774" w:rsidP="00B15D42">
            <w:pPr>
              <w:pStyle w:val="a0"/>
              <w:spacing w:before="0"/>
            </w:pPr>
          </w:p>
        </w:tc>
        <w:tc>
          <w:tcPr>
            <w:tcW w:w="802" w:type="dxa"/>
          </w:tcPr>
          <w:p w:rsidR="00494774" w:rsidRDefault="00494774" w:rsidP="00B15D42">
            <w:pPr>
              <w:pStyle w:val="a0"/>
              <w:spacing w:before="0"/>
            </w:pPr>
          </w:p>
        </w:tc>
        <w:tc>
          <w:tcPr>
            <w:tcW w:w="808" w:type="dxa"/>
          </w:tcPr>
          <w:p w:rsidR="00494774" w:rsidRPr="002C581C" w:rsidRDefault="00494774" w:rsidP="00B15D42">
            <w:pPr>
              <w:pStyle w:val="a0"/>
              <w:spacing w:before="0"/>
              <w:rPr>
                <w:sz w:val="20"/>
                <w:szCs w:val="20"/>
              </w:rPr>
            </w:pPr>
            <w:r w:rsidRPr="002C581C">
              <w:rPr>
                <w:sz w:val="20"/>
                <w:szCs w:val="20"/>
              </w:rPr>
              <w:t>2020</w:t>
            </w:r>
          </w:p>
        </w:tc>
        <w:tc>
          <w:tcPr>
            <w:tcW w:w="966" w:type="dxa"/>
          </w:tcPr>
          <w:p w:rsidR="00494774" w:rsidRPr="002C581C" w:rsidRDefault="00494774" w:rsidP="00B15D42">
            <w:pPr>
              <w:pStyle w:val="a0"/>
              <w:spacing w:before="0"/>
              <w:jc w:val="center"/>
              <w:rPr>
                <w:sz w:val="20"/>
                <w:szCs w:val="20"/>
              </w:rPr>
            </w:pPr>
            <w:r w:rsidRPr="002C581C">
              <w:rPr>
                <w:sz w:val="20"/>
                <w:szCs w:val="20"/>
              </w:rPr>
              <w:t>-</w:t>
            </w:r>
          </w:p>
        </w:tc>
        <w:tc>
          <w:tcPr>
            <w:tcW w:w="966" w:type="dxa"/>
          </w:tcPr>
          <w:p w:rsidR="00494774" w:rsidRDefault="00494774" w:rsidP="00B15D42">
            <w:pPr>
              <w:pStyle w:val="a0"/>
              <w:spacing w:before="0"/>
              <w:jc w:val="center"/>
            </w:pPr>
            <w:r>
              <w:t>-</w:t>
            </w:r>
          </w:p>
        </w:tc>
        <w:tc>
          <w:tcPr>
            <w:tcW w:w="866" w:type="dxa"/>
          </w:tcPr>
          <w:p w:rsidR="00494774" w:rsidRDefault="00494774" w:rsidP="00B15D42">
            <w:pPr>
              <w:pStyle w:val="a0"/>
              <w:spacing w:before="0"/>
              <w:jc w:val="center"/>
            </w:pPr>
            <w:r>
              <w:t>-</w:t>
            </w:r>
          </w:p>
        </w:tc>
        <w:tc>
          <w:tcPr>
            <w:tcW w:w="884" w:type="dxa"/>
          </w:tcPr>
          <w:p w:rsidR="00494774" w:rsidRPr="002C581C" w:rsidRDefault="00494774" w:rsidP="00B15D42">
            <w:pPr>
              <w:pStyle w:val="a0"/>
              <w:spacing w:before="0"/>
              <w:jc w:val="center"/>
              <w:rPr>
                <w:sz w:val="20"/>
                <w:szCs w:val="20"/>
              </w:rPr>
            </w:pPr>
            <w:r w:rsidRPr="002C581C">
              <w:rPr>
                <w:sz w:val="20"/>
                <w:szCs w:val="20"/>
              </w:rPr>
              <w:t>-</w:t>
            </w:r>
          </w:p>
        </w:tc>
        <w:tc>
          <w:tcPr>
            <w:tcW w:w="723" w:type="dxa"/>
          </w:tcPr>
          <w:p w:rsidR="00494774" w:rsidRDefault="00494774" w:rsidP="00B15D42">
            <w:pPr>
              <w:pStyle w:val="a0"/>
              <w:spacing w:before="0"/>
            </w:pPr>
            <w:r>
              <w:t>-</w:t>
            </w:r>
          </w:p>
        </w:tc>
        <w:tc>
          <w:tcPr>
            <w:tcW w:w="1442" w:type="dxa"/>
          </w:tcPr>
          <w:p w:rsidR="00494774" w:rsidRDefault="00494774" w:rsidP="00B15D42">
            <w:pPr>
              <w:pStyle w:val="a0"/>
              <w:spacing w:before="0"/>
            </w:pPr>
          </w:p>
        </w:tc>
        <w:tc>
          <w:tcPr>
            <w:tcW w:w="1288" w:type="dxa"/>
            <w:gridSpan w:val="2"/>
          </w:tcPr>
          <w:p w:rsidR="00494774" w:rsidRDefault="00494774" w:rsidP="00B15D42">
            <w:pPr>
              <w:pStyle w:val="a0"/>
              <w:spacing w:before="0"/>
            </w:pPr>
          </w:p>
        </w:tc>
      </w:tr>
      <w:tr w:rsidR="00494774" w:rsidTr="00B15D42">
        <w:tc>
          <w:tcPr>
            <w:tcW w:w="616" w:type="dxa"/>
          </w:tcPr>
          <w:p w:rsidR="00494774" w:rsidRDefault="00494774" w:rsidP="00B15D42">
            <w:pPr>
              <w:pStyle w:val="a0"/>
              <w:spacing w:before="0"/>
            </w:pPr>
          </w:p>
        </w:tc>
        <w:tc>
          <w:tcPr>
            <w:tcW w:w="1816" w:type="dxa"/>
          </w:tcPr>
          <w:p w:rsidR="00494774" w:rsidRDefault="00494774" w:rsidP="00B15D42">
            <w:pPr>
              <w:pStyle w:val="a0"/>
              <w:spacing w:before="0"/>
            </w:pPr>
          </w:p>
        </w:tc>
        <w:tc>
          <w:tcPr>
            <w:tcW w:w="802" w:type="dxa"/>
          </w:tcPr>
          <w:p w:rsidR="00494774" w:rsidRDefault="00494774" w:rsidP="00B15D42">
            <w:pPr>
              <w:pStyle w:val="a0"/>
              <w:spacing w:before="0"/>
            </w:pPr>
          </w:p>
        </w:tc>
        <w:tc>
          <w:tcPr>
            <w:tcW w:w="808" w:type="dxa"/>
          </w:tcPr>
          <w:p w:rsidR="00494774" w:rsidRPr="002C581C" w:rsidRDefault="00494774" w:rsidP="00B15D42">
            <w:pPr>
              <w:pStyle w:val="a0"/>
              <w:spacing w:before="0"/>
              <w:rPr>
                <w:sz w:val="20"/>
                <w:szCs w:val="20"/>
              </w:rPr>
            </w:pPr>
            <w:r w:rsidRPr="002C581C">
              <w:rPr>
                <w:sz w:val="20"/>
                <w:szCs w:val="20"/>
              </w:rPr>
              <w:t>2021</w:t>
            </w:r>
          </w:p>
        </w:tc>
        <w:tc>
          <w:tcPr>
            <w:tcW w:w="966" w:type="dxa"/>
          </w:tcPr>
          <w:p w:rsidR="00494774" w:rsidRPr="002C581C" w:rsidRDefault="00494774" w:rsidP="00B15D42">
            <w:pPr>
              <w:pStyle w:val="a0"/>
              <w:spacing w:before="0"/>
              <w:jc w:val="center"/>
              <w:rPr>
                <w:sz w:val="20"/>
                <w:szCs w:val="20"/>
              </w:rPr>
            </w:pPr>
            <w:r w:rsidRPr="002C581C">
              <w:rPr>
                <w:sz w:val="20"/>
                <w:szCs w:val="20"/>
              </w:rPr>
              <w:t>-</w:t>
            </w:r>
          </w:p>
        </w:tc>
        <w:tc>
          <w:tcPr>
            <w:tcW w:w="966" w:type="dxa"/>
          </w:tcPr>
          <w:p w:rsidR="00494774" w:rsidRDefault="00494774" w:rsidP="00B15D42">
            <w:pPr>
              <w:pStyle w:val="a0"/>
              <w:spacing w:before="0"/>
              <w:jc w:val="center"/>
            </w:pPr>
            <w:r>
              <w:t>-</w:t>
            </w:r>
          </w:p>
        </w:tc>
        <w:tc>
          <w:tcPr>
            <w:tcW w:w="866" w:type="dxa"/>
          </w:tcPr>
          <w:p w:rsidR="00494774" w:rsidRDefault="00494774" w:rsidP="00B15D42">
            <w:pPr>
              <w:pStyle w:val="a0"/>
              <w:spacing w:before="0"/>
              <w:jc w:val="center"/>
            </w:pPr>
            <w:r>
              <w:t>-</w:t>
            </w:r>
          </w:p>
        </w:tc>
        <w:tc>
          <w:tcPr>
            <w:tcW w:w="884" w:type="dxa"/>
          </w:tcPr>
          <w:p w:rsidR="00494774" w:rsidRPr="002C581C" w:rsidRDefault="00494774" w:rsidP="00B15D42">
            <w:pPr>
              <w:pStyle w:val="a0"/>
              <w:spacing w:before="0"/>
              <w:jc w:val="center"/>
              <w:rPr>
                <w:sz w:val="20"/>
                <w:szCs w:val="20"/>
              </w:rPr>
            </w:pPr>
            <w:r w:rsidRPr="002C581C">
              <w:rPr>
                <w:sz w:val="20"/>
                <w:szCs w:val="20"/>
              </w:rPr>
              <w:t>-</w:t>
            </w:r>
          </w:p>
        </w:tc>
        <w:tc>
          <w:tcPr>
            <w:tcW w:w="723" w:type="dxa"/>
          </w:tcPr>
          <w:p w:rsidR="00494774" w:rsidRDefault="00494774" w:rsidP="00B15D42">
            <w:pPr>
              <w:pStyle w:val="a0"/>
              <w:spacing w:before="0"/>
              <w:jc w:val="center"/>
            </w:pPr>
            <w:r>
              <w:t>-</w:t>
            </w:r>
          </w:p>
        </w:tc>
        <w:tc>
          <w:tcPr>
            <w:tcW w:w="1442" w:type="dxa"/>
          </w:tcPr>
          <w:p w:rsidR="00494774" w:rsidRDefault="00494774" w:rsidP="00B15D42">
            <w:pPr>
              <w:pStyle w:val="a0"/>
              <w:spacing w:before="0"/>
            </w:pPr>
          </w:p>
        </w:tc>
        <w:tc>
          <w:tcPr>
            <w:tcW w:w="1288" w:type="dxa"/>
            <w:gridSpan w:val="2"/>
          </w:tcPr>
          <w:p w:rsidR="00494774" w:rsidRDefault="00494774" w:rsidP="00B15D42">
            <w:pPr>
              <w:pStyle w:val="a0"/>
              <w:spacing w:before="0"/>
            </w:pPr>
          </w:p>
        </w:tc>
      </w:tr>
      <w:tr w:rsidR="00494774" w:rsidTr="00B15D42">
        <w:tc>
          <w:tcPr>
            <w:tcW w:w="616" w:type="dxa"/>
          </w:tcPr>
          <w:p w:rsidR="00494774" w:rsidRDefault="00494774" w:rsidP="00B15D42">
            <w:pPr>
              <w:pStyle w:val="a0"/>
              <w:spacing w:before="0"/>
            </w:pPr>
          </w:p>
        </w:tc>
        <w:tc>
          <w:tcPr>
            <w:tcW w:w="1816" w:type="dxa"/>
          </w:tcPr>
          <w:p w:rsidR="00494774" w:rsidRDefault="00494774" w:rsidP="00B15D42">
            <w:pPr>
              <w:pStyle w:val="a0"/>
              <w:spacing w:before="0"/>
            </w:pPr>
          </w:p>
        </w:tc>
        <w:tc>
          <w:tcPr>
            <w:tcW w:w="802" w:type="dxa"/>
          </w:tcPr>
          <w:p w:rsidR="00494774" w:rsidRDefault="00494774" w:rsidP="00B15D42">
            <w:pPr>
              <w:pStyle w:val="a0"/>
              <w:spacing w:before="0"/>
            </w:pPr>
          </w:p>
        </w:tc>
        <w:tc>
          <w:tcPr>
            <w:tcW w:w="808" w:type="dxa"/>
          </w:tcPr>
          <w:p w:rsidR="00494774" w:rsidRPr="002C581C" w:rsidRDefault="00494774" w:rsidP="00B15D42">
            <w:pPr>
              <w:pStyle w:val="a0"/>
              <w:spacing w:before="0"/>
              <w:rPr>
                <w:sz w:val="20"/>
                <w:szCs w:val="20"/>
              </w:rPr>
            </w:pPr>
            <w:r w:rsidRPr="002C581C">
              <w:rPr>
                <w:sz w:val="20"/>
                <w:szCs w:val="20"/>
              </w:rPr>
              <w:t>2022-2031</w:t>
            </w:r>
          </w:p>
        </w:tc>
        <w:tc>
          <w:tcPr>
            <w:tcW w:w="966" w:type="dxa"/>
          </w:tcPr>
          <w:p w:rsidR="00494774" w:rsidRPr="002C581C" w:rsidRDefault="00494774" w:rsidP="00B15D42">
            <w:pPr>
              <w:pStyle w:val="a0"/>
              <w:spacing w:before="0"/>
              <w:jc w:val="center"/>
              <w:rPr>
                <w:sz w:val="20"/>
                <w:szCs w:val="20"/>
              </w:rPr>
            </w:pPr>
            <w:r w:rsidRPr="002C581C">
              <w:rPr>
                <w:sz w:val="20"/>
                <w:szCs w:val="20"/>
              </w:rPr>
              <w:t>300,00</w:t>
            </w:r>
          </w:p>
        </w:tc>
        <w:tc>
          <w:tcPr>
            <w:tcW w:w="966" w:type="dxa"/>
          </w:tcPr>
          <w:p w:rsidR="00494774" w:rsidRDefault="00494774" w:rsidP="00B15D42">
            <w:pPr>
              <w:pStyle w:val="a0"/>
              <w:spacing w:before="0"/>
              <w:jc w:val="center"/>
            </w:pPr>
            <w:r>
              <w:t>-</w:t>
            </w:r>
          </w:p>
        </w:tc>
        <w:tc>
          <w:tcPr>
            <w:tcW w:w="866" w:type="dxa"/>
          </w:tcPr>
          <w:p w:rsidR="00494774" w:rsidRDefault="00494774" w:rsidP="00B15D42">
            <w:pPr>
              <w:pStyle w:val="a0"/>
              <w:spacing w:before="0"/>
              <w:jc w:val="center"/>
            </w:pPr>
            <w:r>
              <w:t>-</w:t>
            </w:r>
          </w:p>
        </w:tc>
        <w:tc>
          <w:tcPr>
            <w:tcW w:w="884" w:type="dxa"/>
          </w:tcPr>
          <w:p w:rsidR="00494774" w:rsidRPr="002C581C" w:rsidRDefault="00494774" w:rsidP="00B15D42">
            <w:pPr>
              <w:pStyle w:val="a0"/>
              <w:spacing w:before="0"/>
              <w:jc w:val="center"/>
              <w:rPr>
                <w:sz w:val="20"/>
                <w:szCs w:val="20"/>
              </w:rPr>
            </w:pPr>
            <w:r w:rsidRPr="002C581C">
              <w:rPr>
                <w:sz w:val="20"/>
                <w:szCs w:val="20"/>
              </w:rPr>
              <w:t>-</w:t>
            </w:r>
          </w:p>
        </w:tc>
        <w:tc>
          <w:tcPr>
            <w:tcW w:w="723" w:type="dxa"/>
          </w:tcPr>
          <w:p w:rsidR="00494774" w:rsidRPr="002C581C" w:rsidRDefault="00494774" w:rsidP="00B15D42">
            <w:pPr>
              <w:pStyle w:val="a0"/>
              <w:spacing w:before="0"/>
              <w:rPr>
                <w:sz w:val="20"/>
                <w:szCs w:val="20"/>
              </w:rPr>
            </w:pPr>
            <w:r w:rsidRPr="002C581C">
              <w:rPr>
                <w:sz w:val="20"/>
                <w:szCs w:val="20"/>
              </w:rPr>
              <w:t>300,00</w:t>
            </w:r>
          </w:p>
        </w:tc>
        <w:tc>
          <w:tcPr>
            <w:tcW w:w="1442" w:type="dxa"/>
          </w:tcPr>
          <w:p w:rsidR="00494774" w:rsidRDefault="00494774" w:rsidP="00B15D42">
            <w:pPr>
              <w:pStyle w:val="a0"/>
              <w:spacing w:before="0"/>
            </w:pPr>
          </w:p>
        </w:tc>
        <w:tc>
          <w:tcPr>
            <w:tcW w:w="1288" w:type="dxa"/>
            <w:gridSpan w:val="2"/>
          </w:tcPr>
          <w:p w:rsidR="00494774" w:rsidRDefault="00494774" w:rsidP="00B15D42">
            <w:pPr>
              <w:pStyle w:val="a0"/>
              <w:spacing w:before="0"/>
            </w:pPr>
          </w:p>
        </w:tc>
      </w:tr>
      <w:tr w:rsidR="00494774" w:rsidTr="00B15D42">
        <w:tc>
          <w:tcPr>
            <w:tcW w:w="616" w:type="dxa"/>
          </w:tcPr>
          <w:p w:rsidR="00494774" w:rsidRDefault="00494774" w:rsidP="00B15D42">
            <w:pPr>
              <w:pStyle w:val="a0"/>
              <w:spacing w:before="0"/>
            </w:pPr>
          </w:p>
        </w:tc>
        <w:tc>
          <w:tcPr>
            <w:tcW w:w="1816" w:type="dxa"/>
          </w:tcPr>
          <w:p w:rsidR="00494774" w:rsidRDefault="00494774" w:rsidP="00B15D42">
            <w:pPr>
              <w:pStyle w:val="a0"/>
              <w:spacing w:before="0"/>
            </w:pPr>
          </w:p>
        </w:tc>
        <w:tc>
          <w:tcPr>
            <w:tcW w:w="802" w:type="dxa"/>
          </w:tcPr>
          <w:p w:rsidR="00494774" w:rsidRDefault="00494774" w:rsidP="00B15D42">
            <w:pPr>
              <w:pStyle w:val="a0"/>
              <w:spacing w:before="0"/>
            </w:pPr>
          </w:p>
        </w:tc>
        <w:tc>
          <w:tcPr>
            <w:tcW w:w="808" w:type="dxa"/>
          </w:tcPr>
          <w:p w:rsidR="00494774" w:rsidRPr="002C581C" w:rsidRDefault="00494774" w:rsidP="00B15D42">
            <w:pPr>
              <w:pStyle w:val="a0"/>
              <w:spacing w:before="0"/>
              <w:rPr>
                <w:sz w:val="20"/>
                <w:szCs w:val="20"/>
              </w:rPr>
            </w:pPr>
            <w:r w:rsidRPr="002C581C">
              <w:rPr>
                <w:sz w:val="20"/>
                <w:szCs w:val="20"/>
              </w:rPr>
              <w:t>всего</w:t>
            </w:r>
          </w:p>
        </w:tc>
        <w:tc>
          <w:tcPr>
            <w:tcW w:w="966" w:type="dxa"/>
          </w:tcPr>
          <w:p w:rsidR="00494774" w:rsidRPr="002C581C" w:rsidRDefault="00494774" w:rsidP="00B15D42">
            <w:pPr>
              <w:pStyle w:val="a0"/>
              <w:spacing w:before="0"/>
              <w:rPr>
                <w:sz w:val="20"/>
                <w:szCs w:val="20"/>
              </w:rPr>
            </w:pPr>
            <w:r w:rsidRPr="002C581C">
              <w:rPr>
                <w:sz w:val="20"/>
                <w:szCs w:val="20"/>
              </w:rPr>
              <w:t>300,00</w:t>
            </w:r>
          </w:p>
        </w:tc>
        <w:tc>
          <w:tcPr>
            <w:tcW w:w="966" w:type="dxa"/>
          </w:tcPr>
          <w:p w:rsidR="00494774" w:rsidRDefault="00494774" w:rsidP="00B15D42">
            <w:pPr>
              <w:pStyle w:val="a0"/>
              <w:spacing w:before="0"/>
              <w:jc w:val="center"/>
            </w:pPr>
            <w:r>
              <w:t>-</w:t>
            </w:r>
          </w:p>
        </w:tc>
        <w:tc>
          <w:tcPr>
            <w:tcW w:w="866" w:type="dxa"/>
          </w:tcPr>
          <w:p w:rsidR="00494774" w:rsidRDefault="00494774" w:rsidP="00B15D42">
            <w:pPr>
              <w:pStyle w:val="a0"/>
              <w:spacing w:before="0"/>
              <w:jc w:val="center"/>
            </w:pPr>
            <w:r>
              <w:t>-</w:t>
            </w:r>
          </w:p>
        </w:tc>
        <w:tc>
          <w:tcPr>
            <w:tcW w:w="884" w:type="dxa"/>
          </w:tcPr>
          <w:p w:rsidR="00494774" w:rsidRPr="002C581C" w:rsidRDefault="00494774" w:rsidP="00B15D42">
            <w:pPr>
              <w:pStyle w:val="a0"/>
              <w:spacing w:before="0"/>
              <w:jc w:val="center"/>
              <w:rPr>
                <w:sz w:val="20"/>
                <w:szCs w:val="20"/>
              </w:rPr>
            </w:pPr>
            <w:r w:rsidRPr="002C581C">
              <w:rPr>
                <w:sz w:val="20"/>
                <w:szCs w:val="20"/>
              </w:rPr>
              <w:t>-</w:t>
            </w:r>
          </w:p>
        </w:tc>
        <w:tc>
          <w:tcPr>
            <w:tcW w:w="723" w:type="dxa"/>
          </w:tcPr>
          <w:p w:rsidR="00494774" w:rsidRPr="002C581C" w:rsidRDefault="00494774" w:rsidP="00B15D42">
            <w:pPr>
              <w:pStyle w:val="a0"/>
              <w:spacing w:before="0"/>
              <w:rPr>
                <w:sz w:val="20"/>
                <w:szCs w:val="20"/>
              </w:rPr>
            </w:pPr>
            <w:r w:rsidRPr="002C581C">
              <w:rPr>
                <w:sz w:val="20"/>
                <w:szCs w:val="20"/>
              </w:rPr>
              <w:t>300,00</w:t>
            </w:r>
          </w:p>
        </w:tc>
        <w:tc>
          <w:tcPr>
            <w:tcW w:w="1442" w:type="dxa"/>
          </w:tcPr>
          <w:p w:rsidR="00494774" w:rsidRDefault="00494774" w:rsidP="00B15D42">
            <w:pPr>
              <w:pStyle w:val="a0"/>
              <w:spacing w:before="0"/>
            </w:pPr>
          </w:p>
        </w:tc>
        <w:tc>
          <w:tcPr>
            <w:tcW w:w="1288" w:type="dxa"/>
            <w:gridSpan w:val="2"/>
          </w:tcPr>
          <w:p w:rsidR="00494774" w:rsidRDefault="00494774" w:rsidP="00B15D42">
            <w:pPr>
              <w:pStyle w:val="a0"/>
              <w:spacing w:before="0"/>
            </w:pPr>
          </w:p>
        </w:tc>
      </w:tr>
      <w:tr w:rsidR="00494774" w:rsidTr="00B15D42">
        <w:tc>
          <w:tcPr>
            <w:tcW w:w="616" w:type="dxa"/>
          </w:tcPr>
          <w:p w:rsidR="00494774" w:rsidRPr="002C581C" w:rsidRDefault="00494774" w:rsidP="00B15D42">
            <w:pPr>
              <w:pStyle w:val="a0"/>
              <w:spacing w:before="0"/>
              <w:rPr>
                <w:sz w:val="20"/>
                <w:szCs w:val="20"/>
              </w:rPr>
            </w:pPr>
            <w:r w:rsidRPr="002C581C">
              <w:rPr>
                <w:sz w:val="20"/>
                <w:szCs w:val="20"/>
              </w:rPr>
              <w:t>1.1.2</w:t>
            </w:r>
          </w:p>
        </w:tc>
        <w:tc>
          <w:tcPr>
            <w:tcW w:w="10561" w:type="dxa"/>
            <w:gridSpan w:val="11"/>
          </w:tcPr>
          <w:p w:rsidR="00494774" w:rsidRDefault="00494774" w:rsidP="00B15D42">
            <w:pPr>
              <w:pStyle w:val="a0"/>
              <w:spacing w:before="0"/>
            </w:pPr>
            <w:r w:rsidRPr="002C581C">
              <w:rPr>
                <w:sz w:val="20"/>
                <w:szCs w:val="20"/>
              </w:rPr>
              <w:t>Задача: привлечение широких масс населения к занятиям спортом и культивирование здорового образа жизни за счет оборудования ,строительства и ремонта сооружений</w:t>
            </w:r>
            <w:r>
              <w:t xml:space="preserve">.  </w:t>
            </w:r>
          </w:p>
        </w:tc>
      </w:tr>
      <w:tr w:rsidR="00494774" w:rsidTr="00B15D42">
        <w:tc>
          <w:tcPr>
            <w:tcW w:w="616" w:type="dxa"/>
            <w:vMerge w:val="restart"/>
          </w:tcPr>
          <w:p w:rsidR="00494774" w:rsidRPr="002C581C" w:rsidRDefault="00494774" w:rsidP="00B15D42">
            <w:pPr>
              <w:pStyle w:val="a0"/>
              <w:spacing w:before="0"/>
              <w:rPr>
                <w:sz w:val="20"/>
                <w:szCs w:val="20"/>
              </w:rPr>
            </w:pPr>
            <w:r w:rsidRPr="002C581C">
              <w:rPr>
                <w:sz w:val="20"/>
                <w:szCs w:val="20"/>
              </w:rPr>
              <w:t>1.1.</w:t>
            </w:r>
          </w:p>
          <w:p w:rsidR="00494774" w:rsidRPr="002C581C" w:rsidRDefault="00494774" w:rsidP="00B15D42">
            <w:pPr>
              <w:pStyle w:val="a0"/>
              <w:spacing w:before="0"/>
              <w:rPr>
                <w:sz w:val="20"/>
                <w:szCs w:val="20"/>
              </w:rPr>
            </w:pPr>
            <w:r w:rsidRPr="002C581C">
              <w:rPr>
                <w:sz w:val="20"/>
                <w:szCs w:val="20"/>
              </w:rPr>
              <w:t>2.1</w:t>
            </w:r>
          </w:p>
        </w:tc>
        <w:tc>
          <w:tcPr>
            <w:tcW w:w="1816" w:type="dxa"/>
            <w:vMerge w:val="restart"/>
          </w:tcPr>
          <w:p w:rsidR="00494774" w:rsidRDefault="00494774" w:rsidP="00B15D42">
            <w:pPr>
              <w:pStyle w:val="a0"/>
              <w:spacing w:before="0"/>
            </w:pPr>
            <w:r w:rsidRPr="002C581C">
              <w:rPr>
                <w:sz w:val="20"/>
                <w:szCs w:val="20"/>
              </w:rPr>
              <w:t>Обустройство спортивной площадки для физкультурных занятий и тренировок.</w:t>
            </w:r>
          </w:p>
        </w:tc>
        <w:tc>
          <w:tcPr>
            <w:tcW w:w="802" w:type="dxa"/>
          </w:tcPr>
          <w:p w:rsidR="00494774" w:rsidRDefault="00494774" w:rsidP="00B15D42">
            <w:pPr>
              <w:pStyle w:val="a0"/>
              <w:spacing w:before="0"/>
            </w:pPr>
          </w:p>
        </w:tc>
        <w:tc>
          <w:tcPr>
            <w:tcW w:w="808" w:type="dxa"/>
          </w:tcPr>
          <w:p w:rsidR="00494774" w:rsidRPr="002C581C" w:rsidRDefault="00494774" w:rsidP="00B15D42">
            <w:pPr>
              <w:pStyle w:val="a0"/>
              <w:spacing w:before="0"/>
              <w:rPr>
                <w:sz w:val="20"/>
                <w:szCs w:val="20"/>
              </w:rPr>
            </w:pPr>
            <w:r w:rsidRPr="002C581C">
              <w:rPr>
                <w:sz w:val="20"/>
                <w:szCs w:val="20"/>
              </w:rPr>
              <w:t>2018</w:t>
            </w:r>
          </w:p>
        </w:tc>
        <w:tc>
          <w:tcPr>
            <w:tcW w:w="966" w:type="dxa"/>
          </w:tcPr>
          <w:p w:rsidR="00494774" w:rsidRPr="002C581C" w:rsidRDefault="00494774" w:rsidP="00B15D42">
            <w:pPr>
              <w:pStyle w:val="a0"/>
              <w:spacing w:before="0"/>
              <w:jc w:val="center"/>
              <w:rPr>
                <w:sz w:val="20"/>
                <w:szCs w:val="20"/>
              </w:rPr>
            </w:pPr>
            <w:r w:rsidRPr="002C581C">
              <w:rPr>
                <w:sz w:val="20"/>
                <w:szCs w:val="20"/>
              </w:rPr>
              <w:t>-</w:t>
            </w:r>
          </w:p>
        </w:tc>
        <w:tc>
          <w:tcPr>
            <w:tcW w:w="966" w:type="dxa"/>
          </w:tcPr>
          <w:p w:rsidR="00494774" w:rsidRDefault="00494774" w:rsidP="00B15D42">
            <w:pPr>
              <w:pStyle w:val="a0"/>
              <w:spacing w:before="0"/>
            </w:pPr>
            <w:r>
              <w:t>-</w:t>
            </w:r>
          </w:p>
        </w:tc>
        <w:tc>
          <w:tcPr>
            <w:tcW w:w="866" w:type="dxa"/>
          </w:tcPr>
          <w:p w:rsidR="00494774" w:rsidRDefault="00494774" w:rsidP="00B15D42">
            <w:pPr>
              <w:pStyle w:val="a0"/>
              <w:spacing w:before="0"/>
            </w:pPr>
            <w:r>
              <w:t>-</w:t>
            </w:r>
          </w:p>
        </w:tc>
        <w:tc>
          <w:tcPr>
            <w:tcW w:w="884" w:type="dxa"/>
          </w:tcPr>
          <w:p w:rsidR="00494774" w:rsidRPr="002C581C" w:rsidRDefault="00494774" w:rsidP="00B15D42">
            <w:pPr>
              <w:pStyle w:val="a0"/>
              <w:spacing w:before="0"/>
              <w:rPr>
                <w:sz w:val="20"/>
                <w:szCs w:val="20"/>
              </w:rPr>
            </w:pPr>
            <w:r w:rsidRPr="002C581C">
              <w:rPr>
                <w:sz w:val="20"/>
                <w:szCs w:val="20"/>
              </w:rPr>
              <w:t>-</w:t>
            </w:r>
          </w:p>
        </w:tc>
        <w:tc>
          <w:tcPr>
            <w:tcW w:w="723" w:type="dxa"/>
          </w:tcPr>
          <w:p w:rsidR="00494774" w:rsidRDefault="00494774" w:rsidP="00B15D42">
            <w:pPr>
              <w:pStyle w:val="a0"/>
              <w:spacing w:before="0"/>
            </w:pPr>
            <w:r>
              <w:t>-</w:t>
            </w:r>
          </w:p>
        </w:tc>
        <w:tc>
          <w:tcPr>
            <w:tcW w:w="1442" w:type="dxa"/>
          </w:tcPr>
          <w:p w:rsidR="00494774" w:rsidRPr="002C581C" w:rsidRDefault="00494774" w:rsidP="00B15D42">
            <w:pPr>
              <w:pStyle w:val="a0"/>
              <w:spacing w:before="0"/>
              <w:rPr>
                <w:sz w:val="20"/>
                <w:szCs w:val="20"/>
              </w:rPr>
            </w:pPr>
            <w:r w:rsidRPr="002C581C">
              <w:rPr>
                <w:sz w:val="20"/>
                <w:szCs w:val="20"/>
              </w:rPr>
              <w:t>Обустройство спортивной площадки</w:t>
            </w:r>
          </w:p>
        </w:tc>
        <w:tc>
          <w:tcPr>
            <w:tcW w:w="1288" w:type="dxa"/>
            <w:gridSpan w:val="2"/>
          </w:tcPr>
          <w:p w:rsidR="00494774" w:rsidRDefault="00494774" w:rsidP="00B15D42">
            <w:pPr>
              <w:pStyle w:val="a0"/>
              <w:spacing w:before="0"/>
            </w:pPr>
            <w:r w:rsidRPr="002C581C">
              <w:rPr>
                <w:sz w:val="20"/>
                <w:szCs w:val="20"/>
              </w:rPr>
              <w:t>Пронинс кое с/п Серафим овичского муници пального района</w:t>
            </w:r>
          </w:p>
        </w:tc>
      </w:tr>
      <w:tr w:rsidR="00494774" w:rsidTr="00B15D42">
        <w:tc>
          <w:tcPr>
            <w:tcW w:w="616" w:type="dxa"/>
            <w:vMerge/>
          </w:tcPr>
          <w:p w:rsidR="00494774" w:rsidRDefault="00494774" w:rsidP="00B15D42">
            <w:pPr>
              <w:pStyle w:val="a0"/>
              <w:spacing w:before="0"/>
            </w:pPr>
          </w:p>
        </w:tc>
        <w:tc>
          <w:tcPr>
            <w:tcW w:w="1816" w:type="dxa"/>
            <w:vMerge/>
          </w:tcPr>
          <w:p w:rsidR="00494774" w:rsidRDefault="00494774" w:rsidP="00B15D42">
            <w:pPr>
              <w:pStyle w:val="a0"/>
              <w:spacing w:before="0"/>
            </w:pPr>
          </w:p>
        </w:tc>
        <w:tc>
          <w:tcPr>
            <w:tcW w:w="802" w:type="dxa"/>
          </w:tcPr>
          <w:p w:rsidR="00494774" w:rsidRDefault="00494774" w:rsidP="00B15D42">
            <w:pPr>
              <w:pStyle w:val="a0"/>
              <w:spacing w:before="0"/>
            </w:pPr>
          </w:p>
        </w:tc>
        <w:tc>
          <w:tcPr>
            <w:tcW w:w="808" w:type="dxa"/>
          </w:tcPr>
          <w:p w:rsidR="00494774" w:rsidRPr="002C581C" w:rsidRDefault="00494774" w:rsidP="00B15D42">
            <w:pPr>
              <w:pStyle w:val="a0"/>
              <w:spacing w:before="0"/>
              <w:rPr>
                <w:sz w:val="20"/>
                <w:szCs w:val="20"/>
              </w:rPr>
            </w:pPr>
            <w:r w:rsidRPr="002C581C">
              <w:rPr>
                <w:sz w:val="20"/>
                <w:szCs w:val="20"/>
              </w:rPr>
              <w:t>2019</w:t>
            </w:r>
          </w:p>
        </w:tc>
        <w:tc>
          <w:tcPr>
            <w:tcW w:w="966" w:type="dxa"/>
          </w:tcPr>
          <w:p w:rsidR="00494774" w:rsidRPr="002C581C" w:rsidRDefault="00494774" w:rsidP="00B15D42">
            <w:pPr>
              <w:pStyle w:val="a0"/>
              <w:spacing w:before="0"/>
              <w:rPr>
                <w:sz w:val="20"/>
                <w:szCs w:val="20"/>
              </w:rPr>
            </w:pPr>
            <w:r w:rsidRPr="002C581C">
              <w:rPr>
                <w:sz w:val="20"/>
                <w:szCs w:val="20"/>
              </w:rPr>
              <w:t>-</w:t>
            </w:r>
          </w:p>
        </w:tc>
        <w:tc>
          <w:tcPr>
            <w:tcW w:w="966" w:type="dxa"/>
          </w:tcPr>
          <w:p w:rsidR="00494774" w:rsidRDefault="00494774" w:rsidP="00B15D42">
            <w:pPr>
              <w:pStyle w:val="a0"/>
              <w:spacing w:before="0"/>
            </w:pPr>
            <w:r>
              <w:t>-</w:t>
            </w:r>
          </w:p>
        </w:tc>
        <w:tc>
          <w:tcPr>
            <w:tcW w:w="866" w:type="dxa"/>
          </w:tcPr>
          <w:p w:rsidR="00494774" w:rsidRDefault="00494774" w:rsidP="00B15D42">
            <w:pPr>
              <w:pStyle w:val="a0"/>
              <w:spacing w:before="0"/>
            </w:pPr>
            <w:r>
              <w:t>-</w:t>
            </w:r>
          </w:p>
        </w:tc>
        <w:tc>
          <w:tcPr>
            <w:tcW w:w="884" w:type="dxa"/>
          </w:tcPr>
          <w:p w:rsidR="00494774" w:rsidRPr="002C581C" w:rsidRDefault="00494774" w:rsidP="00B15D42">
            <w:pPr>
              <w:pStyle w:val="a0"/>
              <w:spacing w:before="0"/>
              <w:rPr>
                <w:sz w:val="20"/>
                <w:szCs w:val="20"/>
              </w:rPr>
            </w:pPr>
            <w:r w:rsidRPr="002C581C">
              <w:rPr>
                <w:sz w:val="20"/>
                <w:szCs w:val="20"/>
              </w:rPr>
              <w:t>-</w:t>
            </w:r>
          </w:p>
        </w:tc>
        <w:tc>
          <w:tcPr>
            <w:tcW w:w="723" w:type="dxa"/>
          </w:tcPr>
          <w:p w:rsidR="00494774" w:rsidRDefault="00494774" w:rsidP="00B15D42">
            <w:pPr>
              <w:pStyle w:val="a0"/>
              <w:spacing w:before="0"/>
            </w:pPr>
            <w:r>
              <w:t>-</w:t>
            </w:r>
          </w:p>
        </w:tc>
        <w:tc>
          <w:tcPr>
            <w:tcW w:w="1442" w:type="dxa"/>
          </w:tcPr>
          <w:p w:rsidR="00494774" w:rsidRDefault="00494774" w:rsidP="00B15D42">
            <w:pPr>
              <w:pStyle w:val="a0"/>
              <w:spacing w:before="0"/>
            </w:pPr>
          </w:p>
        </w:tc>
        <w:tc>
          <w:tcPr>
            <w:tcW w:w="1288" w:type="dxa"/>
            <w:gridSpan w:val="2"/>
          </w:tcPr>
          <w:p w:rsidR="00494774" w:rsidRDefault="00494774" w:rsidP="00B15D42">
            <w:pPr>
              <w:pStyle w:val="a0"/>
              <w:spacing w:before="0"/>
            </w:pPr>
          </w:p>
        </w:tc>
      </w:tr>
      <w:tr w:rsidR="00494774" w:rsidTr="00B15D42">
        <w:tc>
          <w:tcPr>
            <w:tcW w:w="616" w:type="dxa"/>
            <w:vMerge/>
          </w:tcPr>
          <w:p w:rsidR="00494774" w:rsidRDefault="00494774" w:rsidP="00B15D42">
            <w:pPr>
              <w:pStyle w:val="a0"/>
              <w:spacing w:before="0"/>
            </w:pPr>
          </w:p>
        </w:tc>
        <w:tc>
          <w:tcPr>
            <w:tcW w:w="1816" w:type="dxa"/>
            <w:vMerge/>
          </w:tcPr>
          <w:p w:rsidR="00494774" w:rsidRDefault="00494774" w:rsidP="00B15D42">
            <w:pPr>
              <w:pStyle w:val="a0"/>
              <w:spacing w:before="0"/>
            </w:pPr>
          </w:p>
        </w:tc>
        <w:tc>
          <w:tcPr>
            <w:tcW w:w="802" w:type="dxa"/>
          </w:tcPr>
          <w:p w:rsidR="00494774" w:rsidRDefault="00494774" w:rsidP="00B15D42">
            <w:pPr>
              <w:pStyle w:val="a0"/>
              <w:spacing w:before="0"/>
            </w:pPr>
          </w:p>
        </w:tc>
        <w:tc>
          <w:tcPr>
            <w:tcW w:w="808" w:type="dxa"/>
          </w:tcPr>
          <w:p w:rsidR="00494774" w:rsidRPr="002C581C" w:rsidRDefault="00494774" w:rsidP="00B15D42">
            <w:pPr>
              <w:pStyle w:val="a0"/>
              <w:spacing w:before="0"/>
              <w:rPr>
                <w:sz w:val="20"/>
                <w:szCs w:val="20"/>
              </w:rPr>
            </w:pPr>
            <w:r w:rsidRPr="002C581C">
              <w:rPr>
                <w:sz w:val="20"/>
                <w:szCs w:val="20"/>
              </w:rPr>
              <w:t>2020</w:t>
            </w:r>
          </w:p>
        </w:tc>
        <w:tc>
          <w:tcPr>
            <w:tcW w:w="966" w:type="dxa"/>
          </w:tcPr>
          <w:p w:rsidR="00494774" w:rsidRPr="002C581C" w:rsidRDefault="00494774" w:rsidP="00B15D42">
            <w:pPr>
              <w:pStyle w:val="a0"/>
              <w:spacing w:before="0"/>
              <w:rPr>
                <w:sz w:val="20"/>
                <w:szCs w:val="20"/>
              </w:rPr>
            </w:pPr>
            <w:r w:rsidRPr="002C581C">
              <w:rPr>
                <w:sz w:val="20"/>
                <w:szCs w:val="20"/>
              </w:rPr>
              <w:t>-</w:t>
            </w:r>
          </w:p>
        </w:tc>
        <w:tc>
          <w:tcPr>
            <w:tcW w:w="966" w:type="dxa"/>
          </w:tcPr>
          <w:p w:rsidR="00494774" w:rsidRDefault="00494774" w:rsidP="00B15D42">
            <w:pPr>
              <w:pStyle w:val="a0"/>
              <w:spacing w:before="0"/>
            </w:pPr>
            <w:r>
              <w:t>-</w:t>
            </w:r>
          </w:p>
        </w:tc>
        <w:tc>
          <w:tcPr>
            <w:tcW w:w="866" w:type="dxa"/>
          </w:tcPr>
          <w:p w:rsidR="00494774" w:rsidRDefault="00494774" w:rsidP="00B15D42">
            <w:pPr>
              <w:pStyle w:val="a0"/>
              <w:spacing w:before="0"/>
            </w:pPr>
            <w:r>
              <w:t>-</w:t>
            </w:r>
          </w:p>
        </w:tc>
        <w:tc>
          <w:tcPr>
            <w:tcW w:w="884" w:type="dxa"/>
          </w:tcPr>
          <w:p w:rsidR="00494774" w:rsidRPr="002C581C" w:rsidRDefault="00494774" w:rsidP="00B15D42">
            <w:pPr>
              <w:pStyle w:val="a0"/>
              <w:spacing w:before="0"/>
              <w:rPr>
                <w:sz w:val="20"/>
                <w:szCs w:val="20"/>
              </w:rPr>
            </w:pPr>
            <w:r w:rsidRPr="002C581C">
              <w:rPr>
                <w:sz w:val="20"/>
                <w:szCs w:val="20"/>
              </w:rPr>
              <w:t>-</w:t>
            </w:r>
          </w:p>
        </w:tc>
        <w:tc>
          <w:tcPr>
            <w:tcW w:w="723" w:type="dxa"/>
          </w:tcPr>
          <w:p w:rsidR="00494774" w:rsidRDefault="00494774" w:rsidP="00B15D42">
            <w:pPr>
              <w:pStyle w:val="a0"/>
              <w:spacing w:before="0"/>
            </w:pPr>
            <w:r>
              <w:t>-</w:t>
            </w:r>
          </w:p>
        </w:tc>
        <w:tc>
          <w:tcPr>
            <w:tcW w:w="1442" w:type="dxa"/>
          </w:tcPr>
          <w:p w:rsidR="00494774" w:rsidRDefault="00494774" w:rsidP="00B15D42">
            <w:pPr>
              <w:pStyle w:val="a0"/>
              <w:spacing w:before="0"/>
            </w:pPr>
          </w:p>
        </w:tc>
        <w:tc>
          <w:tcPr>
            <w:tcW w:w="1288" w:type="dxa"/>
            <w:gridSpan w:val="2"/>
          </w:tcPr>
          <w:p w:rsidR="00494774" w:rsidRDefault="00494774" w:rsidP="00B15D42">
            <w:pPr>
              <w:pStyle w:val="a0"/>
              <w:spacing w:before="0"/>
            </w:pPr>
          </w:p>
        </w:tc>
      </w:tr>
      <w:tr w:rsidR="00494774" w:rsidTr="00B15D42">
        <w:tc>
          <w:tcPr>
            <w:tcW w:w="616" w:type="dxa"/>
            <w:vMerge/>
          </w:tcPr>
          <w:p w:rsidR="00494774" w:rsidRDefault="00494774" w:rsidP="00B15D42">
            <w:pPr>
              <w:pStyle w:val="a0"/>
              <w:spacing w:before="0"/>
            </w:pPr>
          </w:p>
        </w:tc>
        <w:tc>
          <w:tcPr>
            <w:tcW w:w="1816" w:type="dxa"/>
            <w:vMerge/>
          </w:tcPr>
          <w:p w:rsidR="00494774" w:rsidRDefault="00494774" w:rsidP="00B15D42">
            <w:pPr>
              <w:pStyle w:val="a0"/>
              <w:spacing w:before="0"/>
            </w:pPr>
          </w:p>
        </w:tc>
        <w:tc>
          <w:tcPr>
            <w:tcW w:w="802" w:type="dxa"/>
          </w:tcPr>
          <w:p w:rsidR="00494774" w:rsidRDefault="00494774" w:rsidP="00B15D42">
            <w:pPr>
              <w:pStyle w:val="a0"/>
              <w:spacing w:before="0"/>
            </w:pPr>
          </w:p>
        </w:tc>
        <w:tc>
          <w:tcPr>
            <w:tcW w:w="808" w:type="dxa"/>
          </w:tcPr>
          <w:p w:rsidR="00494774" w:rsidRPr="002C581C" w:rsidRDefault="00494774" w:rsidP="00B15D42">
            <w:pPr>
              <w:pStyle w:val="a0"/>
              <w:spacing w:before="0"/>
              <w:rPr>
                <w:sz w:val="20"/>
                <w:szCs w:val="20"/>
              </w:rPr>
            </w:pPr>
            <w:r w:rsidRPr="002C581C">
              <w:rPr>
                <w:sz w:val="20"/>
                <w:szCs w:val="20"/>
              </w:rPr>
              <w:t>2021</w:t>
            </w:r>
          </w:p>
        </w:tc>
        <w:tc>
          <w:tcPr>
            <w:tcW w:w="966" w:type="dxa"/>
          </w:tcPr>
          <w:p w:rsidR="00494774" w:rsidRPr="002C581C" w:rsidRDefault="00494774" w:rsidP="00B15D42">
            <w:pPr>
              <w:pStyle w:val="a0"/>
              <w:spacing w:before="0"/>
              <w:rPr>
                <w:sz w:val="20"/>
                <w:szCs w:val="20"/>
              </w:rPr>
            </w:pPr>
            <w:r w:rsidRPr="002C581C">
              <w:rPr>
                <w:sz w:val="20"/>
                <w:szCs w:val="20"/>
              </w:rPr>
              <w:t>-</w:t>
            </w:r>
          </w:p>
        </w:tc>
        <w:tc>
          <w:tcPr>
            <w:tcW w:w="966" w:type="dxa"/>
          </w:tcPr>
          <w:p w:rsidR="00494774" w:rsidRDefault="00494774" w:rsidP="00B15D42">
            <w:pPr>
              <w:pStyle w:val="a0"/>
              <w:spacing w:before="0"/>
            </w:pPr>
            <w:r>
              <w:t>-</w:t>
            </w:r>
          </w:p>
        </w:tc>
        <w:tc>
          <w:tcPr>
            <w:tcW w:w="866" w:type="dxa"/>
          </w:tcPr>
          <w:p w:rsidR="00494774" w:rsidRDefault="00494774" w:rsidP="00B15D42">
            <w:pPr>
              <w:pStyle w:val="a0"/>
              <w:spacing w:before="0"/>
            </w:pPr>
            <w:r>
              <w:t>-</w:t>
            </w:r>
          </w:p>
        </w:tc>
        <w:tc>
          <w:tcPr>
            <w:tcW w:w="884" w:type="dxa"/>
          </w:tcPr>
          <w:p w:rsidR="00494774" w:rsidRPr="002C581C" w:rsidRDefault="00494774" w:rsidP="00B15D42">
            <w:pPr>
              <w:pStyle w:val="a0"/>
              <w:spacing w:before="0"/>
              <w:rPr>
                <w:sz w:val="20"/>
                <w:szCs w:val="20"/>
              </w:rPr>
            </w:pPr>
            <w:r w:rsidRPr="002C581C">
              <w:rPr>
                <w:sz w:val="20"/>
                <w:szCs w:val="20"/>
              </w:rPr>
              <w:t>-</w:t>
            </w:r>
          </w:p>
        </w:tc>
        <w:tc>
          <w:tcPr>
            <w:tcW w:w="723" w:type="dxa"/>
          </w:tcPr>
          <w:p w:rsidR="00494774" w:rsidRDefault="00494774" w:rsidP="00B15D42">
            <w:pPr>
              <w:pStyle w:val="a0"/>
              <w:spacing w:before="0"/>
            </w:pPr>
            <w:r>
              <w:t>-</w:t>
            </w:r>
          </w:p>
        </w:tc>
        <w:tc>
          <w:tcPr>
            <w:tcW w:w="1442" w:type="dxa"/>
          </w:tcPr>
          <w:p w:rsidR="00494774" w:rsidRDefault="00494774" w:rsidP="00B15D42">
            <w:pPr>
              <w:pStyle w:val="a0"/>
              <w:spacing w:before="0"/>
            </w:pPr>
          </w:p>
        </w:tc>
        <w:tc>
          <w:tcPr>
            <w:tcW w:w="1288" w:type="dxa"/>
            <w:gridSpan w:val="2"/>
          </w:tcPr>
          <w:p w:rsidR="00494774" w:rsidRDefault="00494774" w:rsidP="00B15D42">
            <w:pPr>
              <w:pStyle w:val="a0"/>
              <w:spacing w:before="0"/>
            </w:pPr>
          </w:p>
        </w:tc>
      </w:tr>
      <w:tr w:rsidR="00494774" w:rsidTr="00B15D42">
        <w:tc>
          <w:tcPr>
            <w:tcW w:w="616" w:type="dxa"/>
            <w:vMerge/>
          </w:tcPr>
          <w:p w:rsidR="00494774" w:rsidRDefault="00494774" w:rsidP="00B15D42">
            <w:pPr>
              <w:pStyle w:val="a0"/>
              <w:spacing w:before="0"/>
            </w:pPr>
          </w:p>
        </w:tc>
        <w:tc>
          <w:tcPr>
            <w:tcW w:w="1816" w:type="dxa"/>
            <w:vMerge/>
          </w:tcPr>
          <w:p w:rsidR="00494774" w:rsidRDefault="00494774" w:rsidP="00B15D42">
            <w:pPr>
              <w:pStyle w:val="a0"/>
              <w:spacing w:before="0"/>
            </w:pPr>
          </w:p>
        </w:tc>
        <w:tc>
          <w:tcPr>
            <w:tcW w:w="802" w:type="dxa"/>
          </w:tcPr>
          <w:p w:rsidR="00494774" w:rsidRDefault="00494774" w:rsidP="00B15D42">
            <w:pPr>
              <w:pStyle w:val="a0"/>
              <w:spacing w:before="0"/>
            </w:pPr>
          </w:p>
        </w:tc>
        <w:tc>
          <w:tcPr>
            <w:tcW w:w="808" w:type="dxa"/>
          </w:tcPr>
          <w:p w:rsidR="00494774" w:rsidRPr="002C581C" w:rsidRDefault="00494774" w:rsidP="00B15D42">
            <w:pPr>
              <w:pStyle w:val="a0"/>
              <w:spacing w:before="0"/>
              <w:rPr>
                <w:sz w:val="20"/>
                <w:szCs w:val="20"/>
              </w:rPr>
            </w:pPr>
            <w:r w:rsidRPr="002C581C">
              <w:rPr>
                <w:sz w:val="20"/>
                <w:szCs w:val="20"/>
              </w:rPr>
              <w:t>2022-2031</w:t>
            </w:r>
          </w:p>
        </w:tc>
        <w:tc>
          <w:tcPr>
            <w:tcW w:w="966" w:type="dxa"/>
          </w:tcPr>
          <w:p w:rsidR="00494774" w:rsidRPr="002C581C" w:rsidRDefault="00494774" w:rsidP="00B15D42">
            <w:pPr>
              <w:pStyle w:val="a0"/>
              <w:spacing w:before="0"/>
              <w:rPr>
                <w:sz w:val="20"/>
                <w:szCs w:val="20"/>
              </w:rPr>
            </w:pPr>
            <w:r w:rsidRPr="002C581C">
              <w:rPr>
                <w:sz w:val="20"/>
                <w:szCs w:val="20"/>
              </w:rPr>
              <w:t>200,00</w:t>
            </w:r>
          </w:p>
        </w:tc>
        <w:tc>
          <w:tcPr>
            <w:tcW w:w="966" w:type="dxa"/>
          </w:tcPr>
          <w:p w:rsidR="00494774" w:rsidRDefault="00494774" w:rsidP="00B15D42">
            <w:pPr>
              <w:pStyle w:val="a0"/>
              <w:spacing w:before="0"/>
            </w:pPr>
            <w:r>
              <w:t>-</w:t>
            </w:r>
          </w:p>
        </w:tc>
        <w:tc>
          <w:tcPr>
            <w:tcW w:w="866" w:type="dxa"/>
          </w:tcPr>
          <w:p w:rsidR="00494774" w:rsidRDefault="00494774" w:rsidP="00B15D42">
            <w:pPr>
              <w:pStyle w:val="a0"/>
              <w:spacing w:before="0"/>
            </w:pPr>
            <w:r>
              <w:t>-</w:t>
            </w:r>
          </w:p>
        </w:tc>
        <w:tc>
          <w:tcPr>
            <w:tcW w:w="884" w:type="dxa"/>
          </w:tcPr>
          <w:p w:rsidR="00494774" w:rsidRPr="002C581C" w:rsidRDefault="00494774" w:rsidP="00B15D42">
            <w:pPr>
              <w:pStyle w:val="a0"/>
              <w:spacing w:before="0"/>
              <w:rPr>
                <w:sz w:val="20"/>
                <w:szCs w:val="20"/>
              </w:rPr>
            </w:pPr>
            <w:r w:rsidRPr="002C581C">
              <w:rPr>
                <w:sz w:val="20"/>
                <w:szCs w:val="20"/>
              </w:rPr>
              <w:t>200,00</w:t>
            </w:r>
          </w:p>
        </w:tc>
        <w:tc>
          <w:tcPr>
            <w:tcW w:w="723" w:type="dxa"/>
          </w:tcPr>
          <w:p w:rsidR="00494774" w:rsidRDefault="00494774" w:rsidP="00B15D42">
            <w:pPr>
              <w:pStyle w:val="a0"/>
              <w:spacing w:before="0"/>
            </w:pPr>
            <w:r>
              <w:t>-</w:t>
            </w:r>
          </w:p>
        </w:tc>
        <w:tc>
          <w:tcPr>
            <w:tcW w:w="1442" w:type="dxa"/>
          </w:tcPr>
          <w:p w:rsidR="00494774" w:rsidRDefault="00494774" w:rsidP="00B15D42">
            <w:pPr>
              <w:pStyle w:val="a0"/>
              <w:spacing w:before="0"/>
            </w:pPr>
          </w:p>
        </w:tc>
        <w:tc>
          <w:tcPr>
            <w:tcW w:w="1288" w:type="dxa"/>
            <w:gridSpan w:val="2"/>
          </w:tcPr>
          <w:p w:rsidR="00494774" w:rsidRDefault="00494774" w:rsidP="00B15D42">
            <w:pPr>
              <w:pStyle w:val="a0"/>
              <w:spacing w:before="0"/>
            </w:pPr>
          </w:p>
        </w:tc>
      </w:tr>
      <w:tr w:rsidR="00494774" w:rsidTr="00B15D42">
        <w:tc>
          <w:tcPr>
            <w:tcW w:w="616" w:type="dxa"/>
            <w:vMerge/>
          </w:tcPr>
          <w:p w:rsidR="00494774" w:rsidRDefault="00494774" w:rsidP="00B15D42">
            <w:pPr>
              <w:pStyle w:val="a0"/>
              <w:spacing w:before="0"/>
            </w:pPr>
          </w:p>
        </w:tc>
        <w:tc>
          <w:tcPr>
            <w:tcW w:w="1816" w:type="dxa"/>
            <w:vMerge/>
          </w:tcPr>
          <w:p w:rsidR="00494774" w:rsidRDefault="00494774" w:rsidP="00B15D42">
            <w:pPr>
              <w:pStyle w:val="a0"/>
              <w:spacing w:before="0"/>
            </w:pPr>
          </w:p>
        </w:tc>
        <w:tc>
          <w:tcPr>
            <w:tcW w:w="802" w:type="dxa"/>
          </w:tcPr>
          <w:p w:rsidR="00494774" w:rsidRDefault="00494774" w:rsidP="00B15D42">
            <w:pPr>
              <w:pStyle w:val="a0"/>
              <w:spacing w:before="0"/>
            </w:pPr>
          </w:p>
        </w:tc>
        <w:tc>
          <w:tcPr>
            <w:tcW w:w="808" w:type="dxa"/>
          </w:tcPr>
          <w:p w:rsidR="00494774" w:rsidRPr="002C581C" w:rsidRDefault="00494774" w:rsidP="00B15D42">
            <w:pPr>
              <w:pStyle w:val="a0"/>
              <w:spacing w:before="0"/>
              <w:rPr>
                <w:sz w:val="20"/>
                <w:szCs w:val="20"/>
              </w:rPr>
            </w:pPr>
            <w:r w:rsidRPr="002C581C">
              <w:rPr>
                <w:sz w:val="20"/>
                <w:szCs w:val="20"/>
              </w:rPr>
              <w:t>всего</w:t>
            </w:r>
          </w:p>
        </w:tc>
        <w:tc>
          <w:tcPr>
            <w:tcW w:w="966" w:type="dxa"/>
          </w:tcPr>
          <w:p w:rsidR="00494774" w:rsidRPr="002C581C" w:rsidRDefault="00494774" w:rsidP="00B15D42">
            <w:pPr>
              <w:pStyle w:val="a0"/>
              <w:spacing w:before="0"/>
              <w:rPr>
                <w:sz w:val="20"/>
                <w:szCs w:val="20"/>
              </w:rPr>
            </w:pPr>
            <w:r w:rsidRPr="002C581C">
              <w:rPr>
                <w:sz w:val="20"/>
                <w:szCs w:val="20"/>
              </w:rPr>
              <w:t>200,00</w:t>
            </w:r>
          </w:p>
        </w:tc>
        <w:tc>
          <w:tcPr>
            <w:tcW w:w="966" w:type="dxa"/>
          </w:tcPr>
          <w:p w:rsidR="00494774" w:rsidRDefault="00494774" w:rsidP="00B15D42">
            <w:pPr>
              <w:pStyle w:val="a0"/>
              <w:spacing w:before="0"/>
            </w:pPr>
            <w:r>
              <w:t>-</w:t>
            </w:r>
          </w:p>
        </w:tc>
        <w:tc>
          <w:tcPr>
            <w:tcW w:w="866" w:type="dxa"/>
          </w:tcPr>
          <w:p w:rsidR="00494774" w:rsidRDefault="00494774" w:rsidP="00B15D42">
            <w:pPr>
              <w:pStyle w:val="a0"/>
              <w:spacing w:before="0"/>
            </w:pPr>
            <w:r>
              <w:t>--</w:t>
            </w:r>
          </w:p>
        </w:tc>
        <w:tc>
          <w:tcPr>
            <w:tcW w:w="884" w:type="dxa"/>
          </w:tcPr>
          <w:p w:rsidR="00494774" w:rsidRPr="002C581C" w:rsidRDefault="00494774" w:rsidP="00B15D42">
            <w:pPr>
              <w:pStyle w:val="a0"/>
              <w:spacing w:before="0"/>
              <w:rPr>
                <w:sz w:val="20"/>
                <w:szCs w:val="20"/>
              </w:rPr>
            </w:pPr>
            <w:r w:rsidRPr="002C581C">
              <w:rPr>
                <w:sz w:val="20"/>
                <w:szCs w:val="20"/>
              </w:rPr>
              <w:t>200,00</w:t>
            </w:r>
          </w:p>
        </w:tc>
        <w:tc>
          <w:tcPr>
            <w:tcW w:w="723" w:type="dxa"/>
          </w:tcPr>
          <w:p w:rsidR="00494774" w:rsidRDefault="00494774" w:rsidP="00B15D42">
            <w:pPr>
              <w:pStyle w:val="a0"/>
              <w:spacing w:before="0"/>
            </w:pPr>
            <w:r>
              <w:t>-</w:t>
            </w:r>
          </w:p>
        </w:tc>
        <w:tc>
          <w:tcPr>
            <w:tcW w:w="1442" w:type="dxa"/>
          </w:tcPr>
          <w:p w:rsidR="00494774" w:rsidRDefault="00494774" w:rsidP="00B15D42">
            <w:pPr>
              <w:pStyle w:val="a0"/>
              <w:spacing w:before="0"/>
            </w:pPr>
          </w:p>
        </w:tc>
        <w:tc>
          <w:tcPr>
            <w:tcW w:w="1288" w:type="dxa"/>
            <w:gridSpan w:val="2"/>
          </w:tcPr>
          <w:p w:rsidR="00494774" w:rsidRDefault="00494774" w:rsidP="00B15D42">
            <w:pPr>
              <w:pStyle w:val="a0"/>
              <w:spacing w:before="0"/>
            </w:pPr>
          </w:p>
        </w:tc>
      </w:tr>
      <w:tr w:rsidR="00494774" w:rsidTr="00B15D42">
        <w:tc>
          <w:tcPr>
            <w:tcW w:w="616" w:type="dxa"/>
            <w:vMerge/>
          </w:tcPr>
          <w:p w:rsidR="00494774" w:rsidRDefault="00494774" w:rsidP="00B15D42">
            <w:pPr>
              <w:pStyle w:val="a0"/>
              <w:spacing w:before="0"/>
            </w:pPr>
          </w:p>
        </w:tc>
        <w:tc>
          <w:tcPr>
            <w:tcW w:w="1816" w:type="dxa"/>
            <w:vMerge/>
          </w:tcPr>
          <w:p w:rsidR="00494774" w:rsidRDefault="00494774" w:rsidP="00B15D42">
            <w:pPr>
              <w:pStyle w:val="a0"/>
              <w:spacing w:before="0"/>
            </w:pPr>
          </w:p>
        </w:tc>
        <w:tc>
          <w:tcPr>
            <w:tcW w:w="802" w:type="dxa"/>
          </w:tcPr>
          <w:p w:rsidR="00494774" w:rsidRDefault="00494774" w:rsidP="00B15D42">
            <w:pPr>
              <w:pStyle w:val="a0"/>
              <w:spacing w:before="0"/>
            </w:pPr>
          </w:p>
        </w:tc>
        <w:tc>
          <w:tcPr>
            <w:tcW w:w="808" w:type="dxa"/>
          </w:tcPr>
          <w:p w:rsidR="00494774" w:rsidRPr="002C581C" w:rsidRDefault="00494774" w:rsidP="00B15D42">
            <w:pPr>
              <w:pStyle w:val="a0"/>
              <w:spacing w:before="0"/>
              <w:rPr>
                <w:sz w:val="20"/>
                <w:szCs w:val="20"/>
              </w:rPr>
            </w:pPr>
          </w:p>
        </w:tc>
        <w:tc>
          <w:tcPr>
            <w:tcW w:w="966" w:type="dxa"/>
          </w:tcPr>
          <w:p w:rsidR="00494774" w:rsidRPr="002C581C" w:rsidRDefault="00494774" w:rsidP="00B15D42">
            <w:pPr>
              <w:pStyle w:val="a0"/>
              <w:spacing w:before="0"/>
              <w:rPr>
                <w:sz w:val="20"/>
                <w:szCs w:val="20"/>
              </w:rPr>
            </w:pPr>
          </w:p>
        </w:tc>
        <w:tc>
          <w:tcPr>
            <w:tcW w:w="966" w:type="dxa"/>
          </w:tcPr>
          <w:p w:rsidR="00494774" w:rsidRDefault="00494774" w:rsidP="00B15D42">
            <w:pPr>
              <w:pStyle w:val="a0"/>
              <w:spacing w:before="0"/>
            </w:pPr>
          </w:p>
        </w:tc>
        <w:tc>
          <w:tcPr>
            <w:tcW w:w="866" w:type="dxa"/>
          </w:tcPr>
          <w:p w:rsidR="00494774" w:rsidRDefault="00494774" w:rsidP="00B15D42">
            <w:pPr>
              <w:pStyle w:val="a0"/>
              <w:spacing w:before="0"/>
            </w:pPr>
          </w:p>
        </w:tc>
        <w:tc>
          <w:tcPr>
            <w:tcW w:w="884" w:type="dxa"/>
          </w:tcPr>
          <w:p w:rsidR="00494774" w:rsidRPr="002C581C" w:rsidRDefault="00494774" w:rsidP="00B15D42">
            <w:pPr>
              <w:pStyle w:val="a0"/>
              <w:spacing w:before="0"/>
              <w:rPr>
                <w:sz w:val="20"/>
                <w:szCs w:val="20"/>
              </w:rPr>
            </w:pPr>
          </w:p>
        </w:tc>
        <w:tc>
          <w:tcPr>
            <w:tcW w:w="723" w:type="dxa"/>
          </w:tcPr>
          <w:p w:rsidR="00494774" w:rsidRDefault="00494774" w:rsidP="00B15D42">
            <w:pPr>
              <w:pStyle w:val="a0"/>
              <w:spacing w:before="0"/>
            </w:pPr>
          </w:p>
        </w:tc>
        <w:tc>
          <w:tcPr>
            <w:tcW w:w="1442" w:type="dxa"/>
          </w:tcPr>
          <w:p w:rsidR="00494774" w:rsidRDefault="00494774" w:rsidP="00B15D42">
            <w:pPr>
              <w:pStyle w:val="a0"/>
              <w:spacing w:before="0"/>
            </w:pPr>
          </w:p>
        </w:tc>
        <w:tc>
          <w:tcPr>
            <w:tcW w:w="1288" w:type="dxa"/>
            <w:gridSpan w:val="2"/>
          </w:tcPr>
          <w:p w:rsidR="00494774" w:rsidRDefault="00494774" w:rsidP="00B15D42">
            <w:pPr>
              <w:pStyle w:val="a0"/>
              <w:spacing w:before="0"/>
            </w:pPr>
          </w:p>
        </w:tc>
      </w:tr>
      <w:tr w:rsidR="00494774" w:rsidTr="00B15D42">
        <w:tc>
          <w:tcPr>
            <w:tcW w:w="616" w:type="dxa"/>
            <w:vMerge w:val="restart"/>
          </w:tcPr>
          <w:p w:rsidR="00494774" w:rsidRDefault="00494774" w:rsidP="00B15D42">
            <w:pPr>
              <w:pStyle w:val="a0"/>
              <w:spacing w:before="0"/>
            </w:pPr>
          </w:p>
        </w:tc>
        <w:tc>
          <w:tcPr>
            <w:tcW w:w="1816" w:type="dxa"/>
            <w:vMerge w:val="restart"/>
          </w:tcPr>
          <w:p w:rsidR="00494774" w:rsidRPr="002C581C" w:rsidRDefault="00494774" w:rsidP="00B15D42">
            <w:pPr>
              <w:pStyle w:val="a0"/>
              <w:spacing w:before="0"/>
              <w:rPr>
                <w:sz w:val="20"/>
                <w:szCs w:val="20"/>
              </w:rPr>
            </w:pPr>
            <w:r w:rsidRPr="002C581C">
              <w:rPr>
                <w:sz w:val="20"/>
                <w:szCs w:val="20"/>
              </w:rPr>
              <w:t>Итого по основным мероприятиям</w:t>
            </w:r>
          </w:p>
        </w:tc>
        <w:tc>
          <w:tcPr>
            <w:tcW w:w="802" w:type="dxa"/>
          </w:tcPr>
          <w:p w:rsidR="00494774" w:rsidRPr="002C581C" w:rsidRDefault="00494774" w:rsidP="00B15D42">
            <w:pPr>
              <w:pStyle w:val="a0"/>
              <w:spacing w:before="0"/>
              <w:rPr>
                <w:sz w:val="20"/>
                <w:szCs w:val="20"/>
              </w:rPr>
            </w:pPr>
          </w:p>
        </w:tc>
        <w:tc>
          <w:tcPr>
            <w:tcW w:w="808" w:type="dxa"/>
          </w:tcPr>
          <w:p w:rsidR="00494774" w:rsidRPr="002C581C" w:rsidRDefault="00494774" w:rsidP="00B15D42">
            <w:pPr>
              <w:pStyle w:val="a0"/>
              <w:spacing w:before="0"/>
              <w:rPr>
                <w:sz w:val="20"/>
                <w:szCs w:val="20"/>
              </w:rPr>
            </w:pPr>
            <w:r w:rsidRPr="002C581C">
              <w:rPr>
                <w:sz w:val="20"/>
                <w:szCs w:val="20"/>
              </w:rPr>
              <w:t>2018</w:t>
            </w:r>
          </w:p>
        </w:tc>
        <w:tc>
          <w:tcPr>
            <w:tcW w:w="966" w:type="dxa"/>
          </w:tcPr>
          <w:p w:rsidR="00494774" w:rsidRPr="002C581C" w:rsidRDefault="00494774" w:rsidP="00B15D42">
            <w:pPr>
              <w:pStyle w:val="a0"/>
              <w:spacing w:before="0"/>
              <w:jc w:val="center"/>
              <w:rPr>
                <w:sz w:val="20"/>
                <w:szCs w:val="20"/>
              </w:rPr>
            </w:pPr>
            <w:r w:rsidRPr="002C581C">
              <w:rPr>
                <w:sz w:val="20"/>
                <w:szCs w:val="20"/>
              </w:rPr>
              <w:t>134,00</w:t>
            </w:r>
          </w:p>
        </w:tc>
        <w:tc>
          <w:tcPr>
            <w:tcW w:w="966" w:type="dxa"/>
          </w:tcPr>
          <w:p w:rsidR="00494774" w:rsidRDefault="00494774" w:rsidP="00B15D42">
            <w:pPr>
              <w:pStyle w:val="a0"/>
              <w:spacing w:before="0"/>
              <w:jc w:val="center"/>
            </w:pPr>
            <w:r>
              <w:t>-</w:t>
            </w:r>
          </w:p>
        </w:tc>
        <w:tc>
          <w:tcPr>
            <w:tcW w:w="866" w:type="dxa"/>
          </w:tcPr>
          <w:p w:rsidR="00494774" w:rsidRDefault="00494774" w:rsidP="00B15D42">
            <w:pPr>
              <w:pStyle w:val="a0"/>
              <w:spacing w:before="0"/>
              <w:jc w:val="center"/>
            </w:pPr>
            <w:r>
              <w:t>-</w:t>
            </w:r>
          </w:p>
        </w:tc>
        <w:tc>
          <w:tcPr>
            <w:tcW w:w="884" w:type="dxa"/>
          </w:tcPr>
          <w:p w:rsidR="00494774" w:rsidRPr="002C581C" w:rsidRDefault="00494774" w:rsidP="00B15D42">
            <w:pPr>
              <w:pStyle w:val="a0"/>
              <w:spacing w:before="0"/>
              <w:jc w:val="center"/>
              <w:rPr>
                <w:sz w:val="20"/>
                <w:szCs w:val="20"/>
              </w:rPr>
            </w:pPr>
            <w:r w:rsidRPr="002C581C">
              <w:rPr>
                <w:sz w:val="20"/>
                <w:szCs w:val="20"/>
              </w:rPr>
              <w:t>134,00</w:t>
            </w:r>
          </w:p>
        </w:tc>
        <w:tc>
          <w:tcPr>
            <w:tcW w:w="723" w:type="dxa"/>
          </w:tcPr>
          <w:p w:rsidR="00494774" w:rsidRDefault="00494774" w:rsidP="00B15D42">
            <w:pPr>
              <w:pStyle w:val="a0"/>
              <w:spacing w:before="0"/>
              <w:jc w:val="center"/>
            </w:pPr>
            <w:r>
              <w:t>-</w:t>
            </w:r>
          </w:p>
        </w:tc>
        <w:tc>
          <w:tcPr>
            <w:tcW w:w="1442" w:type="dxa"/>
          </w:tcPr>
          <w:p w:rsidR="00494774" w:rsidRDefault="00494774" w:rsidP="00B15D42">
            <w:pPr>
              <w:pStyle w:val="a0"/>
              <w:spacing w:before="0"/>
              <w:jc w:val="center"/>
            </w:pPr>
            <w:r>
              <w:t>-</w:t>
            </w:r>
          </w:p>
        </w:tc>
        <w:tc>
          <w:tcPr>
            <w:tcW w:w="1288" w:type="dxa"/>
            <w:gridSpan w:val="2"/>
          </w:tcPr>
          <w:p w:rsidR="00494774" w:rsidRDefault="00494774" w:rsidP="00B15D42">
            <w:pPr>
              <w:pStyle w:val="a0"/>
              <w:spacing w:before="0"/>
            </w:pPr>
          </w:p>
        </w:tc>
      </w:tr>
      <w:tr w:rsidR="00494774" w:rsidTr="00B15D42">
        <w:tc>
          <w:tcPr>
            <w:tcW w:w="616" w:type="dxa"/>
            <w:vMerge/>
          </w:tcPr>
          <w:p w:rsidR="00494774" w:rsidRDefault="00494774" w:rsidP="00B15D42">
            <w:pPr>
              <w:pStyle w:val="a0"/>
              <w:spacing w:before="0"/>
            </w:pPr>
          </w:p>
        </w:tc>
        <w:tc>
          <w:tcPr>
            <w:tcW w:w="1816" w:type="dxa"/>
            <w:vMerge/>
          </w:tcPr>
          <w:p w:rsidR="00494774" w:rsidRPr="002C581C" w:rsidRDefault="00494774" w:rsidP="00B15D42">
            <w:pPr>
              <w:pStyle w:val="a0"/>
              <w:spacing w:before="0"/>
              <w:rPr>
                <w:sz w:val="20"/>
                <w:szCs w:val="20"/>
              </w:rPr>
            </w:pPr>
          </w:p>
        </w:tc>
        <w:tc>
          <w:tcPr>
            <w:tcW w:w="802" w:type="dxa"/>
          </w:tcPr>
          <w:p w:rsidR="00494774" w:rsidRPr="002C581C" w:rsidRDefault="00494774" w:rsidP="00B15D42">
            <w:pPr>
              <w:pStyle w:val="a0"/>
              <w:spacing w:before="0"/>
              <w:rPr>
                <w:sz w:val="20"/>
                <w:szCs w:val="20"/>
              </w:rPr>
            </w:pPr>
          </w:p>
        </w:tc>
        <w:tc>
          <w:tcPr>
            <w:tcW w:w="808" w:type="dxa"/>
          </w:tcPr>
          <w:p w:rsidR="00494774" w:rsidRPr="002C581C" w:rsidRDefault="00494774" w:rsidP="00B15D42">
            <w:pPr>
              <w:pStyle w:val="a0"/>
              <w:spacing w:before="0"/>
              <w:rPr>
                <w:sz w:val="20"/>
                <w:szCs w:val="20"/>
              </w:rPr>
            </w:pPr>
            <w:r w:rsidRPr="002C581C">
              <w:rPr>
                <w:sz w:val="20"/>
                <w:szCs w:val="20"/>
              </w:rPr>
              <w:t>2019</w:t>
            </w:r>
          </w:p>
        </w:tc>
        <w:tc>
          <w:tcPr>
            <w:tcW w:w="966" w:type="dxa"/>
          </w:tcPr>
          <w:p w:rsidR="00494774" w:rsidRPr="002C581C" w:rsidRDefault="00494774" w:rsidP="00B15D42">
            <w:pPr>
              <w:pStyle w:val="a0"/>
              <w:spacing w:before="0"/>
              <w:rPr>
                <w:sz w:val="20"/>
                <w:szCs w:val="20"/>
              </w:rPr>
            </w:pPr>
            <w:r w:rsidRPr="002C581C">
              <w:rPr>
                <w:sz w:val="20"/>
                <w:szCs w:val="20"/>
              </w:rPr>
              <w:t>3333,799</w:t>
            </w:r>
          </w:p>
        </w:tc>
        <w:tc>
          <w:tcPr>
            <w:tcW w:w="966" w:type="dxa"/>
          </w:tcPr>
          <w:p w:rsidR="00494774" w:rsidRPr="002C581C" w:rsidRDefault="00494774" w:rsidP="00B15D42">
            <w:pPr>
              <w:pStyle w:val="a0"/>
              <w:spacing w:before="0"/>
              <w:jc w:val="center"/>
              <w:rPr>
                <w:sz w:val="20"/>
                <w:szCs w:val="20"/>
              </w:rPr>
            </w:pPr>
            <w:r w:rsidRPr="002C581C">
              <w:rPr>
                <w:sz w:val="20"/>
                <w:szCs w:val="20"/>
              </w:rPr>
              <w:t>3000,0</w:t>
            </w:r>
          </w:p>
        </w:tc>
        <w:tc>
          <w:tcPr>
            <w:tcW w:w="866" w:type="dxa"/>
          </w:tcPr>
          <w:p w:rsidR="00494774" w:rsidRDefault="00494774" w:rsidP="00B15D42">
            <w:pPr>
              <w:pStyle w:val="a0"/>
              <w:spacing w:before="0"/>
              <w:jc w:val="center"/>
            </w:pPr>
            <w:r>
              <w:t>-</w:t>
            </w:r>
          </w:p>
        </w:tc>
        <w:tc>
          <w:tcPr>
            <w:tcW w:w="884" w:type="dxa"/>
          </w:tcPr>
          <w:p w:rsidR="00494774" w:rsidRPr="002C581C" w:rsidRDefault="00494774" w:rsidP="00B15D42">
            <w:pPr>
              <w:pStyle w:val="a0"/>
              <w:spacing w:before="0"/>
              <w:jc w:val="center"/>
              <w:rPr>
                <w:sz w:val="20"/>
                <w:szCs w:val="20"/>
              </w:rPr>
            </w:pPr>
            <w:r w:rsidRPr="002C581C">
              <w:rPr>
                <w:sz w:val="20"/>
                <w:szCs w:val="20"/>
              </w:rPr>
              <w:t>333,799</w:t>
            </w:r>
          </w:p>
        </w:tc>
        <w:tc>
          <w:tcPr>
            <w:tcW w:w="723" w:type="dxa"/>
          </w:tcPr>
          <w:p w:rsidR="00494774" w:rsidRDefault="00494774" w:rsidP="00B15D42">
            <w:pPr>
              <w:pStyle w:val="a0"/>
              <w:spacing w:before="0"/>
              <w:jc w:val="center"/>
            </w:pPr>
            <w:r>
              <w:t>-</w:t>
            </w:r>
          </w:p>
        </w:tc>
        <w:tc>
          <w:tcPr>
            <w:tcW w:w="1442" w:type="dxa"/>
          </w:tcPr>
          <w:p w:rsidR="00494774" w:rsidRDefault="00494774" w:rsidP="00B15D42">
            <w:pPr>
              <w:pStyle w:val="a0"/>
              <w:spacing w:before="0"/>
              <w:jc w:val="center"/>
            </w:pPr>
            <w:r>
              <w:t>-</w:t>
            </w:r>
          </w:p>
        </w:tc>
        <w:tc>
          <w:tcPr>
            <w:tcW w:w="1288" w:type="dxa"/>
            <w:gridSpan w:val="2"/>
          </w:tcPr>
          <w:p w:rsidR="00494774" w:rsidRDefault="00494774" w:rsidP="00B15D42">
            <w:pPr>
              <w:pStyle w:val="a0"/>
              <w:spacing w:before="0"/>
            </w:pPr>
          </w:p>
        </w:tc>
      </w:tr>
      <w:tr w:rsidR="00494774" w:rsidTr="00B15D42">
        <w:tc>
          <w:tcPr>
            <w:tcW w:w="616" w:type="dxa"/>
            <w:vMerge/>
          </w:tcPr>
          <w:p w:rsidR="00494774" w:rsidRDefault="00494774" w:rsidP="00B15D42">
            <w:pPr>
              <w:pStyle w:val="a0"/>
              <w:spacing w:before="0"/>
            </w:pPr>
          </w:p>
        </w:tc>
        <w:tc>
          <w:tcPr>
            <w:tcW w:w="1816" w:type="dxa"/>
            <w:vMerge/>
          </w:tcPr>
          <w:p w:rsidR="00494774" w:rsidRPr="002C581C" w:rsidRDefault="00494774" w:rsidP="00B15D42">
            <w:pPr>
              <w:pStyle w:val="a0"/>
              <w:spacing w:before="0"/>
              <w:rPr>
                <w:sz w:val="20"/>
                <w:szCs w:val="20"/>
              </w:rPr>
            </w:pPr>
          </w:p>
        </w:tc>
        <w:tc>
          <w:tcPr>
            <w:tcW w:w="802" w:type="dxa"/>
          </w:tcPr>
          <w:p w:rsidR="00494774" w:rsidRPr="002C581C" w:rsidRDefault="00494774" w:rsidP="00B15D42">
            <w:pPr>
              <w:pStyle w:val="a0"/>
              <w:spacing w:before="0"/>
              <w:jc w:val="center"/>
              <w:rPr>
                <w:sz w:val="20"/>
                <w:szCs w:val="20"/>
              </w:rPr>
            </w:pPr>
          </w:p>
        </w:tc>
        <w:tc>
          <w:tcPr>
            <w:tcW w:w="808" w:type="dxa"/>
          </w:tcPr>
          <w:p w:rsidR="00494774" w:rsidRPr="002C581C" w:rsidRDefault="00494774" w:rsidP="00B15D42">
            <w:pPr>
              <w:pStyle w:val="a0"/>
              <w:spacing w:before="0"/>
              <w:rPr>
                <w:sz w:val="20"/>
                <w:szCs w:val="20"/>
              </w:rPr>
            </w:pPr>
            <w:r w:rsidRPr="002C581C">
              <w:rPr>
                <w:sz w:val="20"/>
                <w:szCs w:val="20"/>
              </w:rPr>
              <w:t>2020</w:t>
            </w:r>
          </w:p>
        </w:tc>
        <w:tc>
          <w:tcPr>
            <w:tcW w:w="966" w:type="dxa"/>
          </w:tcPr>
          <w:p w:rsidR="00494774" w:rsidRPr="002C581C" w:rsidRDefault="00494774" w:rsidP="00B15D42">
            <w:pPr>
              <w:pStyle w:val="a0"/>
              <w:spacing w:before="0"/>
              <w:jc w:val="center"/>
              <w:rPr>
                <w:sz w:val="20"/>
                <w:szCs w:val="20"/>
              </w:rPr>
            </w:pPr>
            <w:r w:rsidRPr="002C581C">
              <w:rPr>
                <w:sz w:val="20"/>
                <w:szCs w:val="20"/>
              </w:rPr>
              <w:t>500,00</w:t>
            </w:r>
          </w:p>
        </w:tc>
        <w:tc>
          <w:tcPr>
            <w:tcW w:w="966" w:type="dxa"/>
          </w:tcPr>
          <w:p w:rsidR="00494774" w:rsidRDefault="00494774" w:rsidP="00B15D42">
            <w:pPr>
              <w:pStyle w:val="a0"/>
              <w:spacing w:before="0"/>
              <w:jc w:val="center"/>
            </w:pPr>
            <w:r>
              <w:t>-</w:t>
            </w:r>
          </w:p>
        </w:tc>
        <w:tc>
          <w:tcPr>
            <w:tcW w:w="866" w:type="dxa"/>
          </w:tcPr>
          <w:p w:rsidR="00494774" w:rsidRDefault="00494774" w:rsidP="00B15D42">
            <w:pPr>
              <w:pStyle w:val="a0"/>
              <w:spacing w:before="0"/>
              <w:jc w:val="center"/>
            </w:pPr>
            <w:r>
              <w:t>-</w:t>
            </w:r>
          </w:p>
        </w:tc>
        <w:tc>
          <w:tcPr>
            <w:tcW w:w="884" w:type="dxa"/>
          </w:tcPr>
          <w:p w:rsidR="00494774" w:rsidRPr="002C581C" w:rsidRDefault="00494774" w:rsidP="00B15D42">
            <w:pPr>
              <w:pStyle w:val="a0"/>
              <w:spacing w:before="0"/>
              <w:jc w:val="center"/>
              <w:rPr>
                <w:sz w:val="20"/>
                <w:szCs w:val="20"/>
              </w:rPr>
            </w:pPr>
            <w:r w:rsidRPr="002C581C">
              <w:rPr>
                <w:sz w:val="20"/>
                <w:szCs w:val="20"/>
              </w:rPr>
              <w:t>500,00</w:t>
            </w:r>
          </w:p>
        </w:tc>
        <w:tc>
          <w:tcPr>
            <w:tcW w:w="723" w:type="dxa"/>
          </w:tcPr>
          <w:p w:rsidR="00494774" w:rsidRDefault="00494774" w:rsidP="00B15D42">
            <w:pPr>
              <w:pStyle w:val="a0"/>
              <w:spacing w:before="0"/>
              <w:jc w:val="center"/>
            </w:pPr>
            <w:r>
              <w:t>-</w:t>
            </w:r>
          </w:p>
        </w:tc>
        <w:tc>
          <w:tcPr>
            <w:tcW w:w="1442" w:type="dxa"/>
          </w:tcPr>
          <w:p w:rsidR="00494774" w:rsidRDefault="00494774" w:rsidP="00B15D42">
            <w:pPr>
              <w:pStyle w:val="a0"/>
              <w:spacing w:before="0"/>
              <w:jc w:val="center"/>
            </w:pPr>
            <w:r>
              <w:t>-</w:t>
            </w:r>
          </w:p>
        </w:tc>
        <w:tc>
          <w:tcPr>
            <w:tcW w:w="1288" w:type="dxa"/>
            <w:gridSpan w:val="2"/>
          </w:tcPr>
          <w:p w:rsidR="00494774" w:rsidRDefault="00494774" w:rsidP="00B15D42">
            <w:pPr>
              <w:pStyle w:val="a0"/>
              <w:spacing w:before="0"/>
            </w:pPr>
          </w:p>
        </w:tc>
      </w:tr>
      <w:tr w:rsidR="00494774" w:rsidTr="00B15D42">
        <w:tc>
          <w:tcPr>
            <w:tcW w:w="616" w:type="dxa"/>
            <w:vMerge/>
          </w:tcPr>
          <w:p w:rsidR="00494774" w:rsidRDefault="00494774" w:rsidP="00B15D42">
            <w:pPr>
              <w:pStyle w:val="a0"/>
              <w:spacing w:before="0"/>
            </w:pPr>
          </w:p>
        </w:tc>
        <w:tc>
          <w:tcPr>
            <w:tcW w:w="1816" w:type="dxa"/>
            <w:vMerge/>
          </w:tcPr>
          <w:p w:rsidR="00494774" w:rsidRPr="002C581C" w:rsidRDefault="00494774" w:rsidP="00B15D42">
            <w:pPr>
              <w:pStyle w:val="a0"/>
              <w:spacing w:before="0"/>
              <w:rPr>
                <w:sz w:val="20"/>
                <w:szCs w:val="20"/>
              </w:rPr>
            </w:pPr>
          </w:p>
        </w:tc>
        <w:tc>
          <w:tcPr>
            <w:tcW w:w="802" w:type="dxa"/>
          </w:tcPr>
          <w:p w:rsidR="00494774" w:rsidRPr="002C581C" w:rsidRDefault="00494774" w:rsidP="00B15D42">
            <w:pPr>
              <w:pStyle w:val="a0"/>
              <w:spacing w:before="0"/>
              <w:rPr>
                <w:sz w:val="20"/>
                <w:szCs w:val="20"/>
              </w:rPr>
            </w:pPr>
          </w:p>
        </w:tc>
        <w:tc>
          <w:tcPr>
            <w:tcW w:w="808" w:type="dxa"/>
          </w:tcPr>
          <w:p w:rsidR="00494774" w:rsidRPr="002C581C" w:rsidRDefault="00494774" w:rsidP="00B15D42">
            <w:pPr>
              <w:pStyle w:val="a0"/>
              <w:spacing w:before="0"/>
              <w:rPr>
                <w:sz w:val="20"/>
                <w:szCs w:val="20"/>
              </w:rPr>
            </w:pPr>
            <w:r w:rsidRPr="002C581C">
              <w:rPr>
                <w:sz w:val="20"/>
                <w:szCs w:val="20"/>
              </w:rPr>
              <w:t>2021</w:t>
            </w:r>
          </w:p>
        </w:tc>
        <w:tc>
          <w:tcPr>
            <w:tcW w:w="966" w:type="dxa"/>
          </w:tcPr>
          <w:p w:rsidR="00494774" w:rsidRPr="002C581C" w:rsidRDefault="00494774" w:rsidP="00B15D42">
            <w:pPr>
              <w:pStyle w:val="a0"/>
              <w:spacing w:before="0"/>
              <w:rPr>
                <w:sz w:val="20"/>
                <w:szCs w:val="20"/>
              </w:rPr>
            </w:pPr>
            <w:r w:rsidRPr="002C581C">
              <w:rPr>
                <w:sz w:val="20"/>
                <w:szCs w:val="20"/>
              </w:rPr>
              <w:t>300,00</w:t>
            </w:r>
          </w:p>
        </w:tc>
        <w:tc>
          <w:tcPr>
            <w:tcW w:w="966" w:type="dxa"/>
          </w:tcPr>
          <w:p w:rsidR="00494774" w:rsidRDefault="00494774" w:rsidP="00B15D42">
            <w:pPr>
              <w:pStyle w:val="a0"/>
              <w:spacing w:before="0"/>
              <w:jc w:val="center"/>
            </w:pPr>
            <w:r>
              <w:t>-</w:t>
            </w:r>
          </w:p>
        </w:tc>
        <w:tc>
          <w:tcPr>
            <w:tcW w:w="866" w:type="dxa"/>
          </w:tcPr>
          <w:p w:rsidR="00494774" w:rsidRDefault="00494774" w:rsidP="00B15D42">
            <w:pPr>
              <w:pStyle w:val="a0"/>
              <w:spacing w:before="0"/>
              <w:jc w:val="center"/>
            </w:pPr>
            <w:r>
              <w:t>-</w:t>
            </w:r>
          </w:p>
        </w:tc>
        <w:tc>
          <w:tcPr>
            <w:tcW w:w="884" w:type="dxa"/>
          </w:tcPr>
          <w:p w:rsidR="00494774" w:rsidRPr="002C581C" w:rsidRDefault="00494774" w:rsidP="00B15D42">
            <w:pPr>
              <w:pStyle w:val="a0"/>
              <w:spacing w:before="0"/>
              <w:rPr>
                <w:sz w:val="20"/>
                <w:szCs w:val="20"/>
              </w:rPr>
            </w:pPr>
            <w:r w:rsidRPr="002C581C">
              <w:rPr>
                <w:sz w:val="20"/>
                <w:szCs w:val="20"/>
              </w:rPr>
              <w:t>300,00</w:t>
            </w:r>
          </w:p>
        </w:tc>
        <w:tc>
          <w:tcPr>
            <w:tcW w:w="723" w:type="dxa"/>
          </w:tcPr>
          <w:p w:rsidR="00494774" w:rsidRDefault="00494774" w:rsidP="00B15D42">
            <w:pPr>
              <w:pStyle w:val="a0"/>
              <w:spacing w:before="0"/>
              <w:jc w:val="center"/>
            </w:pPr>
            <w:r>
              <w:t>-</w:t>
            </w:r>
          </w:p>
        </w:tc>
        <w:tc>
          <w:tcPr>
            <w:tcW w:w="1442" w:type="dxa"/>
          </w:tcPr>
          <w:p w:rsidR="00494774" w:rsidRDefault="00494774" w:rsidP="00B15D42">
            <w:pPr>
              <w:pStyle w:val="a0"/>
              <w:spacing w:before="0"/>
              <w:jc w:val="center"/>
            </w:pPr>
            <w:r>
              <w:t>-</w:t>
            </w:r>
          </w:p>
        </w:tc>
        <w:tc>
          <w:tcPr>
            <w:tcW w:w="1288" w:type="dxa"/>
            <w:gridSpan w:val="2"/>
          </w:tcPr>
          <w:p w:rsidR="00494774" w:rsidRDefault="00494774" w:rsidP="00B15D42">
            <w:pPr>
              <w:pStyle w:val="a0"/>
              <w:spacing w:before="0"/>
            </w:pPr>
          </w:p>
        </w:tc>
      </w:tr>
      <w:tr w:rsidR="00494774" w:rsidTr="00B15D42">
        <w:tc>
          <w:tcPr>
            <w:tcW w:w="616" w:type="dxa"/>
            <w:vMerge/>
          </w:tcPr>
          <w:p w:rsidR="00494774" w:rsidRDefault="00494774" w:rsidP="00B15D42">
            <w:pPr>
              <w:pStyle w:val="a0"/>
              <w:spacing w:before="0"/>
            </w:pPr>
          </w:p>
        </w:tc>
        <w:tc>
          <w:tcPr>
            <w:tcW w:w="1816" w:type="dxa"/>
            <w:vMerge/>
          </w:tcPr>
          <w:p w:rsidR="00494774" w:rsidRPr="002C581C" w:rsidRDefault="00494774" w:rsidP="00B15D42">
            <w:pPr>
              <w:pStyle w:val="a0"/>
              <w:spacing w:before="0"/>
              <w:rPr>
                <w:sz w:val="20"/>
                <w:szCs w:val="20"/>
              </w:rPr>
            </w:pPr>
          </w:p>
        </w:tc>
        <w:tc>
          <w:tcPr>
            <w:tcW w:w="802" w:type="dxa"/>
          </w:tcPr>
          <w:p w:rsidR="00494774" w:rsidRPr="002C581C" w:rsidRDefault="00494774" w:rsidP="00B15D42">
            <w:pPr>
              <w:pStyle w:val="a0"/>
              <w:spacing w:before="0"/>
              <w:rPr>
                <w:sz w:val="20"/>
                <w:szCs w:val="20"/>
              </w:rPr>
            </w:pPr>
          </w:p>
        </w:tc>
        <w:tc>
          <w:tcPr>
            <w:tcW w:w="808" w:type="dxa"/>
          </w:tcPr>
          <w:p w:rsidR="00494774" w:rsidRPr="002C581C" w:rsidRDefault="00494774" w:rsidP="00B15D42">
            <w:pPr>
              <w:pStyle w:val="a0"/>
              <w:spacing w:before="0"/>
              <w:rPr>
                <w:sz w:val="20"/>
                <w:szCs w:val="20"/>
              </w:rPr>
            </w:pPr>
            <w:r w:rsidRPr="002C581C">
              <w:rPr>
                <w:sz w:val="20"/>
                <w:szCs w:val="20"/>
              </w:rPr>
              <w:t>2022- 2031</w:t>
            </w:r>
          </w:p>
        </w:tc>
        <w:tc>
          <w:tcPr>
            <w:tcW w:w="966" w:type="dxa"/>
          </w:tcPr>
          <w:p w:rsidR="00494774" w:rsidRPr="002C581C" w:rsidRDefault="00494774" w:rsidP="00B15D42">
            <w:pPr>
              <w:pStyle w:val="a0"/>
              <w:spacing w:before="0"/>
              <w:rPr>
                <w:sz w:val="20"/>
                <w:szCs w:val="20"/>
              </w:rPr>
            </w:pPr>
            <w:r>
              <w:rPr>
                <w:sz w:val="20"/>
                <w:szCs w:val="20"/>
              </w:rPr>
              <w:t>5</w:t>
            </w:r>
            <w:r w:rsidRPr="002C581C">
              <w:rPr>
                <w:sz w:val="20"/>
                <w:szCs w:val="20"/>
              </w:rPr>
              <w:t>00,00</w:t>
            </w:r>
          </w:p>
        </w:tc>
        <w:tc>
          <w:tcPr>
            <w:tcW w:w="966" w:type="dxa"/>
          </w:tcPr>
          <w:p w:rsidR="00494774" w:rsidRDefault="00494774" w:rsidP="00B15D42">
            <w:pPr>
              <w:pStyle w:val="a0"/>
              <w:spacing w:before="0"/>
              <w:jc w:val="center"/>
            </w:pPr>
            <w:r>
              <w:t>-</w:t>
            </w:r>
          </w:p>
        </w:tc>
        <w:tc>
          <w:tcPr>
            <w:tcW w:w="866" w:type="dxa"/>
          </w:tcPr>
          <w:p w:rsidR="00494774" w:rsidRDefault="00494774" w:rsidP="00B15D42">
            <w:pPr>
              <w:pStyle w:val="a0"/>
              <w:spacing w:before="0"/>
              <w:jc w:val="center"/>
            </w:pPr>
            <w:r>
              <w:t>-</w:t>
            </w:r>
          </w:p>
        </w:tc>
        <w:tc>
          <w:tcPr>
            <w:tcW w:w="884" w:type="dxa"/>
          </w:tcPr>
          <w:p w:rsidR="00494774" w:rsidRPr="002C581C" w:rsidRDefault="00494774" w:rsidP="00B15D42">
            <w:pPr>
              <w:pStyle w:val="a0"/>
              <w:spacing w:before="0"/>
              <w:rPr>
                <w:sz w:val="20"/>
                <w:szCs w:val="20"/>
              </w:rPr>
            </w:pPr>
            <w:r w:rsidRPr="002C581C">
              <w:rPr>
                <w:sz w:val="20"/>
                <w:szCs w:val="20"/>
              </w:rPr>
              <w:t>500,00</w:t>
            </w:r>
          </w:p>
        </w:tc>
        <w:tc>
          <w:tcPr>
            <w:tcW w:w="723" w:type="dxa"/>
          </w:tcPr>
          <w:p w:rsidR="00494774" w:rsidRDefault="00494774" w:rsidP="00B15D42">
            <w:pPr>
              <w:pStyle w:val="a0"/>
              <w:spacing w:before="0"/>
              <w:jc w:val="center"/>
            </w:pPr>
            <w:r>
              <w:t>-</w:t>
            </w:r>
          </w:p>
        </w:tc>
        <w:tc>
          <w:tcPr>
            <w:tcW w:w="1442" w:type="dxa"/>
          </w:tcPr>
          <w:p w:rsidR="00494774" w:rsidRDefault="00494774" w:rsidP="00B15D42">
            <w:pPr>
              <w:pStyle w:val="a0"/>
              <w:spacing w:before="0"/>
              <w:jc w:val="center"/>
            </w:pPr>
            <w:r>
              <w:t>-</w:t>
            </w:r>
          </w:p>
        </w:tc>
        <w:tc>
          <w:tcPr>
            <w:tcW w:w="1288" w:type="dxa"/>
            <w:gridSpan w:val="2"/>
          </w:tcPr>
          <w:p w:rsidR="00494774" w:rsidRDefault="00494774" w:rsidP="00B15D42">
            <w:pPr>
              <w:pStyle w:val="a0"/>
              <w:spacing w:before="0"/>
            </w:pPr>
          </w:p>
        </w:tc>
      </w:tr>
      <w:tr w:rsidR="00494774" w:rsidTr="00B15D42">
        <w:tc>
          <w:tcPr>
            <w:tcW w:w="616" w:type="dxa"/>
            <w:vMerge/>
          </w:tcPr>
          <w:p w:rsidR="00494774" w:rsidRDefault="00494774" w:rsidP="00B15D42">
            <w:pPr>
              <w:pStyle w:val="a0"/>
              <w:spacing w:before="0"/>
            </w:pPr>
          </w:p>
        </w:tc>
        <w:tc>
          <w:tcPr>
            <w:tcW w:w="1816" w:type="dxa"/>
            <w:vMerge/>
          </w:tcPr>
          <w:p w:rsidR="00494774" w:rsidRPr="002C581C" w:rsidRDefault="00494774" w:rsidP="00B15D42">
            <w:pPr>
              <w:pStyle w:val="a0"/>
              <w:spacing w:before="0"/>
              <w:rPr>
                <w:sz w:val="20"/>
                <w:szCs w:val="20"/>
              </w:rPr>
            </w:pPr>
          </w:p>
        </w:tc>
        <w:tc>
          <w:tcPr>
            <w:tcW w:w="802" w:type="dxa"/>
          </w:tcPr>
          <w:p w:rsidR="00494774" w:rsidRPr="002C581C" w:rsidRDefault="00494774" w:rsidP="00B15D42">
            <w:pPr>
              <w:pStyle w:val="a0"/>
              <w:spacing w:before="0"/>
              <w:rPr>
                <w:sz w:val="20"/>
                <w:szCs w:val="20"/>
              </w:rPr>
            </w:pPr>
          </w:p>
        </w:tc>
        <w:tc>
          <w:tcPr>
            <w:tcW w:w="808" w:type="dxa"/>
          </w:tcPr>
          <w:p w:rsidR="00494774" w:rsidRPr="002C581C" w:rsidRDefault="00494774" w:rsidP="00B15D42">
            <w:pPr>
              <w:pStyle w:val="a0"/>
              <w:spacing w:before="0"/>
              <w:rPr>
                <w:sz w:val="20"/>
                <w:szCs w:val="20"/>
              </w:rPr>
            </w:pPr>
            <w:r w:rsidRPr="002C581C">
              <w:rPr>
                <w:sz w:val="20"/>
                <w:szCs w:val="20"/>
              </w:rPr>
              <w:t>всего</w:t>
            </w:r>
          </w:p>
        </w:tc>
        <w:tc>
          <w:tcPr>
            <w:tcW w:w="966" w:type="dxa"/>
          </w:tcPr>
          <w:p w:rsidR="00494774" w:rsidRPr="002C581C" w:rsidRDefault="00494774" w:rsidP="00B15D42">
            <w:pPr>
              <w:pStyle w:val="a0"/>
              <w:spacing w:before="0"/>
              <w:rPr>
                <w:sz w:val="20"/>
                <w:szCs w:val="20"/>
              </w:rPr>
            </w:pPr>
            <w:r w:rsidRPr="002C581C">
              <w:rPr>
                <w:sz w:val="20"/>
                <w:szCs w:val="20"/>
              </w:rPr>
              <w:t>4767,</w:t>
            </w:r>
            <w:r>
              <w:rPr>
                <w:sz w:val="20"/>
                <w:szCs w:val="20"/>
              </w:rPr>
              <w:t>799</w:t>
            </w:r>
          </w:p>
        </w:tc>
        <w:tc>
          <w:tcPr>
            <w:tcW w:w="966" w:type="dxa"/>
          </w:tcPr>
          <w:p w:rsidR="00494774" w:rsidRPr="002C581C" w:rsidRDefault="00494774" w:rsidP="00B15D42">
            <w:pPr>
              <w:pStyle w:val="a0"/>
              <w:spacing w:before="0"/>
              <w:rPr>
                <w:sz w:val="20"/>
                <w:szCs w:val="20"/>
              </w:rPr>
            </w:pPr>
            <w:r w:rsidRPr="002C581C">
              <w:rPr>
                <w:sz w:val="20"/>
                <w:szCs w:val="20"/>
              </w:rPr>
              <w:t>3000,0</w:t>
            </w:r>
          </w:p>
        </w:tc>
        <w:tc>
          <w:tcPr>
            <w:tcW w:w="866" w:type="dxa"/>
          </w:tcPr>
          <w:p w:rsidR="00494774" w:rsidRDefault="00494774" w:rsidP="00B15D42">
            <w:pPr>
              <w:pStyle w:val="a0"/>
              <w:spacing w:before="0"/>
              <w:jc w:val="center"/>
            </w:pPr>
            <w:r>
              <w:t>-</w:t>
            </w:r>
          </w:p>
        </w:tc>
        <w:tc>
          <w:tcPr>
            <w:tcW w:w="884" w:type="dxa"/>
          </w:tcPr>
          <w:p w:rsidR="00494774" w:rsidRPr="002C581C" w:rsidRDefault="00494774" w:rsidP="00B15D42">
            <w:pPr>
              <w:pStyle w:val="a0"/>
              <w:spacing w:before="0"/>
              <w:jc w:val="center"/>
              <w:rPr>
                <w:sz w:val="20"/>
                <w:szCs w:val="20"/>
              </w:rPr>
            </w:pPr>
            <w:r w:rsidRPr="002C581C">
              <w:rPr>
                <w:sz w:val="20"/>
                <w:szCs w:val="20"/>
              </w:rPr>
              <w:t>17</w:t>
            </w:r>
            <w:r>
              <w:rPr>
                <w:sz w:val="20"/>
                <w:szCs w:val="20"/>
              </w:rPr>
              <w:t>67,799</w:t>
            </w:r>
          </w:p>
        </w:tc>
        <w:tc>
          <w:tcPr>
            <w:tcW w:w="723" w:type="dxa"/>
          </w:tcPr>
          <w:p w:rsidR="00494774" w:rsidRDefault="00494774" w:rsidP="00B15D42">
            <w:pPr>
              <w:pStyle w:val="a0"/>
              <w:spacing w:before="0"/>
            </w:pPr>
          </w:p>
        </w:tc>
        <w:tc>
          <w:tcPr>
            <w:tcW w:w="1442" w:type="dxa"/>
          </w:tcPr>
          <w:p w:rsidR="00494774" w:rsidRDefault="00494774" w:rsidP="00B15D42">
            <w:pPr>
              <w:pStyle w:val="a0"/>
              <w:spacing w:before="0"/>
            </w:pPr>
          </w:p>
        </w:tc>
        <w:tc>
          <w:tcPr>
            <w:tcW w:w="1288" w:type="dxa"/>
            <w:gridSpan w:val="2"/>
          </w:tcPr>
          <w:p w:rsidR="00494774" w:rsidRDefault="00494774" w:rsidP="00B15D42">
            <w:pPr>
              <w:pStyle w:val="a0"/>
              <w:spacing w:before="0"/>
            </w:pPr>
          </w:p>
        </w:tc>
      </w:tr>
    </w:tbl>
    <w:p w:rsidR="00494774" w:rsidRPr="000B5EB8" w:rsidRDefault="00494774" w:rsidP="00494774">
      <w:pPr>
        <w:pStyle w:val="a0"/>
      </w:pPr>
      <w:r>
        <w:t xml:space="preserve"> </w:t>
      </w:r>
    </w:p>
    <w:p w:rsidR="00494774" w:rsidRPr="00F40E60" w:rsidRDefault="00494774" w:rsidP="00494774">
      <w:pPr>
        <w:pStyle w:val="1"/>
        <w:spacing w:before="0" w:after="0"/>
        <w:jc w:val="center"/>
        <w:rPr>
          <w:rFonts w:ascii="Times New Roman" w:hAnsi="Times New Roman" w:cs="Times New Roman"/>
          <w:sz w:val="24"/>
          <w:szCs w:val="24"/>
        </w:rPr>
      </w:pPr>
    </w:p>
    <w:p w:rsidR="00494774" w:rsidRPr="00F40E60" w:rsidRDefault="00494774" w:rsidP="00494774">
      <w:pPr>
        <w:pStyle w:val="1"/>
        <w:spacing w:before="0" w:after="0"/>
        <w:jc w:val="center"/>
        <w:rPr>
          <w:rFonts w:ascii="Times New Roman" w:hAnsi="Times New Roman" w:cs="Times New Roman"/>
          <w:sz w:val="24"/>
          <w:szCs w:val="24"/>
        </w:rPr>
      </w:pPr>
    </w:p>
    <w:p w:rsidR="00494774" w:rsidRPr="00F40E60" w:rsidRDefault="00494774" w:rsidP="00494774">
      <w:pPr>
        <w:pStyle w:val="1"/>
        <w:spacing w:before="0" w:after="0"/>
        <w:jc w:val="center"/>
        <w:rPr>
          <w:rFonts w:ascii="Times New Roman" w:hAnsi="Times New Roman" w:cs="Times New Roman"/>
          <w:sz w:val="24"/>
          <w:szCs w:val="24"/>
        </w:rPr>
      </w:pPr>
    </w:p>
    <w:p w:rsidR="00494774" w:rsidRPr="00F40E60" w:rsidRDefault="00494774" w:rsidP="00494774">
      <w:pPr>
        <w:pStyle w:val="1"/>
        <w:spacing w:before="0" w:after="0"/>
        <w:jc w:val="center"/>
        <w:rPr>
          <w:rFonts w:ascii="Times New Roman" w:hAnsi="Times New Roman" w:cs="Times New Roman"/>
          <w:sz w:val="24"/>
          <w:szCs w:val="24"/>
        </w:rPr>
      </w:pPr>
    </w:p>
    <w:p w:rsidR="00494774" w:rsidRPr="00E25138" w:rsidRDefault="00494774" w:rsidP="00494774">
      <w:pPr>
        <w:pStyle w:val="1"/>
        <w:numPr>
          <w:ilvl w:val="0"/>
          <w:numId w:val="9"/>
        </w:numPr>
        <w:spacing w:before="0" w:after="0"/>
        <w:rPr>
          <w:rFonts w:ascii="Times New Roman" w:hAnsi="Times New Roman" w:cs="Times New Roman"/>
          <w:sz w:val="24"/>
          <w:szCs w:val="24"/>
        </w:rPr>
      </w:pPr>
      <w:r>
        <w:rPr>
          <w:rFonts w:ascii="Times New Roman" w:hAnsi="Times New Roman" w:cs="Times New Roman"/>
          <w:sz w:val="24"/>
          <w:szCs w:val="24"/>
        </w:rPr>
        <w:t xml:space="preserve">     </w:t>
      </w:r>
      <w:r w:rsidRPr="00E25138">
        <w:rPr>
          <w:rFonts w:ascii="Times New Roman" w:hAnsi="Times New Roman" w:cs="Times New Roman"/>
          <w:sz w:val="24"/>
          <w:szCs w:val="24"/>
        </w:rPr>
        <w:t>Целевые индикаторы Программы</w:t>
      </w:r>
    </w:p>
    <w:p w:rsidR="00494774" w:rsidRDefault="00494774" w:rsidP="00494774">
      <w:pPr>
        <w:pStyle w:val="a0"/>
        <w:ind w:left="709"/>
      </w:pPr>
      <w:r>
        <w:t xml:space="preserve">Основными факторами, определяющими комплексное развитие системы социальной инфраструктуры Пронинского сельского поселения Серафимовичского муниципального района, экономического развитием рынка жилья, сфер обслуживания. </w:t>
      </w:r>
    </w:p>
    <w:p w:rsidR="00494774" w:rsidRDefault="00494774" w:rsidP="00494774">
      <w:pPr>
        <w:pStyle w:val="a0"/>
        <w:ind w:left="709"/>
      </w:pPr>
      <w:r>
        <w:t xml:space="preserve">Реализация Программы должна создать предпосылки для устойчивого развития Пронинского сельского поселения Серафимовичского муниципального района. Реализация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а именно образования, здравоохранения, культуры и социального обеспечения для всех категорий. </w:t>
      </w:r>
    </w:p>
    <w:p w:rsidR="00494774" w:rsidRPr="00926DD4" w:rsidRDefault="00494774" w:rsidP="00494774">
      <w:pPr>
        <w:pStyle w:val="a0"/>
        <w:ind w:left="709"/>
        <w:rPr>
          <w:b/>
        </w:rPr>
      </w:pPr>
      <w:r>
        <w:t>Выполнение включенных в инвестиционных проектов, при условии разработки эффективных механизмов их реализации, позволит достичь целевых показателей программы комплексного развития социальной инфраструктуры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 (Таблица 16)</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252"/>
        <w:gridCol w:w="722"/>
        <w:gridCol w:w="1001"/>
        <w:gridCol w:w="1001"/>
        <w:gridCol w:w="1001"/>
        <w:gridCol w:w="1001"/>
        <w:gridCol w:w="1031"/>
      </w:tblGrid>
      <w:tr w:rsidR="00494774" w:rsidRPr="002C581C" w:rsidTr="00B15D42">
        <w:trPr>
          <w:trHeight w:val="525"/>
        </w:trPr>
        <w:tc>
          <w:tcPr>
            <w:tcW w:w="668" w:type="dxa"/>
            <w:vMerge w:val="restart"/>
          </w:tcPr>
          <w:p w:rsidR="00494774" w:rsidRDefault="00494774" w:rsidP="00B15D42">
            <w:pPr>
              <w:pStyle w:val="a0"/>
            </w:pPr>
            <w:r>
              <w:t>№</w:t>
            </w:r>
          </w:p>
          <w:p w:rsidR="00494774" w:rsidRPr="001104BD" w:rsidRDefault="00494774" w:rsidP="00B15D42">
            <w:pPr>
              <w:pStyle w:val="a0"/>
            </w:pPr>
            <w:r>
              <w:t>п/п</w:t>
            </w:r>
          </w:p>
        </w:tc>
        <w:tc>
          <w:tcPr>
            <w:tcW w:w="2251" w:type="dxa"/>
            <w:vMerge w:val="restart"/>
          </w:tcPr>
          <w:p w:rsidR="00494774" w:rsidRDefault="00494774" w:rsidP="00B15D42">
            <w:pPr>
              <w:pStyle w:val="a0"/>
            </w:pPr>
            <w:r>
              <w:t xml:space="preserve">Наименование </w:t>
            </w:r>
          </w:p>
          <w:p w:rsidR="00494774" w:rsidRPr="001104BD" w:rsidRDefault="00494774" w:rsidP="00B15D42">
            <w:pPr>
              <w:pStyle w:val="a0"/>
            </w:pPr>
            <w:r>
              <w:t>индикатора</w:t>
            </w:r>
          </w:p>
        </w:tc>
        <w:tc>
          <w:tcPr>
            <w:tcW w:w="734" w:type="dxa"/>
            <w:vMerge w:val="restart"/>
          </w:tcPr>
          <w:p w:rsidR="00494774" w:rsidRDefault="00494774" w:rsidP="00B15D42">
            <w:pPr>
              <w:pStyle w:val="a0"/>
            </w:pPr>
            <w:r>
              <w:t>Ед.</w:t>
            </w:r>
          </w:p>
          <w:p w:rsidR="00494774" w:rsidRPr="001104BD" w:rsidRDefault="00494774" w:rsidP="00B15D42">
            <w:pPr>
              <w:pStyle w:val="a0"/>
            </w:pPr>
            <w:r>
              <w:t>Изм.</w:t>
            </w:r>
          </w:p>
        </w:tc>
        <w:tc>
          <w:tcPr>
            <w:tcW w:w="5775" w:type="dxa"/>
            <w:gridSpan w:val="5"/>
          </w:tcPr>
          <w:p w:rsidR="00494774" w:rsidRPr="001104BD" w:rsidRDefault="00494774" w:rsidP="00B15D42">
            <w:pPr>
              <w:pStyle w:val="a0"/>
              <w:jc w:val="center"/>
            </w:pPr>
            <w:r>
              <w:t>Показатели по годам</w:t>
            </w:r>
          </w:p>
        </w:tc>
      </w:tr>
      <w:tr w:rsidR="00494774" w:rsidRPr="002C581C" w:rsidTr="00B15D42">
        <w:trPr>
          <w:trHeight w:val="870"/>
        </w:trPr>
        <w:tc>
          <w:tcPr>
            <w:tcW w:w="668" w:type="dxa"/>
            <w:vMerge/>
          </w:tcPr>
          <w:p w:rsidR="00494774" w:rsidRDefault="00494774" w:rsidP="00B15D42">
            <w:pPr>
              <w:pStyle w:val="a0"/>
            </w:pPr>
          </w:p>
        </w:tc>
        <w:tc>
          <w:tcPr>
            <w:tcW w:w="2251" w:type="dxa"/>
            <w:vMerge/>
          </w:tcPr>
          <w:p w:rsidR="00494774" w:rsidRDefault="00494774" w:rsidP="00B15D42">
            <w:pPr>
              <w:pStyle w:val="a0"/>
            </w:pPr>
          </w:p>
        </w:tc>
        <w:tc>
          <w:tcPr>
            <w:tcW w:w="734" w:type="dxa"/>
            <w:vMerge/>
          </w:tcPr>
          <w:p w:rsidR="00494774" w:rsidRDefault="00494774" w:rsidP="00B15D42">
            <w:pPr>
              <w:pStyle w:val="a0"/>
            </w:pPr>
          </w:p>
        </w:tc>
        <w:tc>
          <w:tcPr>
            <w:tcW w:w="1154" w:type="dxa"/>
          </w:tcPr>
          <w:p w:rsidR="00494774" w:rsidRPr="001104BD" w:rsidRDefault="00494774" w:rsidP="00B15D42">
            <w:pPr>
              <w:pStyle w:val="a0"/>
              <w:jc w:val="center"/>
            </w:pPr>
            <w:r>
              <w:t>2018</w:t>
            </w:r>
          </w:p>
        </w:tc>
        <w:tc>
          <w:tcPr>
            <w:tcW w:w="1154" w:type="dxa"/>
          </w:tcPr>
          <w:p w:rsidR="00494774" w:rsidRPr="001104BD" w:rsidRDefault="00494774" w:rsidP="00B15D42">
            <w:pPr>
              <w:pStyle w:val="a0"/>
              <w:jc w:val="center"/>
            </w:pPr>
            <w:r>
              <w:t>2019</w:t>
            </w:r>
          </w:p>
        </w:tc>
        <w:tc>
          <w:tcPr>
            <w:tcW w:w="1154" w:type="dxa"/>
          </w:tcPr>
          <w:p w:rsidR="00494774" w:rsidRPr="001104BD" w:rsidRDefault="00494774" w:rsidP="00B15D42">
            <w:pPr>
              <w:pStyle w:val="a0"/>
              <w:jc w:val="center"/>
            </w:pPr>
            <w:r>
              <w:t>2020</w:t>
            </w:r>
          </w:p>
        </w:tc>
        <w:tc>
          <w:tcPr>
            <w:tcW w:w="1154" w:type="dxa"/>
          </w:tcPr>
          <w:p w:rsidR="00494774" w:rsidRPr="003F41DA" w:rsidRDefault="00494774" w:rsidP="00B15D42">
            <w:pPr>
              <w:pStyle w:val="a0"/>
              <w:jc w:val="center"/>
            </w:pPr>
            <w:r w:rsidRPr="003F41DA">
              <w:t>2021</w:t>
            </w:r>
          </w:p>
        </w:tc>
        <w:tc>
          <w:tcPr>
            <w:tcW w:w="1159" w:type="dxa"/>
          </w:tcPr>
          <w:p w:rsidR="00494774" w:rsidRPr="003F41DA" w:rsidRDefault="00494774" w:rsidP="00B15D42">
            <w:pPr>
              <w:pStyle w:val="a0"/>
            </w:pPr>
            <w:r>
              <w:t>2022-2031</w:t>
            </w:r>
          </w:p>
        </w:tc>
      </w:tr>
      <w:tr w:rsidR="00494774" w:rsidRPr="002C581C" w:rsidTr="00B15D42">
        <w:tc>
          <w:tcPr>
            <w:tcW w:w="668" w:type="dxa"/>
          </w:tcPr>
          <w:p w:rsidR="00494774" w:rsidRPr="003F41DA" w:rsidRDefault="00494774" w:rsidP="00B15D42">
            <w:pPr>
              <w:pStyle w:val="a0"/>
            </w:pPr>
            <w:r>
              <w:t>1.</w:t>
            </w:r>
          </w:p>
        </w:tc>
        <w:tc>
          <w:tcPr>
            <w:tcW w:w="2251" w:type="dxa"/>
          </w:tcPr>
          <w:p w:rsidR="00494774" w:rsidRPr="003F41DA" w:rsidRDefault="00494774" w:rsidP="00B15D42">
            <w:pPr>
              <w:pStyle w:val="a0"/>
            </w:pPr>
            <w:r>
              <w:t>Ожидаемая продолжительность жизни</w:t>
            </w:r>
          </w:p>
        </w:tc>
        <w:tc>
          <w:tcPr>
            <w:tcW w:w="734" w:type="dxa"/>
          </w:tcPr>
          <w:p w:rsidR="00494774" w:rsidRPr="003F41DA" w:rsidRDefault="00494774" w:rsidP="00B15D42">
            <w:pPr>
              <w:pStyle w:val="a0"/>
            </w:pPr>
            <w:r>
              <w:t>лет</w:t>
            </w:r>
          </w:p>
        </w:tc>
        <w:tc>
          <w:tcPr>
            <w:tcW w:w="1154" w:type="dxa"/>
          </w:tcPr>
          <w:p w:rsidR="00494774" w:rsidRPr="003F41DA" w:rsidRDefault="00494774" w:rsidP="00B15D42">
            <w:pPr>
              <w:pStyle w:val="a0"/>
              <w:jc w:val="center"/>
            </w:pPr>
            <w:r>
              <w:t>63</w:t>
            </w:r>
          </w:p>
        </w:tc>
        <w:tc>
          <w:tcPr>
            <w:tcW w:w="1154" w:type="dxa"/>
          </w:tcPr>
          <w:p w:rsidR="00494774" w:rsidRPr="003F41DA" w:rsidRDefault="00494774" w:rsidP="00B15D42">
            <w:pPr>
              <w:pStyle w:val="a0"/>
              <w:jc w:val="center"/>
            </w:pPr>
            <w:r>
              <w:t>64</w:t>
            </w:r>
          </w:p>
        </w:tc>
        <w:tc>
          <w:tcPr>
            <w:tcW w:w="1154" w:type="dxa"/>
          </w:tcPr>
          <w:p w:rsidR="00494774" w:rsidRPr="003F41DA" w:rsidRDefault="00494774" w:rsidP="00B15D42">
            <w:pPr>
              <w:pStyle w:val="a0"/>
              <w:jc w:val="center"/>
            </w:pPr>
            <w:r>
              <w:t>65</w:t>
            </w:r>
          </w:p>
        </w:tc>
        <w:tc>
          <w:tcPr>
            <w:tcW w:w="1154" w:type="dxa"/>
          </w:tcPr>
          <w:p w:rsidR="00494774" w:rsidRPr="003F41DA" w:rsidRDefault="00494774" w:rsidP="00B15D42">
            <w:pPr>
              <w:pStyle w:val="a0"/>
              <w:jc w:val="center"/>
            </w:pPr>
            <w:r>
              <w:t>67</w:t>
            </w:r>
          </w:p>
        </w:tc>
        <w:tc>
          <w:tcPr>
            <w:tcW w:w="1159" w:type="dxa"/>
          </w:tcPr>
          <w:p w:rsidR="00494774" w:rsidRPr="003F41DA" w:rsidRDefault="00494774" w:rsidP="00B15D42">
            <w:pPr>
              <w:pStyle w:val="a0"/>
              <w:jc w:val="center"/>
            </w:pPr>
            <w:r>
              <w:t>70</w:t>
            </w:r>
          </w:p>
        </w:tc>
      </w:tr>
      <w:tr w:rsidR="00494774" w:rsidRPr="002C581C" w:rsidTr="00B15D42">
        <w:tc>
          <w:tcPr>
            <w:tcW w:w="668" w:type="dxa"/>
          </w:tcPr>
          <w:p w:rsidR="00494774" w:rsidRPr="003F41DA" w:rsidRDefault="00494774" w:rsidP="00B15D42">
            <w:pPr>
              <w:pStyle w:val="a0"/>
            </w:pPr>
            <w:r>
              <w:t>2.</w:t>
            </w:r>
          </w:p>
        </w:tc>
        <w:tc>
          <w:tcPr>
            <w:tcW w:w="2251" w:type="dxa"/>
          </w:tcPr>
          <w:p w:rsidR="00494774" w:rsidRPr="003F41DA" w:rsidRDefault="00494774" w:rsidP="00B15D42">
            <w:pPr>
              <w:pStyle w:val="a0"/>
            </w:pPr>
            <w:r>
              <w:t xml:space="preserve">Показатель рождаемости(число родившихся на 1000 человек населения) </w:t>
            </w:r>
          </w:p>
        </w:tc>
        <w:tc>
          <w:tcPr>
            <w:tcW w:w="734" w:type="dxa"/>
          </w:tcPr>
          <w:p w:rsidR="00494774" w:rsidRPr="003F41DA" w:rsidRDefault="00494774" w:rsidP="00B15D42">
            <w:pPr>
              <w:pStyle w:val="a0"/>
            </w:pPr>
            <w:r>
              <w:t>чел</w:t>
            </w:r>
          </w:p>
        </w:tc>
        <w:tc>
          <w:tcPr>
            <w:tcW w:w="1154" w:type="dxa"/>
          </w:tcPr>
          <w:p w:rsidR="00494774" w:rsidRPr="003F41DA" w:rsidRDefault="00494774" w:rsidP="00B15D42">
            <w:pPr>
              <w:pStyle w:val="a0"/>
              <w:jc w:val="center"/>
            </w:pPr>
            <w:r>
              <w:t>15</w:t>
            </w:r>
          </w:p>
        </w:tc>
        <w:tc>
          <w:tcPr>
            <w:tcW w:w="1154" w:type="dxa"/>
          </w:tcPr>
          <w:p w:rsidR="00494774" w:rsidRPr="003F41DA" w:rsidRDefault="00494774" w:rsidP="00B15D42">
            <w:pPr>
              <w:pStyle w:val="a0"/>
              <w:jc w:val="center"/>
            </w:pPr>
            <w:r>
              <w:t>18</w:t>
            </w:r>
          </w:p>
        </w:tc>
        <w:tc>
          <w:tcPr>
            <w:tcW w:w="1154" w:type="dxa"/>
          </w:tcPr>
          <w:p w:rsidR="00494774" w:rsidRPr="003F41DA" w:rsidRDefault="00494774" w:rsidP="00B15D42">
            <w:pPr>
              <w:pStyle w:val="a0"/>
              <w:jc w:val="center"/>
            </w:pPr>
            <w:r>
              <w:t>20</w:t>
            </w:r>
          </w:p>
        </w:tc>
        <w:tc>
          <w:tcPr>
            <w:tcW w:w="1154" w:type="dxa"/>
          </w:tcPr>
          <w:p w:rsidR="00494774" w:rsidRPr="003F41DA" w:rsidRDefault="00494774" w:rsidP="00B15D42">
            <w:pPr>
              <w:pStyle w:val="a0"/>
              <w:jc w:val="center"/>
            </w:pPr>
            <w:r>
              <w:t>22</w:t>
            </w:r>
          </w:p>
        </w:tc>
        <w:tc>
          <w:tcPr>
            <w:tcW w:w="1159" w:type="dxa"/>
          </w:tcPr>
          <w:p w:rsidR="00494774" w:rsidRPr="003F41DA" w:rsidRDefault="00494774" w:rsidP="00B15D42">
            <w:pPr>
              <w:pStyle w:val="a0"/>
              <w:jc w:val="center"/>
            </w:pPr>
            <w:r>
              <w:t>40</w:t>
            </w:r>
          </w:p>
        </w:tc>
      </w:tr>
      <w:tr w:rsidR="00494774" w:rsidRPr="002C581C" w:rsidTr="00B15D42">
        <w:tc>
          <w:tcPr>
            <w:tcW w:w="668" w:type="dxa"/>
          </w:tcPr>
          <w:p w:rsidR="00494774" w:rsidRPr="003F41DA" w:rsidRDefault="00494774" w:rsidP="00B15D42">
            <w:pPr>
              <w:pStyle w:val="a0"/>
            </w:pPr>
            <w:r>
              <w:t>3</w:t>
            </w:r>
          </w:p>
        </w:tc>
        <w:tc>
          <w:tcPr>
            <w:tcW w:w="2251" w:type="dxa"/>
          </w:tcPr>
          <w:p w:rsidR="00494774" w:rsidRPr="003F41DA" w:rsidRDefault="00494774" w:rsidP="00B15D42">
            <w:pPr>
              <w:pStyle w:val="a0"/>
            </w:pPr>
            <w:r>
              <w:t>Доля детей в возрасте от 3 до 7 лет, охваченных дошкольным  образованием</w:t>
            </w:r>
          </w:p>
        </w:tc>
        <w:tc>
          <w:tcPr>
            <w:tcW w:w="734" w:type="dxa"/>
          </w:tcPr>
          <w:p w:rsidR="00494774" w:rsidRPr="003F41DA" w:rsidRDefault="00494774" w:rsidP="00B15D42">
            <w:pPr>
              <w:pStyle w:val="a0"/>
            </w:pPr>
            <w:r>
              <w:t>%</w:t>
            </w:r>
          </w:p>
        </w:tc>
        <w:tc>
          <w:tcPr>
            <w:tcW w:w="1154" w:type="dxa"/>
          </w:tcPr>
          <w:p w:rsidR="00494774" w:rsidRPr="003F41DA" w:rsidRDefault="00494774" w:rsidP="00B15D42">
            <w:pPr>
              <w:pStyle w:val="a0"/>
              <w:jc w:val="center"/>
            </w:pPr>
            <w:r>
              <w:t>100</w:t>
            </w:r>
          </w:p>
        </w:tc>
        <w:tc>
          <w:tcPr>
            <w:tcW w:w="1154" w:type="dxa"/>
          </w:tcPr>
          <w:p w:rsidR="00494774" w:rsidRPr="003F41DA" w:rsidRDefault="00494774" w:rsidP="00B15D42">
            <w:pPr>
              <w:pStyle w:val="a0"/>
              <w:jc w:val="center"/>
            </w:pPr>
            <w:r>
              <w:t>100</w:t>
            </w:r>
          </w:p>
        </w:tc>
        <w:tc>
          <w:tcPr>
            <w:tcW w:w="1154" w:type="dxa"/>
          </w:tcPr>
          <w:p w:rsidR="00494774" w:rsidRPr="003F41DA" w:rsidRDefault="00494774" w:rsidP="00B15D42">
            <w:pPr>
              <w:pStyle w:val="a0"/>
              <w:jc w:val="center"/>
            </w:pPr>
            <w:r>
              <w:t>100</w:t>
            </w:r>
          </w:p>
        </w:tc>
        <w:tc>
          <w:tcPr>
            <w:tcW w:w="1154" w:type="dxa"/>
          </w:tcPr>
          <w:p w:rsidR="00494774" w:rsidRPr="003F41DA" w:rsidRDefault="00494774" w:rsidP="00B15D42">
            <w:pPr>
              <w:pStyle w:val="a0"/>
              <w:jc w:val="center"/>
            </w:pPr>
            <w:r>
              <w:t>100</w:t>
            </w:r>
          </w:p>
        </w:tc>
        <w:tc>
          <w:tcPr>
            <w:tcW w:w="1159" w:type="dxa"/>
          </w:tcPr>
          <w:p w:rsidR="00494774" w:rsidRPr="003F41DA" w:rsidRDefault="00494774" w:rsidP="00B15D42">
            <w:pPr>
              <w:pStyle w:val="a0"/>
              <w:jc w:val="center"/>
            </w:pPr>
            <w:r>
              <w:t>100</w:t>
            </w:r>
          </w:p>
        </w:tc>
      </w:tr>
      <w:tr w:rsidR="00494774" w:rsidRPr="002C581C" w:rsidTr="00B15D42">
        <w:tc>
          <w:tcPr>
            <w:tcW w:w="668" w:type="dxa"/>
          </w:tcPr>
          <w:p w:rsidR="00494774" w:rsidRPr="003F41DA" w:rsidRDefault="00494774" w:rsidP="00B15D42">
            <w:pPr>
              <w:pStyle w:val="a0"/>
            </w:pPr>
            <w:r>
              <w:t>4</w:t>
            </w:r>
          </w:p>
        </w:tc>
        <w:tc>
          <w:tcPr>
            <w:tcW w:w="2251" w:type="dxa"/>
          </w:tcPr>
          <w:p w:rsidR="00494774" w:rsidRPr="003F41DA" w:rsidRDefault="00494774" w:rsidP="00B15D42">
            <w:pPr>
              <w:pStyle w:val="a0"/>
            </w:pPr>
            <w:r>
              <w:t>Доля детей охваченных школьным образованием</w:t>
            </w:r>
          </w:p>
        </w:tc>
        <w:tc>
          <w:tcPr>
            <w:tcW w:w="734" w:type="dxa"/>
          </w:tcPr>
          <w:p w:rsidR="00494774" w:rsidRPr="003F41DA" w:rsidRDefault="00494774" w:rsidP="00B15D42">
            <w:pPr>
              <w:pStyle w:val="a0"/>
            </w:pPr>
            <w:r>
              <w:t>%</w:t>
            </w:r>
          </w:p>
        </w:tc>
        <w:tc>
          <w:tcPr>
            <w:tcW w:w="1154" w:type="dxa"/>
          </w:tcPr>
          <w:p w:rsidR="00494774" w:rsidRPr="003F41DA" w:rsidRDefault="00494774" w:rsidP="00B15D42">
            <w:pPr>
              <w:pStyle w:val="a0"/>
            </w:pPr>
            <w:r>
              <w:t>100</w:t>
            </w:r>
          </w:p>
        </w:tc>
        <w:tc>
          <w:tcPr>
            <w:tcW w:w="1154" w:type="dxa"/>
          </w:tcPr>
          <w:p w:rsidR="00494774" w:rsidRPr="003F41DA" w:rsidRDefault="00494774" w:rsidP="00B15D42">
            <w:pPr>
              <w:pStyle w:val="a0"/>
            </w:pPr>
            <w:r>
              <w:t>100</w:t>
            </w:r>
          </w:p>
        </w:tc>
        <w:tc>
          <w:tcPr>
            <w:tcW w:w="1154" w:type="dxa"/>
          </w:tcPr>
          <w:p w:rsidR="00494774" w:rsidRPr="003F41DA" w:rsidRDefault="00494774" w:rsidP="00B15D42">
            <w:pPr>
              <w:pStyle w:val="a0"/>
            </w:pPr>
            <w:r>
              <w:t>100</w:t>
            </w:r>
          </w:p>
        </w:tc>
        <w:tc>
          <w:tcPr>
            <w:tcW w:w="1154" w:type="dxa"/>
          </w:tcPr>
          <w:p w:rsidR="00494774" w:rsidRPr="003F41DA" w:rsidRDefault="00494774" w:rsidP="00B15D42">
            <w:pPr>
              <w:pStyle w:val="a0"/>
              <w:jc w:val="center"/>
            </w:pPr>
            <w:r>
              <w:t>100</w:t>
            </w:r>
          </w:p>
        </w:tc>
        <w:tc>
          <w:tcPr>
            <w:tcW w:w="1159" w:type="dxa"/>
          </w:tcPr>
          <w:p w:rsidR="00494774" w:rsidRPr="003F41DA" w:rsidRDefault="00494774" w:rsidP="00B15D42">
            <w:pPr>
              <w:pStyle w:val="a0"/>
              <w:jc w:val="center"/>
            </w:pPr>
            <w:r>
              <w:t>100</w:t>
            </w:r>
          </w:p>
        </w:tc>
      </w:tr>
      <w:tr w:rsidR="00494774" w:rsidRPr="002C581C" w:rsidTr="00B15D42">
        <w:tc>
          <w:tcPr>
            <w:tcW w:w="668" w:type="dxa"/>
          </w:tcPr>
          <w:p w:rsidR="00494774" w:rsidRPr="001D67FF" w:rsidRDefault="00494774" w:rsidP="00B15D42">
            <w:pPr>
              <w:pStyle w:val="a0"/>
            </w:pPr>
            <w:r>
              <w:t>5</w:t>
            </w:r>
          </w:p>
        </w:tc>
        <w:tc>
          <w:tcPr>
            <w:tcW w:w="2251" w:type="dxa"/>
          </w:tcPr>
          <w:p w:rsidR="00494774" w:rsidRPr="001D67FF" w:rsidRDefault="00494774" w:rsidP="00B15D42">
            <w:pPr>
              <w:pStyle w:val="a0"/>
              <w:jc w:val="center"/>
            </w:pPr>
            <w:r>
              <w:t>Уровень  обеспеченности населения объектами здравоохранения</w:t>
            </w:r>
          </w:p>
        </w:tc>
        <w:tc>
          <w:tcPr>
            <w:tcW w:w="734" w:type="dxa"/>
          </w:tcPr>
          <w:p w:rsidR="00494774" w:rsidRPr="001D67FF" w:rsidRDefault="00494774" w:rsidP="00B15D42">
            <w:pPr>
              <w:pStyle w:val="a0"/>
              <w:jc w:val="center"/>
            </w:pPr>
            <w:r>
              <w:t>%</w:t>
            </w:r>
          </w:p>
        </w:tc>
        <w:tc>
          <w:tcPr>
            <w:tcW w:w="1154" w:type="dxa"/>
          </w:tcPr>
          <w:p w:rsidR="00494774" w:rsidRPr="001D67FF" w:rsidRDefault="00494774" w:rsidP="00B15D42">
            <w:pPr>
              <w:pStyle w:val="a0"/>
              <w:jc w:val="center"/>
            </w:pPr>
            <w:r>
              <w:t>100</w:t>
            </w:r>
          </w:p>
        </w:tc>
        <w:tc>
          <w:tcPr>
            <w:tcW w:w="1154" w:type="dxa"/>
          </w:tcPr>
          <w:p w:rsidR="00494774" w:rsidRPr="002C581C" w:rsidRDefault="00494774" w:rsidP="00B15D42">
            <w:pPr>
              <w:pStyle w:val="a0"/>
              <w:jc w:val="center"/>
              <w:rPr>
                <w:b/>
              </w:rPr>
            </w:pPr>
            <w:r>
              <w:t>100</w:t>
            </w:r>
          </w:p>
        </w:tc>
        <w:tc>
          <w:tcPr>
            <w:tcW w:w="1154" w:type="dxa"/>
          </w:tcPr>
          <w:p w:rsidR="00494774" w:rsidRPr="002C581C" w:rsidRDefault="00494774" w:rsidP="00B15D42">
            <w:pPr>
              <w:pStyle w:val="a0"/>
              <w:jc w:val="center"/>
              <w:rPr>
                <w:b/>
              </w:rPr>
            </w:pPr>
            <w:r>
              <w:t>100</w:t>
            </w:r>
          </w:p>
        </w:tc>
        <w:tc>
          <w:tcPr>
            <w:tcW w:w="1154" w:type="dxa"/>
          </w:tcPr>
          <w:p w:rsidR="00494774" w:rsidRPr="002C581C" w:rsidRDefault="00494774" w:rsidP="00B15D42">
            <w:pPr>
              <w:pStyle w:val="a0"/>
              <w:jc w:val="center"/>
              <w:rPr>
                <w:b/>
              </w:rPr>
            </w:pPr>
            <w:r>
              <w:t>100</w:t>
            </w:r>
          </w:p>
        </w:tc>
        <w:tc>
          <w:tcPr>
            <w:tcW w:w="1159" w:type="dxa"/>
          </w:tcPr>
          <w:p w:rsidR="00494774" w:rsidRPr="002C581C" w:rsidRDefault="00494774" w:rsidP="00B15D42">
            <w:pPr>
              <w:pStyle w:val="a0"/>
              <w:jc w:val="center"/>
              <w:rPr>
                <w:b/>
              </w:rPr>
            </w:pPr>
            <w:r>
              <w:t>100</w:t>
            </w:r>
          </w:p>
        </w:tc>
      </w:tr>
      <w:tr w:rsidR="00494774" w:rsidRPr="002C581C" w:rsidTr="00B15D42">
        <w:tc>
          <w:tcPr>
            <w:tcW w:w="668" w:type="dxa"/>
          </w:tcPr>
          <w:p w:rsidR="00494774" w:rsidRPr="001D67FF" w:rsidRDefault="00494774" w:rsidP="00B15D42">
            <w:pPr>
              <w:pStyle w:val="a0"/>
            </w:pPr>
            <w:r>
              <w:t>6</w:t>
            </w:r>
          </w:p>
        </w:tc>
        <w:tc>
          <w:tcPr>
            <w:tcW w:w="2251" w:type="dxa"/>
          </w:tcPr>
          <w:p w:rsidR="00494774" w:rsidRPr="003E5060" w:rsidRDefault="00494774" w:rsidP="00B15D42">
            <w:pPr>
              <w:pStyle w:val="a0"/>
            </w:pPr>
            <w:r>
              <w:t>Удельный вес населения, систематически занимающегося физической культурой и спортом.</w:t>
            </w:r>
          </w:p>
        </w:tc>
        <w:tc>
          <w:tcPr>
            <w:tcW w:w="734" w:type="dxa"/>
          </w:tcPr>
          <w:p w:rsidR="00494774" w:rsidRPr="003E5060" w:rsidRDefault="00494774" w:rsidP="00B15D42">
            <w:pPr>
              <w:pStyle w:val="a0"/>
              <w:jc w:val="center"/>
            </w:pPr>
            <w:r>
              <w:t>%</w:t>
            </w:r>
          </w:p>
        </w:tc>
        <w:tc>
          <w:tcPr>
            <w:tcW w:w="1154" w:type="dxa"/>
          </w:tcPr>
          <w:p w:rsidR="00494774" w:rsidRPr="003E5060" w:rsidRDefault="00494774" w:rsidP="00B15D42">
            <w:pPr>
              <w:pStyle w:val="a0"/>
              <w:jc w:val="center"/>
            </w:pPr>
            <w:r>
              <w:t>12</w:t>
            </w:r>
          </w:p>
        </w:tc>
        <w:tc>
          <w:tcPr>
            <w:tcW w:w="1154" w:type="dxa"/>
          </w:tcPr>
          <w:p w:rsidR="00494774" w:rsidRPr="003E5060" w:rsidRDefault="00494774" w:rsidP="00B15D42">
            <w:pPr>
              <w:pStyle w:val="a0"/>
              <w:jc w:val="center"/>
            </w:pPr>
            <w:r>
              <w:t>14</w:t>
            </w:r>
          </w:p>
        </w:tc>
        <w:tc>
          <w:tcPr>
            <w:tcW w:w="1154" w:type="dxa"/>
          </w:tcPr>
          <w:p w:rsidR="00494774" w:rsidRPr="003E5060" w:rsidRDefault="00494774" w:rsidP="00B15D42">
            <w:pPr>
              <w:pStyle w:val="a0"/>
              <w:jc w:val="center"/>
            </w:pPr>
            <w:r>
              <w:t>16</w:t>
            </w:r>
          </w:p>
        </w:tc>
        <w:tc>
          <w:tcPr>
            <w:tcW w:w="1154" w:type="dxa"/>
          </w:tcPr>
          <w:p w:rsidR="00494774" w:rsidRPr="003E5060" w:rsidRDefault="00494774" w:rsidP="00B15D42">
            <w:pPr>
              <w:pStyle w:val="a0"/>
              <w:jc w:val="center"/>
            </w:pPr>
            <w:r>
              <w:t>18</w:t>
            </w:r>
          </w:p>
        </w:tc>
        <w:tc>
          <w:tcPr>
            <w:tcW w:w="1159" w:type="dxa"/>
          </w:tcPr>
          <w:p w:rsidR="00494774" w:rsidRPr="003E5060" w:rsidRDefault="00494774" w:rsidP="00B15D42">
            <w:pPr>
              <w:pStyle w:val="a0"/>
              <w:jc w:val="center"/>
            </w:pPr>
            <w:r>
              <w:t>20</w:t>
            </w:r>
          </w:p>
        </w:tc>
      </w:tr>
      <w:tr w:rsidR="00494774" w:rsidRPr="002C581C" w:rsidTr="00B15D42">
        <w:tc>
          <w:tcPr>
            <w:tcW w:w="668" w:type="dxa"/>
          </w:tcPr>
          <w:p w:rsidR="00494774" w:rsidRPr="003E5060" w:rsidRDefault="00494774" w:rsidP="00B15D42">
            <w:pPr>
              <w:pStyle w:val="a0"/>
              <w:jc w:val="center"/>
            </w:pPr>
            <w:r>
              <w:t>7</w:t>
            </w:r>
          </w:p>
        </w:tc>
        <w:tc>
          <w:tcPr>
            <w:tcW w:w="2251" w:type="dxa"/>
          </w:tcPr>
          <w:p w:rsidR="00494774" w:rsidRPr="003E5060" w:rsidRDefault="00494774" w:rsidP="00B15D42">
            <w:pPr>
              <w:pStyle w:val="a0"/>
            </w:pPr>
            <w:r>
              <w:t>Уровень безработицы</w:t>
            </w:r>
          </w:p>
        </w:tc>
        <w:tc>
          <w:tcPr>
            <w:tcW w:w="734" w:type="dxa"/>
          </w:tcPr>
          <w:p w:rsidR="00494774" w:rsidRPr="003E5060" w:rsidRDefault="00494774" w:rsidP="00B15D42">
            <w:pPr>
              <w:pStyle w:val="a0"/>
              <w:jc w:val="center"/>
            </w:pPr>
            <w:r>
              <w:t>%</w:t>
            </w:r>
          </w:p>
        </w:tc>
        <w:tc>
          <w:tcPr>
            <w:tcW w:w="1154" w:type="dxa"/>
          </w:tcPr>
          <w:p w:rsidR="00494774" w:rsidRPr="003E5060" w:rsidRDefault="00494774" w:rsidP="00B15D42">
            <w:pPr>
              <w:pStyle w:val="a0"/>
              <w:jc w:val="center"/>
            </w:pPr>
            <w:r>
              <w:t>7,4</w:t>
            </w:r>
          </w:p>
        </w:tc>
        <w:tc>
          <w:tcPr>
            <w:tcW w:w="1154" w:type="dxa"/>
          </w:tcPr>
          <w:p w:rsidR="00494774" w:rsidRPr="003E5060" w:rsidRDefault="00494774" w:rsidP="00B15D42">
            <w:pPr>
              <w:pStyle w:val="a0"/>
              <w:jc w:val="center"/>
            </w:pPr>
            <w:r>
              <w:t>7,0</w:t>
            </w:r>
          </w:p>
        </w:tc>
        <w:tc>
          <w:tcPr>
            <w:tcW w:w="1154" w:type="dxa"/>
          </w:tcPr>
          <w:p w:rsidR="00494774" w:rsidRPr="003E5060" w:rsidRDefault="00494774" w:rsidP="00B15D42">
            <w:pPr>
              <w:pStyle w:val="a0"/>
              <w:jc w:val="center"/>
            </w:pPr>
            <w:r>
              <w:t>6,5</w:t>
            </w:r>
          </w:p>
        </w:tc>
        <w:tc>
          <w:tcPr>
            <w:tcW w:w="1154" w:type="dxa"/>
          </w:tcPr>
          <w:p w:rsidR="00494774" w:rsidRPr="003E5060" w:rsidRDefault="00494774" w:rsidP="00B15D42">
            <w:pPr>
              <w:pStyle w:val="a0"/>
              <w:jc w:val="center"/>
            </w:pPr>
            <w:r>
              <w:t>6</w:t>
            </w:r>
          </w:p>
        </w:tc>
        <w:tc>
          <w:tcPr>
            <w:tcW w:w="1159" w:type="dxa"/>
          </w:tcPr>
          <w:p w:rsidR="00494774" w:rsidRPr="003E5060" w:rsidRDefault="00494774" w:rsidP="00B15D42">
            <w:pPr>
              <w:pStyle w:val="a0"/>
              <w:jc w:val="center"/>
            </w:pPr>
            <w:r>
              <w:t>4</w:t>
            </w:r>
          </w:p>
        </w:tc>
      </w:tr>
      <w:tr w:rsidR="00494774" w:rsidRPr="002C581C" w:rsidTr="00B15D42">
        <w:tc>
          <w:tcPr>
            <w:tcW w:w="668" w:type="dxa"/>
          </w:tcPr>
          <w:p w:rsidR="00494774" w:rsidRPr="003E5060" w:rsidRDefault="00494774" w:rsidP="00B15D42">
            <w:pPr>
              <w:pStyle w:val="a0"/>
              <w:jc w:val="center"/>
            </w:pPr>
            <w:r>
              <w:t>8</w:t>
            </w:r>
          </w:p>
        </w:tc>
        <w:tc>
          <w:tcPr>
            <w:tcW w:w="2251" w:type="dxa"/>
          </w:tcPr>
          <w:p w:rsidR="00494774" w:rsidRPr="003E5060" w:rsidRDefault="00494774" w:rsidP="00B15D42">
            <w:pPr>
              <w:pStyle w:val="a0"/>
            </w:pPr>
            <w:r>
              <w:t>Увеличение доли населения обеспеченной объектами культуры в соответствии с нормативными значениями</w:t>
            </w:r>
          </w:p>
        </w:tc>
        <w:tc>
          <w:tcPr>
            <w:tcW w:w="734" w:type="dxa"/>
          </w:tcPr>
          <w:p w:rsidR="00494774" w:rsidRPr="003E5060" w:rsidRDefault="00494774" w:rsidP="00B15D42">
            <w:pPr>
              <w:pStyle w:val="a0"/>
              <w:jc w:val="center"/>
            </w:pPr>
            <w:r>
              <w:t>%</w:t>
            </w:r>
          </w:p>
        </w:tc>
        <w:tc>
          <w:tcPr>
            <w:tcW w:w="1154" w:type="dxa"/>
          </w:tcPr>
          <w:p w:rsidR="00494774" w:rsidRPr="003E5060" w:rsidRDefault="00494774" w:rsidP="00B15D42">
            <w:pPr>
              <w:pStyle w:val="a0"/>
              <w:jc w:val="center"/>
            </w:pPr>
            <w:r>
              <w:t>100</w:t>
            </w:r>
          </w:p>
        </w:tc>
        <w:tc>
          <w:tcPr>
            <w:tcW w:w="1154" w:type="dxa"/>
          </w:tcPr>
          <w:p w:rsidR="00494774" w:rsidRPr="002C581C" w:rsidRDefault="00494774" w:rsidP="00B15D42">
            <w:pPr>
              <w:pStyle w:val="a0"/>
              <w:jc w:val="center"/>
              <w:rPr>
                <w:b/>
              </w:rPr>
            </w:pPr>
            <w:r>
              <w:t>100</w:t>
            </w:r>
          </w:p>
        </w:tc>
        <w:tc>
          <w:tcPr>
            <w:tcW w:w="1154" w:type="dxa"/>
          </w:tcPr>
          <w:p w:rsidR="00494774" w:rsidRPr="002C581C" w:rsidRDefault="00494774" w:rsidP="00B15D42">
            <w:pPr>
              <w:pStyle w:val="a0"/>
              <w:jc w:val="center"/>
              <w:rPr>
                <w:b/>
              </w:rPr>
            </w:pPr>
            <w:r>
              <w:t>100</w:t>
            </w:r>
          </w:p>
        </w:tc>
        <w:tc>
          <w:tcPr>
            <w:tcW w:w="1154" w:type="dxa"/>
          </w:tcPr>
          <w:p w:rsidR="00494774" w:rsidRPr="002C581C" w:rsidRDefault="00494774" w:rsidP="00B15D42">
            <w:pPr>
              <w:pStyle w:val="a0"/>
              <w:jc w:val="center"/>
              <w:rPr>
                <w:b/>
              </w:rPr>
            </w:pPr>
            <w:r>
              <w:t>100</w:t>
            </w:r>
          </w:p>
        </w:tc>
        <w:tc>
          <w:tcPr>
            <w:tcW w:w="1159" w:type="dxa"/>
          </w:tcPr>
          <w:p w:rsidR="00494774" w:rsidRPr="002C581C" w:rsidRDefault="00494774" w:rsidP="00B15D42">
            <w:pPr>
              <w:pStyle w:val="a0"/>
              <w:jc w:val="center"/>
              <w:rPr>
                <w:b/>
              </w:rPr>
            </w:pPr>
            <w:r>
              <w:t>100</w:t>
            </w:r>
          </w:p>
        </w:tc>
      </w:tr>
      <w:tr w:rsidR="00494774" w:rsidRPr="002C581C" w:rsidTr="00B15D42">
        <w:tc>
          <w:tcPr>
            <w:tcW w:w="668" w:type="dxa"/>
          </w:tcPr>
          <w:p w:rsidR="00494774" w:rsidRPr="003E5060" w:rsidRDefault="00494774" w:rsidP="00B15D42">
            <w:pPr>
              <w:pStyle w:val="a0"/>
              <w:jc w:val="center"/>
            </w:pPr>
            <w:r>
              <w:t>9</w:t>
            </w:r>
          </w:p>
        </w:tc>
        <w:tc>
          <w:tcPr>
            <w:tcW w:w="2251" w:type="dxa"/>
          </w:tcPr>
          <w:p w:rsidR="00494774" w:rsidRPr="003E5060" w:rsidRDefault="00494774" w:rsidP="00B15D42">
            <w:pPr>
              <w:pStyle w:val="a0"/>
            </w:pPr>
            <w:r>
              <w:t>Увеличение доли населения обеспеченной спортивными объектами  в соответствии с нормативными значениями</w:t>
            </w:r>
          </w:p>
        </w:tc>
        <w:tc>
          <w:tcPr>
            <w:tcW w:w="734" w:type="dxa"/>
          </w:tcPr>
          <w:p w:rsidR="00494774" w:rsidRPr="003E5060" w:rsidRDefault="00494774" w:rsidP="00B15D42">
            <w:pPr>
              <w:pStyle w:val="a0"/>
              <w:jc w:val="center"/>
            </w:pPr>
            <w:r>
              <w:t>%</w:t>
            </w:r>
          </w:p>
        </w:tc>
        <w:tc>
          <w:tcPr>
            <w:tcW w:w="1154" w:type="dxa"/>
          </w:tcPr>
          <w:p w:rsidR="00494774" w:rsidRPr="003E5060" w:rsidRDefault="00494774" w:rsidP="00B15D42">
            <w:pPr>
              <w:pStyle w:val="a0"/>
              <w:jc w:val="center"/>
            </w:pPr>
            <w:r>
              <w:t>100</w:t>
            </w:r>
          </w:p>
        </w:tc>
        <w:tc>
          <w:tcPr>
            <w:tcW w:w="1154" w:type="dxa"/>
          </w:tcPr>
          <w:p w:rsidR="00494774" w:rsidRPr="002C581C" w:rsidRDefault="00494774" w:rsidP="00B15D42">
            <w:pPr>
              <w:pStyle w:val="a0"/>
              <w:jc w:val="center"/>
              <w:rPr>
                <w:b/>
              </w:rPr>
            </w:pPr>
            <w:r>
              <w:t>100</w:t>
            </w:r>
          </w:p>
        </w:tc>
        <w:tc>
          <w:tcPr>
            <w:tcW w:w="1154" w:type="dxa"/>
          </w:tcPr>
          <w:p w:rsidR="00494774" w:rsidRPr="002C581C" w:rsidRDefault="00494774" w:rsidP="00B15D42">
            <w:pPr>
              <w:pStyle w:val="a0"/>
              <w:jc w:val="center"/>
              <w:rPr>
                <w:b/>
              </w:rPr>
            </w:pPr>
            <w:r>
              <w:t>100</w:t>
            </w:r>
          </w:p>
        </w:tc>
        <w:tc>
          <w:tcPr>
            <w:tcW w:w="1154" w:type="dxa"/>
          </w:tcPr>
          <w:p w:rsidR="00494774" w:rsidRPr="002C581C" w:rsidRDefault="00494774" w:rsidP="00B15D42">
            <w:pPr>
              <w:pStyle w:val="a0"/>
              <w:jc w:val="center"/>
              <w:rPr>
                <w:b/>
              </w:rPr>
            </w:pPr>
            <w:r>
              <w:t>100</w:t>
            </w:r>
          </w:p>
        </w:tc>
        <w:tc>
          <w:tcPr>
            <w:tcW w:w="1159" w:type="dxa"/>
          </w:tcPr>
          <w:p w:rsidR="00494774" w:rsidRPr="002C581C" w:rsidRDefault="00494774" w:rsidP="00B15D42">
            <w:pPr>
              <w:pStyle w:val="a0"/>
              <w:jc w:val="center"/>
              <w:rPr>
                <w:b/>
              </w:rPr>
            </w:pPr>
            <w:r>
              <w:t>100</w:t>
            </w:r>
          </w:p>
        </w:tc>
      </w:tr>
    </w:tbl>
    <w:p w:rsidR="00494774" w:rsidRPr="00926DD4" w:rsidRDefault="00494774" w:rsidP="00494774">
      <w:pPr>
        <w:pStyle w:val="a0"/>
        <w:ind w:left="709"/>
        <w:rPr>
          <w:b/>
        </w:rPr>
      </w:pPr>
    </w:p>
    <w:p w:rsidR="00494774" w:rsidRPr="00F40E60" w:rsidRDefault="00494774" w:rsidP="00494774">
      <w:pPr>
        <w:pStyle w:val="1"/>
        <w:spacing w:before="0" w:after="0"/>
        <w:jc w:val="center"/>
        <w:rPr>
          <w:rFonts w:ascii="Times New Roman" w:hAnsi="Times New Roman" w:cs="Times New Roman"/>
          <w:sz w:val="24"/>
          <w:szCs w:val="24"/>
        </w:rPr>
      </w:pPr>
    </w:p>
    <w:p w:rsidR="00494774" w:rsidRPr="00F40E60" w:rsidRDefault="00494774" w:rsidP="00494774">
      <w:pPr>
        <w:pStyle w:val="1"/>
        <w:spacing w:before="0" w:after="0"/>
        <w:jc w:val="center"/>
        <w:rPr>
          <w:rFonts w:ascii="Times New Roman" w:hAnsi="Times New Roman" w:cs="Times New Roman"/>
          <w:sz w:val="24"/>
          <w:szCs w:val="24"/>
        </w:rPr>
      </w:pPr>
    </w:p>
    <w:p w:rsidR="005C113E" w:rsidRDefault="00494774" w:rsidP="005C113E">
      <w:pPr>
        <w:pStyle w:val="1"/>
        <w:numPr>
          <w:ilvl w:val="0"/>
          <w:numId w:val="9"/>
        </w:numPr>
        <w:spacing w:before="0" w:after="0"/>
        <w:rPr>
          <w:rFonts w:ascii="Times New Roman" w:hAnsi="Times New Roman" w:cs="Times New Roman"/>
          <w:sz w:val="24"/>
          <w:szCs w:val="24"/>
        </w:rPr>
      </w:pPr>
      <w:r w:rsidRPr="003E5060">
        <w:rPr>
          <w:rFonts w:ascii="Times New Roman" w:hAnsi="Times New Roman" w:cs="Times New Roman"/>
          <w:sz w:val="24"/>
          <w:szCs w:val="24"/>
        </w:rPr>
        <w:t>Оценка эфф</w:t>
      </w:r>
      <w:r>
        <w:rPr>
          <w:rFonts w:ascii="Times New Roman" w:hAnsi="Times New Roman" w:cs="Times New Roman"/>
          <w:sz w:val="24"/>
          <w:szCs w:val="24"/>
        </w:rPr>
        <w:t>ективности мероприятий по проектированию, строительству и реконструкции объектов социальной  инфраструктуры, включая оценку социально-экономической эффективности и соответствия нормативам градостроительного проектирования с разбивкой по видам объектов социальной инфраструктуры.</w:t>
      </w:r>
    </w:p>
    <w:p w:rsidR="005C113E" w:rsidRPr="008668C8" w:rsidRDefault="005C113E" w:rsidP="005C113E">
      <w:pPr>
        <w:pStyle w:val="a0"/>
        <w:ind w:left="1069"/>
      </w:pPr>
      <w:r>
        <w:t>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образования, культуры, здравоохранения, культуры, физической культуры и массового спорта.</w:t>
      </w:r>
    </w:p>
    <w:p w:rsidR="00494774" w:rsidRDefault="00494774" w:rsidP="005C113E">
      <w:pPr>
        <w:pStyle w:val="a0"/>
      </w:pPr>
      <w:r>
        <w:t>Реализация программных мероприятий в соответствии с намеченными целями и задачами обеспечит увеличение численности населения Пронинского сельского поселения.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 Реализация программных мероприятий позволит достичь следующих уровней обеспеченности объектами местного значения населения Пронинского сельского поселения:</w:t>
      </w:r>
    </w:p>
    <w:p w:rsidR="00494774" w:rsidRDefault="00494774" w:rsidP="00494774">
      <w:pPr>
        <w:pStyle w:val="a0"/>
        <w:ind w:left="1069"/>
      </w:pPr>
      <w:r>
        <w:t>- увеличение числа населения занимающихся спортом, путем увеличения видов спорта, располагаемых на специализированных объектах;</w:t>
      </w:r>
    </w:p>
    <w:p w:rsidR="00494774" w:rsidRDefault="00494774" w:rsidP="00494774">
      <w:pPr>
        <w:pStyle w:val="a0"/>
        <w:ind w:left="1069"/>
      </w:pPr>
      <w:r>
        <w:t>- расширение возможностей для культурно-духовного развития жителей сельского поселения.</w:t>
      </w:r>
    </w:p>
    <w:p w:rsidR="00494774" w:rsidRDefault="00494774" w:rsidP="005C113E">
      <w:pPr>
        <w:pStyle w:val="a0"/>
      </w:pPr>
      <w:r>
        <w:t>Реализация  программных мероприятий обеспечит повышение уровня благоустройства территорий, создания комфортных и безопасных условий проживания.</w:t>
      </w:r>
    </w:p>
    <w:p w:rsidR="005C113E" w:rsidRDefault="005C113E" w:rsidP="005C113E">
      <w:pPr>
        <w:pStyle w:val="a0"/>
        <w:ind w:left="1069"/>
      </w:pPr>
      <w:r>
        <w:t xml:space="preserve">Оценка эффективности реализации Программы осуществляется по итогам ежегодного выполнения Программы. Целью и задачами оценки эффективности реализации Программы являются выявление соответствия выполнения программных мероприятий (инвестиционных проектов) по проектированию, строительству и реконструкции объектов социальной инфраструктуры, установленным в Программе параметрам и нормативам градостроительного проектирования, своевременное выявление и корректировка отклонений от утвержденных  целей и задач Программы.  </w:t>
      </w:r>
    </w:p>
    <w:p w:rsidR="005C113E" w:rsidRDefault="005C113E" w:rsidP="005C113E">
      <w:pPr>
        <w:pStyle w:val="a0"/>
      </w:pPr>
    </w:p>
    <w:p w:rsidR="00494774" w:rsidRDefault="00494774" w:rsidP="00494774">
      <w:pPr>
        <w:pStyle w:val="a0"/>
        <w:numPr>
          <w:ilvl w:val="0"/>
          <w:numId w:val="9"/>
        </w:numPr>
        <w:rPr>
          <w:b/>
        </w:rPr>
      </w:pPr>
      <w:r>
        <w:rPr>
          <w:b/>
        </w:rPr>
        <w:t xml:space="preserve">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 </w:t>
      </w:r>
    </w:p>
    <w:p w:rsidR="00494774" w:rsidRDefault="00494774" w:rsidP="00494774">
      <w:pPr>
        <w:pStyle w:val="a0"/>
        <w:ind w:left="1069"/>
      </w:pPr>
      <w:r>
        <w:t xml:space="preserve">При необходимости финансового обеспечения реализации мероприятий, установленных Программой комплексного развития социальной инфраструктуры Пронинского сельского поселения, необходимо принятие муниципальных правовых актов, регламентирующих порядок их субсидирования. </w:t>
      </w:r>
    </w:p>
    <w:p w:rsidR="00494774" w:rsidRPr="00E423E9" w:rsidRDefault="00494774" w:rsidP="00494774">
      <w:pPr>
        <w:pStyle w:val="a0"/>
        <w:ind w:left="1069"/>
      </w:pPr>
      <w:r>
        <w:t>Целесообразно принятие муниципальных программ, либо внесение изменений в существующие программы, устанавливающие перечни мероприятий по  проектированию и строительству объектов социальной инфраструктуры местного значения Пронинского сельского поселения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 сельского поселения.</w:t>
      </w:r>
    </w:p>
    <w:p w:rsidR="00494774" w:rsidRPr="00DE0A03" w:rsidRDefault="00494774" w:rsidP="00494774">
      <w:pPr>
        <w:pStyle w:val="a0"/>
      </w:pPr>
    </w:p>
    <w:p w:rsidR="00494774" w:rsidRDefault="00494774" w:rsidP="00494774">
      <w:pPr>
        <w:ind w:firstLine="540"/>
        <w:jc w:val="both"/>
      </w:pPr>
      <w:r>
        <w:t xml:space="preserve">    </w:t>
      </w:r>
    </w:p>
    <w:p w:rsidR="00494774" w:rsidRDefault="00494774" w:rsidP="00494774">
      <w:pPr>
        <w:rPr>
          <w:b/>
        </w:rPr>
      </w:pPr>
      <w:r>
        <w:rPr>
          <w:b/>
        </w:rPr>
        <w:t xml:space="preserve">                         11.    Организация  контроля  за реализацией Программы</w:t>
      </w:r>
    </w:p>
    <w:p w:rsidR="00494774" w:rsidRDefault="00494774" w:rsidP="00494774">
      <w:pPr>
        <w:jc w:val="center"/>
        <w:rPr>
          <w:b/>
        </w:rPr>
      </w:pPr>
    </w:p>
    <w:p w:rsidR="00494774" w:rsidRDefault="00494774" w:rsidP="00494774">
      <w:pPr>
        <w:jc w:val="both"/>
      </w:pPr>
      <w:r>
        <w:t xml:space="preserve">            Организационная структура управления Программой базируется на существующей схеме исполнительной власти  сельского поселения. </w:t>
      </w:r>
    </w:p>
    <w:p w:rsidR="00494774" w:rsidRDefault="00494774" w:rsidP="00494774">
      <w:pPr>
        <w:jc w:val="both"/>
      </w:pPr>
      <w:r>
        <w:t>            Общее руководство Программой осуществляет Глава поселения, в функции которого в рамках реализации Программы входит:</w:t>
      </w:r>
    </w:p>
    <w:p w:rsidR="00494774" w:rsidRDefault="00494774" w:rsidP="00494774">
      <w:pPr>
        <w:jc w:val="both"/>
      </w:pPr>
      <w:r>
        <w:t>            - определение приоритетов, постановка оперативных и краткосрочных целей Программы;</w:t>
      </w:r>
    </w:p>
    <w:p w:rsidR="00494774" w:rsidRDefault="00494774" w:rsidP="00494774">
      <w:pPr>
        <w:jc w:val="both"/>
      </w:pPr>
      <w:r>
        <w:t>            -утверждение Программы  комплексного  развития  социальной  инфраструктуры поселения;</w:t>
      </w:r>
    </w:p>
    <w:p w:rsidR="00494774" w:rsidRDefault="00494774" w:rsidP="00494774">
      <w:pPr>
        <w:jc w:val="both"/>
      </w:pPr>
      <w:r>
        <w:t>            - контроль за ходом реализации программы развития  социальной  инфраструктуры сельского  поселения;</w:t>
      </w:r>
    </w:p>
    <w:p w:rsidR="00494774" w:rsidRDefault="00494774" w:rsidP="00494774">
      <w:pPr>
        <w:jc w:val="both"/>
      </w:pPr>
      <w:r>
        <w:t>            - рассмотрение и утверждение предложений, связанных с корректировкой сроков, исполнителей и объемов ресурсов по мероприятиям Программы;</w:t>
      </w:r>
    </w:p>
    <w:p w:rsidR="00494774" w:rsidRDefault="00494774" w:rsidP="00494774">
      <w:pPr>
        <w:jc w:val="both"/>
      </w:pPr>
      <w:r>
        <w:t xml:space="preserve">            -утверждение проектов программ поселения по приоритетным направлениям Программы; </w:t>
      </w:r>
    </w:p>
    <w:p w:rsidR="00494774" w:rsidRDefault="00494774" w:rsidP="00494774">
      <w:pPr>
        <w:jc w:val="both"/>
      </w:pPr>
      <w: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494774" w:rsidRDefault="00494774" w:rsidP="00494774">
      <w:pPr>
        <w:jc w:val="both"/>
      </w:pPr>
      <w:r>
        <w:t>Глава сельского  поселения осуществляет следующие действия:</w:t>
      </w:r>
    </w:p>
    <w:p w:rsidR="00494774" w:rsidRDefault="00494774" w:rsidP="00494774">
      <w:pPr>
        <w:jc w:val="both"/>
      </w:pPr>
      <w:r>
        <w:t>            - рассматривает и утверждает план мероприятий, объемы их финансирования и сроки реализации;</w:t>
      </w:r>
    </w:p>
    <w:p w:rsidR="00494774" w:rsidRDefault="00494774" w:rsidP="00494774">
      <w:pPr>
        <w:jc w:val="both"/>
      </w:pPr>
      <w: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494774" w:rsidRDefault="00494774" w:rsidP="00494774">
      <w:pPr>
        <w:jc w:val="both"/>
      </w:pPr>
      <w:r>
        <w:t>            -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494774" w:rsidRDefault="00494774" w:rsidP="00494774">
      <w:pPr>
        <w:jc w:val="both"/>
      </w:pPr>
      <w:r>
        <w:t xml:space="preserve">            -контроль за выполнением годового плана действий и подготовка отчетов о его выполнении;</w:t>
      </w:r>
    </w:p>
    <w:p w:rsidR="00494774" w:rsidRDefault="00494774" w:rsidP="00494774">
      <w:pPr>
        <w:jc w:val="both"/>
      </w:pPr>
      <w:r>
        <w:t xml:space="preserve">           -осуществляет руководство по:  </w:t>
      </w:r>
    </w:p>
    <w:p w:rsidR="00494774" w:rsidRDefault="00494774" w:rsidP="00494774">
      <w:pPr>
        <w:jc w:val="both"/>
      </w:pPr>
      <w:r>
        <w:t xml:space="preserve">           - подготовке перечня муниципальных целевых программ поселения, предлагаемых  </w:t>
      </w:r>
    </w:p>
    <w:p w:rsidR="00494774" w:rsidRDefault="00494774" w:rsidP="00494774">
      <w:pPr>
        <w:jc w:val="both"/>
      </w:pPr>
      <w:r>
        <w:t>к финансированию из районного и областного бюджета на очередной финансовый год;</w:t>
      </w:r>
    </w:p>
    <w:p w:rsidR="00494774" w:rsidRDefault="00494774" w:rsidP="00494774">
      <w:pPr>
        <w:jc w:val="both"/>
      </w:pPr>
      <w:r>
        <w:t>            - составлению ежегодного плана действий по реализации Программы;</w:t>
      </w:r>
    </w:p>
    <w:p w:rsidR="00494774" w:rsidRDefault="00494774" w:rsidP="00494774">
      <w:pPr>
        <w:jc w:val="both"/>
      </w:pPr>
      <w:r>
        <w:t>            - реализации мероприятий Программы поселения.</w:t>
      </w:r>
    </w:p>
    <w:p w:rsidR="00494774" w:rsidRDefault="00494774" w:rsidP="00494774">
      <w:pPr>
        <w:jc w:val="both"/>
      </w:pPr>
      <w:r>
        <w:t>             Специалисты  администрации   сельского  поселения осуществляет следующие функции:</w:t>
      </w:r>
    </w:p>
    <w:p w:rsidR="00494774" w:rsidRDefault="00494774" w:rsidP="00494774">
      <w:pPr>
        <w:jc w:val="both"/>
      </w:pPr>
      <w:r>
        <w:t>            -подготовка проектов нормативных правовых актов по подведомственной сфере по соответствующим разделам Программы;</w:t>
      </w:r>
    </w:p>
    <w:p w:rsidR="00494774" w:rsidRDefault="00494774" w:rsidP="00494774">
      <w:pPr>
        <w:jc w:val="both"/>
      </w:pPr>
      <w:r>
        <w:t>            -подготовка проектов программ поселения по приоритетным направлениям Программы;</w:t>
      </w:r>
    </w:p>
    <w:p w:rsidR="00494774" w:rsidRDefault="00494774" w:rsidP="00494774">
      <w:pPr>
        <w:jc w:val="both"/>
      </w:pPr>
      <w:r>
        <w:t xml:space="preserve">            -формирование бюджетных заявок на выделение средств из муниципального бюджета поселения; </w:t>
      </w:r>
    </w:p>
    <w:p w:rsidR="00494774" w:rsidRDefault="00494774" w:rsidP="00494774">
      <w:pPr>
        <w:jc w:val="both"/>
      </w:pPr>
      <w:r>
        <w:t>            -подготовка предложений, связанных с корректировкой сроков, исполнителей и объемов ресурсов по мероприятиям Программы;</w:t>
      </w:r>
    </w:p>
    <w:p w:rsidR="00494774" w:rsidRDefault="00494774" w:rsidP="00494774">
      <w:pPr>
        <w:jc w:val="both"/>
      </w:pPr>
      <w: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494774" w:rsidRDefault="00494774" w:rsidP="00494774">
      <w:pPr>
        <w:pStyle w:val="report"/>
        <w:spacing w:before="0" w:after="0"/>
        <w:rPr>
          <w:b/>
          <w:bCs/>
        </w:rPr>
      </w:pPr>
    </w:p>
    <w:p w:rsidR="00494774" w:rsidRDefault="00494774" w:rsidP="00494774">
      <w:pPr>
        <w:pStyle w:val="report"/>
        <w:spacing w:before="0" w:after="0"/>
        <w:ind w:firstLine="720"/>
        <w:jc w:val="center"/>
        <w:rPr>
          <w:b/>
        </w:rPr>
      </w:pPr>
      <w:r>
        <w:rPr>
          <w:b/>
          <w:bCs/>
        </w:rPr>
        <w:t>12</w:t>
      </w:r>
      <w:r>
        <w:rPr>
          <w:b/>
        </w:rPr>
        <w:t>.   Механизм обновления Программы</w:t>
      </w:r>
    </w:p>
    <w:p w:rsidR="00494774" w:rsidRDefault="00494774" w:rsidP="00494774">
      <w:pPr>
        <w:pStyle w:val="report"/>
        <w:spacing w:before="0" w:after="0"/>
        <w:rPr>
          <w:b/>
        </w:rPr>
      </w:pPr>
    </w:p>
    <w:p w:rsidR="00494774" w:rsidRDefault="00494774" w:rsidP="00494774">
      <w:pPr>
        <w:pStyle w:val="report"/>
        <w:spacing w:before="0" w:after="0"/>
        <w:jc w:val="both"/>
      </w:pPr>
      <w:r>
        <w:t>Обновление Программы производится:</w:t>
      </w:r>
    </w:p>
    <w:p w:rsidR="00494774" w:rsidRDefault="00494774" w:rsidP="00494774">
      <w:pPr>
        <w:pStyle w:val="report"/>
        <w:spacing w:before="0" w:after="0"/>
        <w:jc w:val="both"/>
      </w:pPr>
      <w:r>
        <w:t>- при выявлении новых, необходимых к реализации мероприятий,</w:t>
      </w:r>
    </w:p>
    <w:p w:rsidR="00494774" w:rsidRDefault="00494774" w:rsidP="00494774">
      <w:pPr>
        <w:pStyle w:val="report"/>
        <w:spacing w:before="0" w:after="0"/>
        <w:jc w:val="both"/>
      </w:pPr>
      <w:r>
        <w:t>- при появлении новых инвестиционных проектов, особо значимых для территории;</w:t>
      </w:r>
    </w:p>
    <w:p w:rsidR="00494774" w:rsidRDefault="00494774" w:rsidP="00494774">
      <w:pPr>
        <w:pStyle w:val="report"/>
        <w:spacing w:before="0" w:after="0"/>
        <w:jc w:val="both"/>
      </w:pPr>
      <w: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494774" w:rsidRDefault="00494774" w:rsidP="00494774">
      <w:pPr>
        <w:pStyle w:val="report"/>
        <w:spacing w:before="0" w:after="0"/>
        <w:jc w:val="both"/>
      </w:pPr>
      <w: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поселения  и  иных заинтересованных лиц. </w:t>
      </w:r>
    </w:p>
    <w:p w:rsidR="00494774" w:rsidRDefault="00494774" w:rsidP="00494774">
      <w:pPr>
        <w:pStyle w:val="report"/>
        <w:spacing w:before="0" w:after="0"/>
        <w:jc w:val="both"/>
      </w:pPr>
      <w: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494774" w:rsidRDefault="00494774" w:rsidP="00494774">
      <w:pPr>
        <w:pStyle w:val="report"/>
        <w:spacing w:before="0" w:after="0"/>
        <w:jc w:val="both"/>
      </w:pPr>
      <w: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494774" w:rsidRDefault="00494774" w:rsidP="00494774">
      <w:pPr>
        <w:pStyle w:val="1"/>
        <w:spacing w:before="0" w:after="0"/>
        <w:ind w:left="360" w:firstLine="0"/>
        <w:jc w:val="center"/>
        <w:rPr>
          <w:rFonts w:ascii="Times New Roman" w:hAnsi="Times New Roman" w:cs="Times New Roman"/>
          <w:sz w:val="24"/>
          <w:szCs w:val="24"/>
        </w:rPr>
      </w:pPr>
    </w:p>
    <w:p w:rsidR="00494774" w:rsidRDefault="00494774" w:rsidP="00494774">
      <w:pPr>
        <w:pStyle w:val="1"/>
        <w:spacing w:before="0" w:after="0"/>
        <w:ind w:left="360" w:firstLine="0"/>
        <w:jc w:val="center"/>
        <w:rPr>
          <w:rFonts w:ascii="Times New Roman" w:hAnsi="Times New Roman" w:cs="Times New Roman"/>
          <w:sz w:val="24"/>
          <w:szCs w:val="24"/>
        </w:rPr>
      </w:pPr>
      <w:r>
        <w:rPr>
          <w:rFonts w:ascii="Times New Roman" w:hAnsi="Times New Roman" w:cs="Times New Roman"/>
          <w:sz w:val="24"/>
          <w:szCs w:val="24"/>
        </w:rPr>
        <w:t>13. Заключение</w:t>
      </w:r>
    </w:p>
    <w:p w:rsidR="00494774" w:rsidRDefault="00494774" w:rsidP="00494774">
      <w:pPr>
        <w:pStyle w:val="1"/>
        <w:spacing w:before="0" w:after="0"/>
        <w:ind w:left="360" w:firstLine="0"/>
        <w:jc w:val="center"/>
        <w:rPr>
          <w:rFonts w:ascii="Times New Roman" w:hAnsi="Times New Roman" w:cs="Times New Roman"/>
          <w:sz w:val="24"/>
          <w:szCs w:val="24"/>
        </w:rPr>
      </w:pPr>
    </w:p>
    <w:p w:rsidR="00494774" w:rsidRDefault="00494774" w:rsidP="00494774">
      <w:pPr>
        <w:autoSpaceDE w:val="0"/>
        <w:ind w:firstLine="540"/>
        <w:jc w:val="both"/>
      </w:pPr>
      <w: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
    <w:p w:rsidR="00494774" w:rsidRDefault="00494774" w:rsidP="00494774">
      <w:pPr>
        <w:autoSpaceDE w:val="0"/>
        <w:ind w:firstLine="540"/>
        <w:jc w:val="both"/>
      </w:pPr>
      <w:r>
        <w:t>Ожидаемые результаты:</w:t>
      </w:r>
    </w:p>
    <w:p w:rsidR="00494774" w:rsidRDefault="00494774" w:rsidP="00494774">
      <w:pPr>
        <w:jc w:val="both"/>
      </w:pPr>
      <w: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494774" w:rsidRDefault="00494774" w:rsidP="00494774">
      <w:pPr>
        <w:numPr>
          <w:ilvl w:val="0"/>
          <w:numId w:val="6"/>
        </w:numPr>
        <w:tabs>
          <w:tab w:val="left" w:pos="-2880"/>
        </w:tabs>
        <w:jc w:val="both"/>
      </w:pPr>
      <w:r>
        <w:t xml:space="preserve">проведение уличного освещения обеспечит устойчивое энергоснабжение поселения;  </w:t>
      </w:r>
    </w:p>
    <w:p w:rsidR="00494774" w:rsidRDefault="00494774" w:rsidP="00494774">
      <w:pPr>
        <w:numPr>
          <w:ilvl w:val="0"/>
          <w:numId w:val="6"/>
        </w:numPr>
        <w:tabs>
          <w:tab w:val="left" w:pos="-2880"/>
        </w:tabs>
        <w:jc w:val="both"/>
      </w:pPr>
      <w:r>
        <w:t xml:space="preserve">реконструкция, ремонт старых водопроводных сетей повысит уровень обеспеченности населения  водой; </w:t>
      </w:r>
    </w:p>
    <w:p w:rsidR="00494774" w:rsidRDefault="00494774" w:rsidP="00494774">
      <w:pPr>
        <w:numPr>
          <w:ilvl w:val="0"/>
          <w:numId w:val="6"/>
        </w:numPr>
        <w:tabs>
          <w:tab w:val="left" w:pos="-2880"/>
        </w:tabs>
        <w:jc w:val="both"/>
      </w:pPr>
      <w:r>
        <w:t xml:space="preserve">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 </w:t>
      </w:r>
    </w:p>
    <w:p w:rsidR="00494774" w:rsidRDefault="00494774" w:rsidP="00494774">
      <w:pPr>
        <w:tabs>
          <w:tab w:val="left" w:pos="-2880"/>
        </w:tabs>
        <w:jc w:val="both"/>
      </w:pPr>
    </w:p>
    <w:p w:rsidR="00494774" w:rsidRDefault="00494774" w:rsidP="00494774">
      <w:pPr>
        <w:numPr>
          <w:ilvl w:val="0"/>
          <w:numId w:val="6"/>
        </w:numPr>
        <w:tabs>
          <w:tab w:val="left" w:pos="-2880"/>
        </w:tabs>
        <w:jc w:val="both"/>
      </w:pPr>
      <w:r>
        <w:t>привлечения внебюджетных инвестиций в экономику поселения;</w:t>
      </w:r>
    </w:p>
    <w:p w:rsidR="00494774" w:rsidRDefault="00494774" w:rsidP="00494774">
      <w:pPr>
        <w:numPr>
          <w:ilvl w:val="0"/>
          <w:numId w:val="6"/>
        </w:numPr>
        <w:tabs>
          <w:tab w:val="left" w:pos="-2880"/>
        </w:tabs>
        <w:jc w:val="both"/>
      </w:pPr>
      <w:r>
        <w:t>повышения благоустройства поселения;</w:t>
      </w:r>
    </w:p>
    <w:p w:rsidR="00494774" w:rsidRDefault="00494774" w:rsidP="00494774">
      <w:pPr>
        <w:numPr>
          <w:ilvl w:val="0"/>
          <w:numId w:val="6"/>
        </w:numPr>
        <w:tabs>
          <w:tab w:val="left" w:pos="-2880"/>
        </w:tabs>
        <w:jc w:val="both"/>
      </w:pPr>
      <w:r>
        <w:t>формирования современного привлекательного имиджа поселения;</w:t>
      </w:r>
    </w:p>
    <w:p w:rsidR="00494774" w:rsidRDefault="00494774" w:rsidP="00494774">
      <w:pPr>
        <w:numPr>
          <w:ilvl w:val="0"/>
          <w:numId w:val="6"/>
        </w:numPr>
        <w:tabs>
          <w:tab w:val="left" w:pos="-2880"/>
        </w:tabs>
        <w:jc w:val="both"/>
      </w:pPr>
      <w:r>
        <w:t xml:space="preserve">устойчивое развитие социальной инфраструктуры  поселения </w:t>
      </w:r>
    </w:p>
    <w:p w:rsidR="00494774" w:rsidRDefault="00494774" w:rsidP="00494774">
      <w:pPr>
        <w:autoSpaceDE w:val="0"/>
        <w:ind w:firstLine="720"/>
        <w:jc w:val="both"/>
      </w:pPr>
      <w: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494774" w:rsidRDefault="00494774" w:rsidP="00494774">
      <w:pPr>
        <w:autoSpaceDE w:val="0"/>
        <w:ind w:firstLine="540"/>
        <w:jc w:val="both"/>
      </w:pPr>
      <w:r>
        <w:t xml:space="preserve">Реализация Программы позволит: </w:t>
      </w:r>
    </w:p>
    <w:p w:rsidR="00494774" w:rsidRDefault="00494774" w:rsidP="00494774">
      <w:pPr>
        <w:autoSpaceDE w:val="0"/>
        <w:ind w:firstLine="540"/>
        <w:jc w:val="both"/>
      </w:pPr>
      <w:r>
        <w:t>1) повысить качество жизни жителей  сельского  поселения, сформировать организационные и финансовые условия для решения проблем поселения;</w:t>
      </w:r>
    </w:p>
    <w:p w:rsidR="00494774" w:rsidRDefault="00494774" w:rsidP="00494774">
      <w:pPr>
        <w:autoSpaceDE w:val="0"/>
        <w:ind w:firstLine="540"/>
        <w:jc w:val="both"/>
      </w:pPr>
      <w:r>
        <w:t xml:space="preserve">2) привлечь население поселения к непосредственному участию в реализации решений, направленных на улучшение качества жизни; </w:t>
      </w:r>
    </w:p>
    <w:p w:rsidR="00494774" w:rsidRDefault="00494774" w:rsidP="00494774">
      <w:pPr>
        <w:autoSpaceDE w:val="0"/>
        <w:ind w:firstLine="540"/>
        <w:jc w:val="both"/>
      </w:pPr>
      <w:r>
        <w:t>3) повысить степень социального согласия, укрепить авторитет органов местного самоуправления.</w:t>
      </w:r>
    </w:p>
    <w:p w:rsidR="00494774" w:rsidRDefault="00494774" w:rsidP="00494774">
      <w:pPr>
        <w:jc w:val="both"/>
      </w:pPr>
      <w:r>
        <w:t xml:space="preserve">       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 </w:t>
      </w:r>
    </w:p>
    <w:p w:rsidR="00494774" w:rsidRDefault="00494774" w:rsidP="00494774">
      <w:pPr>
        <w:ind w:firstLine="540"/>
        <w:jc w:val="both"/>
      </w:pPr>
      <w: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494774" w:rsidRDefault="00494774" w:rsidP="00494774">
      <w:pPr>
        <w:ind w:firstLine="540"/>
        <w:jc w:val="both"/>
      </w:pPr>
      <w: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w:t>
      </w:r>
      <w:r w:rsidRPr="00494774">
        <w:t xml:space="preserve"> </w:t>
      </w:r>
      <w:r>
        <w:t>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5C792F" w:rsidRDefault="005C792F" w:rsidP="00494774"/>
    <w:sectPr w:rsidR="005C792F" w:rsidSect="00BE1F7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NTTimes/Cyrillic">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15:restartNumberingAfterBreak="0">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15:restartNumberingAfterBreak="0">
    <w:nsid w:val="00000005"/>
    <w:multiLevelType w:val="multilevel"/>
    <w:tmpl w:val="00000005"/>
    <w:name w:val="WW8Num7"/>
    <w:lvl w:ilvl="0">
      <w:start w:val="1"/>
      <w:numFmt w:val="bullet"/>
      <w:lvlText w:val=""/>
      <w:lvlJc w:val="left"/>
      <w:pPr>
        <w:tabs>
          <w:tab w:val="num" w:pos="720"/>
        </w:tabs>
        <w:ind w:left="720" w:hanging="360"/>
      </w:pPr>
      <w:rPr>
        <w:rFonts w:ascii="Symbol" w:hAnsi="Symbol" w:cs="Times New Roman" w:hint="default"/>
        <w:sz w:val="24"/>
        <w:szCs w:val="24"/>
      </w:rPr>
    </w:lvl>
    <w:lvl w:ilvl="1">
      <w:start w:val="1"/>
      <w:numFmt w:val="bullet"/>
      <w:lvlText w:val=""/>
      <w:lvlJc w:val="left"/>
      <w:pPr>
        <w:tabs>
          <w:tab w:val="num" w:pos="1080"/>
        </w:tabs>
        <w:ind w:left="1080" w:hanging="360"/>
      </w:pPr>
      <w:rPr>
        <w:rFonts w:ascii="Symbol" w:hAnsi="Symbol" w:cs="Times New Roman" w:hint="default"/>
        <w:sz w:val="24"/>
        <w:szCs w:val="24"/>
      </w:rPr>
    </w:lvl>
    <w:lvl w:ilvl="2">
      <w:start w:val="1"/>
      <w:numFmt w:val="bullet"/>
      <w:lvlText w:val=""/>
      <w:lvlJc w:val="left"/>
      <w:pPr>
        <w:tabs>
          <w:tab w:val="num" w:pos="1440"/>
        </w:tabs>
        <w:ind w:left="1440" w:hanging="360"/>
      </w:pPr>
      <w:rPr>
        <w:rFonts w:ascii="Symbol" w:hAnsi="Symbol" w:cs="Times New Roman" w:hint="default"/>
        <w:sz w:val="24"/>
        <w:szCs w:val="24"/>
      </w:rPr>
    </w:lvl>
    <w:lvl w:ilvl="3">
      <w:start w:val="1"/>
      <w:numFmt w:val="bullet"/>
      <w:lvlText w:val=""/>
      <w:lvlJc w:val="left"/>
      <w:pPr>
        <w:tabs>
          <w:tab w:val="num" w:pos="1800"/>
        </w:tabs>
        <w:ind w:left="1800" w:hanging="360"/>
      </w:pPr>
      <w:rPr>
        <w:rFonts w:ascii="Symbol" w:hAnsi="Symbol" w:cs="Times New Roman" w:hint="default"/>
        <w:sz w:val="24"/>
        <w:szCs w:val="24"/>
      </w:rPr>
    </w:lvl>
    <w:lvl w:ilvl="4">
      <w:start w:val="1"/>
      <w:numFmt w:val="bullet"/>
      <w:lvlText w:val=""/>
      <w:lvlJc w:val="left"/>
      <w:pPr>
        <w:tabs>
          <w:tab w:val="num" w:pos="2160"/>
        </w:tabs>
        <w:ind w:left="2160" w:hanging="360"/>
      </w:pPr>
      <w:rPr>
        <w:rFonts w:ascii="Symbol" w:hAnsi="Symbol" w:cs="Times New Roman" w:hint="default"/>
        <w:sz w:val="24"/>
        <w:szCs w:val="24"/>
      </w:rPr>
    </w:lvl>
    <w:lvl w:ilvl="5">
      <w:start w:val="1"/>
      <w:numFmt w:val="bullet"/>
      <w:lvlText w:val=""/>
      <w:lvlJc w:val="left"/>
      <w:pPr>
        <w:tabs>
          <w:tab w:val="num" w:pos="2520"/>
        </w:tabs>
        <w:ind w:left="2520" w:hanging="360"/>
      </w:pPr>
      <w:rPr>
        <w:rFonts w:ascii="Symbol" w:hAnsi="Symbol" w:cs="Times New Roman" w:hint="default"/>
        <w:sz w:val="24"/>
        <w:szCs w:val="24"/>
      </w:rPr>
    </w:lvl>
    <w:lvl w:ilvl="6">
      <w:start w:val="1"/>
      <w:numFmt w:val="bullet"/>
      <w:lvlText w:val=""/>
      <w:lvlJc w:val="left"/>
      <w:pPr>
        <w:tabs>
          <w:tab w:val="num" w:pos="2880"/>
        </w:tabs>
        <w:ind w:left="2880" w:hanging="360"/>
      </w:pPr>
      <w:rPr>
        <w:rFonts w:ascii="Symbol" w:hAnsi="Symbol" w:cs="Times New Roman" w:hint="default"/>
        <w:sz w:val="24"/>
        <w:szCs w:val="24"/>
      </w:rPr>
    </w:lvl>
    <w:lvl w:ilvl="7">
      <w:start w:val="1"/>
      <w:numFmt w:val="bullet"/>
      <w:lvlText w:val=""/>
      <w:lvlJc w:val="left"/>
      <w:pPr>
        <w:tabs>
          <w:tab w:val="num" w:pos="3240"/>
        </w:tabs>
        <w:ind w:left="3240" w:hanging="360"/>
      </w:pPr>
      <w:rPr>
        <w:rFonts w:ascii="Symbol" w:hAnsi="Symbol" w:cs="Times New Roman" w:hint="default"/>
        <w:sz w:val="24"/>
        <w:szCs w:val="24"/>
      </w:rPr>
    </w:lvl>
    <w:lvl w:ilvl="8">
      <w:start w:val="1"/>
      <w:numFmt w:val="bullet"/>
      <w:lvlText w:val=""/>
      <w:lvlJc w:val="left"/>
      <w:pPr>
        <w:tabs>
          <w:tab w:val="num" w:pos="3600"/>
        </w:tabs>
        <w:ind w:left="3600" w:hanging="360"/>
      </w:pPr>
      <w:rPr>
        <w:rFonts w:ascii="Symbol" w:hAnsi="Symbol" w:cs="Times New Roman" w:hint="default"/>
        <w:sz w:val="24"/>
        <w:szCs w:val="24"/>
      </w:rPr>
    </w:lvl>
  </w:abstractNum>
  <w:abstractNum w:abstractNumId="5" w15:restartNumberingAfterBreak="0">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22B623E"/>
    <w:multiLevelType w:val="hybridMultilevel"/>
    <w:tmpl w:val="C8D4F0C4"/>
    <w:lvl w:ilvl="0" w:tplc="0A0A6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99E1276"/>
    <w:multiLevelType w:val="multilevel"/>
    <w:tmpl w:val="F8E865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E463E97"/>
    <w:multiLevelType w:val="multilevel"/>
    <w:tmpl w:val="C2C487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0332444"/>
    <w:multiLevelType w:val="hybridMultilevel"/>
    <w:tmpl w:val="277E67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824D66"/>
    <w:multiLevelType w:val="multilevel"/>
    <w:tmpl w:val="012C6B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B151A14"/>
    <w:multiLevelType w:val="multilevel"/>
    <w:tmpl w:val="35626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4070E1E"/>
    <w:multiLevelType w:val="multilevel"/>
    <w:tmpl w:val="9BC2D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EF4258B"/>
    <w:multiLevelType w:val="multilevel"/>
    <w:tmpl w:val="0DE8E9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F4F226D"/>
    <w:multiLevelType w:val="multilevel"/>
    <w:tmpl w:val="D3F61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CC7F52"/>
    <w:multiLevelType w:val="multilevel"/>
    <w:tmpl w:val="75B40B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BF55ED6"/>
    <w:multiLevelType w:val="hybridMultilevel"/>
    <w:tmpl w:val="7146E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DE100D"/>
    <w:multiLevelType w:val="multilevel"/>
    <w:tmpl w:val="DEB8DA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7"/>
  </w:num>
  <w:num w:numId="10">
    <w:abstractNumId w:val="13"/>
  </w:num>
  <w:num w:numId="11">
    <w:abstractNumId w:val="14"/>
  </w:num>
  <w:num w:numId="12">
    <w:abstractNumId w:val="18"/>
  </w:num>
  <w:num w:numId="13">
    <w:abstractNumId w:val="15"/>
  </w:num>
  <w:num w:numId="14">
    <w:abstractNumId w:val="16"/>
  </w:num>
  <w:num w:numId="15">
    <w:abstractNumId w:val="8"/>
  </w:num>
  <w:num w:numId="16">
    <w:abstractNumId w:val="9"/>
  </w:num>
  <w:num w:numId="17">
    <w:abstractNumId w:val="11"/>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74"/>
    <w:rsid w:val="00000847"/>
    <w:rsid w:val="000011FD"/>
    <w:rsid w:val="00001880"/>
    <w:rsid w:val="000021B3"/>
    <w:rsid w:val="00002733"/>
    <w:rsid w:val="00003CA1"/>
    <w:rsid w:val="00004169"/>
    <w:rsid w:val="00004D3A"/>
    <w:rsid w:val="00004FE2"/>
    <w:rsid w:val="000067ED"/>
    <w:rsid w:val="00007629"/>
    <w:rsid w:val="000077B2"/>
    <w:rsid w:val="0001013B"/>
    <w:rsid w:val="00010D8E"/>
    <w:rsid w:val="00011220"/>
    <w:rsid w:val="0001430C"/>
    <w:rsid w:val="00016250"/>
    <w:rsid w:val="00016B1F"/>
    <w:rsid w:val="000179CD"/>
    <w:rsid w:val="00017AEF"/>
    <w:rsid w:val="00022B57"/>
    <w:rsid w:val="00023E74"/>
    <w:rsid w:val="000245AE"/>
    <w:rsid w:val="00024D80"/>
    <w:rsid w:val="00025652"/>
    <w:rsid w:val="00026142"/>
    <w:rsid w:val="00026DF8"/>
    <w:rsid w:val="00026DF9"/>
    <w:rsid w:val="000272D0"/>
    <w:rsid w:val="000328D2"/>
    <w:rsid w:val="00032F70"/>
    <w:rsid w:val="00033064"/>
    <w:rsid w:val="00033837"/>
    <w:rsid w:val="00033D3F"/>
    <w:rsid w:val="00035D75"/>
    <w:rsid w:val="000364A7"/>
    <w:rsid w:val="000371C3"/>
    <w:rsid w:val="00037902"/>
    <w:rsid w:val="00041C91"/>
    <w:rsid w:val="00043995"/>
    <w:rsid w:val="00044BBE"/>
    <w:rsid w:val="00044CC7"/>
    <w:rsid w:val="00045070"/>
    <w:rsid w:val="0004562B"/>
    <w:rsid w:val="0004753D"/>
    <w:rsid w:val="00050BFF"/>
    <w:rsid w:val="00050D74"/>
    <w:rsid w:val="00050F0C"/>
    <w:rsid w:val="00050F7E"/>
    <w:rsid w:val="00053E13"/>
    <w:rsid w:val="0005401D"/>
    <w:rsid w:val="000543ED"/>
    <w:rsid w:val="00054864"/>
    <w:rsid w:val="00055004"/>
    <w:rsid w:val="00056D74"/>
    <w:rsid w:val="000572F9"/>
    <w:rsid w:val="00060E1A"/>
    <w:rsid w:val="00061035"/>
    <w:rsid w:val="00061601"/>
    <w:rsid w:val="00061783"/>
    <w:rsid w:val="000618E6"/>
    <w:rsid w:val="00061FED"/>
    <w:rsid w:val="00062D8A"/>
    <w:rsid w:val="00063A9C"/>
    <w:rsid w:val="000641B6"/>
    <w:rsid w:val="000641C7"/>
    <w:rsid w:val="00065EFE"/>
    <w:rsid w:val="000664F0"/>
    <w:rsid w:val="000669B8"/>
    <w:rsid w:val="00066ADA"/>
    <w:rsid w:val="00067831"/>
    <w:rsid w:val="000701C6"/>
    <w:rsid w:val="00070E78"/>
    <w:rsid w:val="00071701"/>
    <w:rsid w:val="00071E20"/>
    <w:rsid w:val="00072C88"/>
    <w:rsid w:val="000736E8"/>
    <w:rsid w:val="00073ED3"/>
    <w:rsid w:val="0007458C"/>
    <w:rsid w:val="00074C42"/>
    <w:rsid w:val="00075FAC"/>
    <w:rsid w:val="000772EA"/>
    <w:rsid w:val="000808E2"/>
    <w:rsid w:val="00081807"/>
    <w:rsid w:val="00081E8C"/>
    <w:rsid w:val="00081EE8"/>
    <w:rsid w:val="00082E29"/>
    <w:rsid w:val="00082F26"/>
    <w:rsid w:val="000832A3"/>
    <w:rsid w:val="00083538"/>
    <w:rsid w:val="000842FE"/>
    <w:rsid w:val="00084CF1"/>
    <w:rsid w:val="00084E8E"/>
    <w:rsid w:val="00085C5B"/>
    <w:rsid w:val="0008783D"/>
    <w:rsid w:val="00087A17"/>
    <w:rsid w:val="00087C38"/>
    <w:rsid w:val="000900D5"/>
    <w:rsid w:val="000900F7"/>
    <w:rsid w:val="0009139B"/>
    <w:rsid w:val="0009272D"/>
    <w:rsid w:val="0009383D"/>
    <w:rsid w:val="0009459E"/>
    <w:rsid w:val="0009477F"/>
    <w:rsid w:val="00094977"/>
    <w:rsid w:val="000952D3"/>
    <w:rsid w:val="000958D4"/>
    <w:rsid w:val="0009606B"/>
    <w:rsid w:val="00097F0B"/>
    <w:rsid w:val="000A0484"/>
    <w:rsid w:val="000A17FA"/>
    <w:rsid w:val="000A50AB"/>
    <w:rsid w:val="000A566E"/>
    <w:rsid w:val="000A6C5F"/>
    <w:rsid w:val="000A6DEF"/>
    <w:rsid w:val="000A7E0C"/>
    <w:rsid w:val="000B1471"/>
    <w:rsid w:val="000B1764"/>
    <w:rsid w:val="000B234A"/>
    <w:rsid w:val="000B448F"/>
    <w:rsid w:val="000B5BA5"/>
    <w:rsid w:val="000B6154"/>
    <w:rsid w:val="000B6489"/>
    <w:rsid w:val="000B744B"/>
    <w:rsid w:val="000C0CF8"/>
    <w:rsid w:val="000C1842"/>
    <w:rsid w:val="000C2DFE"/>
    <w:rsid w:val="000C3411"/>
    <w:rsid w:val="000C42D7"/>
    <w:rsid w:val="000C4E30"/>
    <w:rsid w:val="000C5BD8"/>
    <w:rsid w:val="000C6AB7"/>
    <w:rsid w:val="000C6DCE"/>
    <w:rsid w:val="000D030C"/>
    <w:rsid w:val="000D2052"/>
    <w:rsid w:val="000D28F5"/>
    <w:rsid w:val="000D3937"/>
    <w:rsid w:val="000D5DAC"/>
    <w:rsid w:val="000D62AD"/>
    <w:rsid w:val="000D68A4"/>
    <w:rsid w:val="000D6C9D"/>
    <w:rsid w:val="000D75FA"/>
    <w:rsid w:val="000D765D"/>
    <w:rsid w:val="000D7693"/>
    <w:rsid w:val="000D7D45"/>
    <w:rsid w:val="000E0080"/>
    <w:rsid w:val="000E0C83"/>
    <w:rsid w:val="000E1749"/>
    <w:rsid w:val="000E19BC"/>
    <w:rsid w:val="000E32E1"/>
    <w:rsid w:val="000E339A"/>
    <w:rsid w:val="000E424E"/>
    <w:rsid w:val="000E4F5B"/>
    <w:rsid w:val="000E5128"/>
    <w:rsid w:val="000E61CC"/>
    <w:rsid w:val="000E753D"/>
    <w:rsid w:val="000E77B9"/>
    <w:rsid w:val="000F01BB"/>
    <w:rsid w:val="000F0548"/>
    <w:rsid w:val="000F1817"/>
    <w:rsid w:val="000F3202"/>
    <w:rsid w:val="000F364E"/>
    <w:rsid w:val="000F46BC"/>
    <w:rsid w:val="000F629A"/>
    <w:rsid w:val="000F635D"/>
    <w:rsid w:val="000F77ED"/>
    <w:rsid w:val="000F7DD6"/>
    <w:rsid w:val="00101E6A"/>
    <w:rsid w:val="0010313E"/>
    <w:rsid w:val="001035A6"/>
    <w:rsid w:val="00104A4C"/>
    <w:rsid w:val="0010570F"/>
    <w:rsid w:val="001057A3"/>
    <w:rsid w:val="001062E3"/>
    <w:rsid w:val="0010644B"/>
    <w:rsid w:val="00106631"/>
    <w:rsid w:val="00107228"/>
    <w:rsid w:val="00107AA3"/>
    <w:rsid w:val="00107BDB"/>
    <w:rsid w:val="001115F8"/>
    <w:rsid w:val="00112FD6"/>
    <w:rsid w:val="001153DC"/>
    <w:rsid w:val="00116413"/>
    <w:rsid w:val="001177A1"/>
    <w:rsid w:val="001203EE"/>
    <w:rsid w:val="00121231"/>
    <w:rsid w:val="00122C31"/>
    <w:rsid w:val="001244D0"/>
    <w:rsid w:val="00124822"/>
    <w:rsid w:val="00125A47"/>
    <w:rsid w:val="00130237"/>
    <w:rsid w:val="00130ECA"/>
    <w:rsid w:val="00132B16"/>
    <w:rsid w:val="0013301F"/>
    <w:rsid w:val="0013336B"/>
    <w:rsid w:val="001333D3"/>
    <w:rsid w:val="001338DA"/>
    <w:rsid w:val="00134A56"/>
    <w:rsid w:val="001356C0"/>
    <w:rsid w:val="00135EE9"/>
    <w:rsid w:val="00136321"/>
    <w:rsid w:val="00136463"/>
    <w:rsid w:val="001365B5"/>
    <w:rsid w:val="00136ADA"/>
    <w:rsid w:val="00137F67"/>
    <w:rsid w:val="00141DC3"/>
    <w:rsid w:val="00141FFE"/>
    <w:rsid w:val="0014354D"/>
    <w:rsid w:val="00143CBC"/>
    <w:rsid w:val="00143E4D"/>
    <w:rsid w:val="0014415A"/>
    <w:rsid w:val="0014522A"/>
    <w:rsid w:val="0014557E"/>
    <w:rsid w:val="001473D5"/>
    <w:rsid w:val="00147619"/>
    <w:rsid w:val="00150579"/>
    <w:rsid w:val="00150AC6"/>
    <w:rsid w:val="001511A7"/>
    <w:rsid w:val="001511E7"/>
    <w:rsid w:val="001513A3"/>
    <w:rsid w:val="00151469"/>
    <w:rsid w:val="00152E6D"/>
    <w:rsid w:val="001533F7"/>
    <w:rsid w:val="0015495C"/>
    <w:rsid w:val="00155168"/>
    <w:rsid w:val="00155470"/>
    <w:rsid w:val="0015598C"/>
    <w:rsid w:val="00155F3B"/>
    <w:rsid w:val="00156113"/>
    <w:rsid w:val="001569B2"/>
    <w:rsid w:val="00160192"/>
    <w:rsid w:val="00160E9A"/>
    <w:rsid w:val="00161357"/>
    <w:rsid w:val="00161F7D"/>
    <w:rsid w:val="00162450"/>
    <w:rsid w:val="00162BC7"/>
    <w:rsid w:val="0016333B"/>
    <w:rsid w:val="00163631"/>
    <w:rsid w:val="00164022"/>
    <w:rsid w:val="00164258"/>
    <w:rsid w:val="00165354"/>
    <w:rsid w:val="001661CF"/>
    <w:rsid w:val="001672EF"/>
    <w:rsid w:val="00167A2C"/>
    <w:rsid w:val="00167F64"/>
    <w:rsid w:val="001709EF"/>
    <w:rsid w:val="00171CF3"/>
    <w:rsid w:val="00172B82"/>
    <w:rsid w:val="00172EDB"/>
    <w:rsid w:val="00173160"/>
    <w:rsid w:val="001733F1"/>
    <w:rsid w:val="00173EDE"/>
    <w:rsid w:val="001745AD"/>
    <w:rsid w:val="0017617B"/>
    <w:rsid w:val="0018099F"/>
    <w:rsid w:val="00181082"/>
    <w:rsid w:val="00181941"/>
    <w:rsid w:val="0018437D"/>
    <w:rsid w:val="00184600"/>
    <w:rsid w:val="00185DC5"/>
    <w:rsid w:val="00187F8D"/>
    <w:rsid w:val="00191DA9"/>
    <w:rsid w:val="00193687"/>
    <w:rsid w:val="00194528"/>
    <w:rsid w:val="001953F8"/>
    <w:rsid w:val="001965D9"/>
    <w:rsid w:val="001977E9"/>
    <w:rsid w:val="00197AA9"/>
    <w:rsid w:val="00197BE1"/>
    <w:rsid w:val="001A0A8A"/>
    <w:rsid w:val="001A11FC"/>
    <w:rsid w:val="001A3CD7"/>
    <w:rsid w:val="001A3CDD"/>
    <w:rsid w:val="001A3E4F"/>
    <w:rsid w:val="001A4A2E"/>
    <w:rsid w:val="001A5944"/>
    <w:rsid w:val="001A5B2A"/>
    <w:rsid w:val="001A6339"/>
    <w:rsid w:val="001A63F9"/>
    <w:rsid w:val="001A76C5"/>
    <w:rsid w:val="001B124B"/>
    <w:rsid w:val="001B21EC"/>
    <w:rsid w:val="001B4046"/>
    <w:rsid w:val="001B40F3"/>
    <w:rsid w:val="001B5115"/>
    <w:rsid w:val="001B5581"/>
    <w:rsid w:val="001B5CB2"/>
    <w:rsid w:val="001B7794"/>
    <w:rsid w:val="001C0CCB"/>
    <w:rsid w:val="001C124A"/>
    <w:rsid w:val="001C1789"/>
    <w:rsid w:val="001C1936"/>
    <w:rsid w:val="001C1971"/>
    <w:rsid w:val="001C3AE3"/>
    <w:rsid w:val="001C3C61"/>
    <w:rsid w:val="001C3FB5"/>
    <w:rsid w:val="001C4A97"/>
    <w:rsid w:val="001C5246"/>
    <w:rsid w:val="001C63C9"/>
    <w:rsid w:val="001C7AAC"/>
    <w:rsid w:val="001D012B"/>
    <w:rsid w:val="001D087D"/>
    <w:rsid w:val="001D0938"/>
    <w:rsid w:val="001D15C2"/>
    <w:rsid w:val="001D4D40"/>
    <w:rsid w:val="001D4FEC"/>
    <w:rsid w:val="001D5BC0"/>
    <w:rsid w:val="001D611C"/>
    <w:rsid w:val="001D75CD"/>
    <w:rsid w:val="001D76A5"/>
    <w:rsid w:val="001E03D0"/>
    <w:rsid w:val="001E087F"/>
    <w:rsid w:val="001E0A1C"/>
    <w:rsid w:val="001E0C3F"/>
    <w:rsid w:val="001E1198"/>
    <w:rsid w:val="001E1413"/>
    <w:rsid w:val="001E1A18"/>
    <w:rsid w:val="001E1E55"/>
    <w:rsid w:val="001E26A4"/>
    <w:rsid w:val="001E432B"/>
    <w:rsid w:val="001E5BA8"/>
    <w:rsid w:val="001E5FC4"/>
    <w:rsid w:val="001E6F14"/>
    <w:rsid w:val="001F0C14"/>
    <w:rsid w:val="001F2A31"/>
    <w:rsid w:val="001F2B99"/>
    <w:rsid w:val="001F3DE3"/>
    <w:rsid w:val="001F5DB7"/>
    <w:rsid w:val="001F693E"/>
    <w:rsid w:val="001F6A19"/>
    <w:rsid w:val="001F73CD"/>
    <w:rsid w:val="001F7C08"/>
    <w:rsid w:val="001F7CF2"/>
    <w:rsid w:val="00200D58"/>
    <w:rsid w:val="0020253C"/>
    <w:rsid w:val="0020257E"/>
    <w:rsid w:val="00202A2E"/>
    <w:rsid w:val="00204A8F"/>
    <w:rsid w:val="00204B49"/>
    <w:rsid w:val="00204BB3"/>
    <w:rsid w:val="00205131"/>
    <w:rsid w:val="0020616E"/>
    <w:rsid w:val="002074A8"/>
    <w:rsid w:val="002109C6"/>
    <w:rsid w:val="00210C39"/>
    <w:rsid w:val="0021144B"/>
    <w:rsid w:val="00211E98"/>
    <w:rsid w:val="0021223E"/>
    <w:rsid w:val="00213881"/>
    <w:rsid w:val="00213958"/>
    <w:rsid w:val="0021414D"/>
    <w:rsid w:val="002149B8"/>
    <w:rsid w:val="00214EA1"/>
    <w:rsid w:val="00215DA2"/>
    <w:rsid w:val="00215F08"/>
    <w:rsid w:val="00217FF5"/>
    <w:rsid w:val="00220B02"/>
    <w:rsid w:val="00222BC4"/>
    <w:rsid w:val="002245CC"/>
    <w:rsid w:val="00225242"/>
    <w:rsid w:val="002261A0"/>
    <w:rsid w:val="00226361"/>
    <w:rsid w:val="0022653E"/>
    <w:rsid w:val="002276CA"/>
    <w:rsid w:val="00227A4A"/>
    <w:rsid w:val="00227C9B"/>
    <w:rsid w:val="00227FA0"/>
    <w:rsid w:val="00231FFC"/>
    <w:rsid w:val="002334EC"/>
    <w:rsid w:val="00235A2F"/>
    <w:rsid w:val="002410F1"/>
    <w:rsid w:val="0024128F"/>
    <w:rsid w:val="00241433"/>
    <w:rsid w:val="0024193D"/>
    <w:rsid w:val="0024231D"/>
    <w:rsid w:val="00242FAB"/>
    <w:rsid w:val="00243FCE"/>
    <w:rsid w:val="0024406E"/>
    <w:rsid w:val="00247E21"/>
    <w:rsid w:val="002541F7"/>
    <w:rsid w:val="002564A8"/>
    <w:rsid w:val="00256A68"/>
    <w:rsid w:val="00256E20"/>
    <w:rsid w:val="00260BB6"/>
    <w:rsid w:val="00260F14"/>
    <w:rsid w:val="0026172B"/>
    <w:rsid w:val="00262304"/>
    <w:rsid w:val="002634A1"/>
    <w:rsid w:val="00263998"/>
    <w:rsid w:val="00263B8A"/>
    <w:rsid w:val="00265F25"/>
    <w:rsid w:val="002668A3"/>
    <w:rsid w:val="002669C1"/>
    <w:rsid w:val="00270F76"/>
    <w:rsid w:val="00271720"/>
    <w:rsid w:val="00271941"/>
    <w:rsid w:val="00271B93"/>
    <w:rsid w:val="00271FAE"/>
    <w:rsid w:val="00272FC0"/>
    <w:rsid w:val="00274B92"/>
    <w:rsid w:val="002753BD"/>
    <w:rsid w:val="00275E47"/>
    <w:rsid w:val="00275E67"/>
    <w:rsid w:val="00276ACD"/>
    <w:rsid w:val="00280455"/>
    <w:rsid w:val="00280DDA"/>
    <w:rsid w:val="00283558"/>
    <w:rsid w:val="00285377"/>
    <w:rsid w:val="00285BC1"/>
    <w:rsid w:val="00286AC7"/>
    <w:rsid w:val="00286D0B"/>
    <w:rsid w:val="00286D88"/>
    <w:rsid w:val="002875FA"/>
    <w:rsid w:val="00290318"/>
    <w:rsid w:val="0029142E"/>
    <w:rsid w:val="00291815"/>
    <w:rsid w:val="00291C97"/>
    <w:rsid w:val="002920BF"/>
    <w:rsid w:val="00292D54"/>
    <w:rsid w:val="00293460"/>
    <w:rsid w:val="0029378F"/>
    <w:rsid w:val="00293C42"/>
    <w:rsid w:val="00294265"/>
    <w:rsid w:val="00294340"/>
    <w:rsid w:val="002953AB"/>
    <w:rsid w:val="00295956"/>
    <w:rsid w:val="00295E64"/>
    <w:rsid w:val="0029629F"/>
    <w:rsid w:val="00297F5E"/>
    <w:rsid w:val="002A0388"/>
    <w:rsid w:val="002A0D1A"/>
    <w:rsid w:val="002A0FF7"/>
    <w:rsid w:val="002A2C74"/>
    <w:rsid w:val="002A2DB1"/>
    <w:rsid w:val="002A4002"/>
    <w:rsid w:val="002A6A8F"/>
    <w:rsid w:val="002A6EE1"/>
    <w:rsid w:val="002A755E"/>
    <w:rsid w:val="002B1473"/>
    <w:rsid w:val="002B1BFB"/>
    <w:rsid w:val="002B1D36"/>
    <w:rsid w:val="002B4C55"/>
    <w:rsid w:val="002B67C1"/>
    <w:rsid w:val="002B78D3"/>
    <w:rsid w:val="002C036E"/>
    <w:rsid w:val="002C0869"/>
    <w:rsid w:val="002C08F1"/>
    <w:rsid w:val="002C1450"/>
    <w:rsid w:val="002C1B6E"/>
    <w:rsid w:val="002C31AE"/>
    <w:rsid w:val="002C55E7"/>
    <w:rsid w:val="002C562D"/>
    <w:rsid w:val="002C5666"/>
    <w:rsid w:val="002C7BC9"/>
    <w:rsid w:val="002C7CD4"/>
    <w:rsid w:val="002D0A24"/>
    <w:rsid w:val="002D339E"/>
    <w:rsid w:val="002D4317"/>
    <w:rsid w:val="002D4557"/>
    <w:rsid w:val="002D5381"/>
    <w:rsid w:val="002E0448"/>
    <w:rsid w:val="002E0755"/>
    <w:rsid w:val="002E0772"/>
    <w:rsid w:val="002E1E04"/>
    <w:rsid w:val="002E33EA"/>
    <w:rsid w:val="002E4574"/>
    <w:rsid w:val="002E5D01"/>
    <w:rsid w:val="002E7261"/>
    <w:rsid w:val="002E7F79"/>
    <w:rsid w:val="002F0A42"/>
    <w:rsid w:val="002F0BF0"/>
    <w:rsid w:val="002F2820"/>
    <w:rsid w:val="002F3C4C"/>
    <w:rsid w:val="002F4DCD"/>
    <w:rsid w:val="002F60E1"/>
    <w:rsid w:val="002F657C"/>
    <w:rsid w:val="0030027D"/>
    <w:rsid w:val="00300549"/>
    <w:rsid w:val="0030093D"/>
    <w:rsid w:val="00301CB5"/>
    <w:rsid w:val="00301E05"/>
    <w:rsid w:val="00302CE0"/>
    <w:rsid w:val="00302E81"/>
    <w:rsid w:val="003043EB"/>
    <w:rsid w:val="003044CE"/>
    <w:rsid w:val="003053CB"/>
    <w:rsid w:val="0030588D"/>
    <w:rsid w:val="00306D0B"/>
    <w:rsid w:val="00307355"/>
    <w:rsid w:val="00310C31"/>
    <w:rsid w:val="0031268F"/>
    <w:rsid w:val="00312A41"/>
    <w:rsid w:val="00312DFB"/>
    <w:rsid w:val="0031336A"/>
    <w:rsid w:val="003140B0"/>
    <w:rsid w:val="003154FD"/>
    <w:rsid w:val="003172A1"/>
    <w:rsid w:val="0031753B"/>
    <w:rsid w:val="0031758A"/>
    <w:rsid w:val="00320E3A"/>
    <w:rsid w:val="003214D7"/>
    <w:rsid w:val="0032171C"/>
    <w:rsid w:val="003218F8"/>
    <w:rsid w:val="00324917"/>
    <w:rsid w:val="0032533B"/>
    <w:rsid w:val="00325A32"/>
    <w:rsid w:val="00326052"/>
    <w:rsid w:val="00333627"/>
    <w:rsid w:val="003341A1"/>
    <w:rsid w:val="00335EE3"/>
    <w:rsid w:val="00337EC8"/>
    <w:rsid w:val="0034230D"/>
    <w:rsid w:val="00342757"/>
    <w:rsid w:val="00342AA9"/>
    <w:rsid w:val="00342ABD"/>
    <w:rsid w:val="00342E5B"/>
    <w:rsid w:val="00342FC6"/>
    <w:rsid w:val="00344AB3"/>
    <w:rsid w:val="00346831"/>
    <w:rsid w:val="003475BC"/>
    <w:rsid w:val="003501E7"/>
    <w:rsid w:val="00351E12"/>
    <w:rsid w:val="00353CD9"/>
    <w:rsid w:val="00355557"/>
    <w:rsid w:val="003557C0"/>
    <w:rsid w:val="00357BAC"/>
    <w:rsid w:val="00361A37"/>
    <w:rsid w:val="003642E3"/>
    <w:rsid w:val="00364D92"/>
    <w:rsid w:val="00365060"/>
    <w:rsid w:val="0036591E"/>
    <w:rsid w:val="00366E54"/>
    <w:rsid w:val="00370DE3"/>
    <w:rsid w:val="00370EF5"/>
    <w:rsid w:val="00374042"/>
    <w:rsid w:val="0037558A"/>
    <w:rsid w:val="003756F7"/>
    <w:rsid w:val="003757B6"/>
    <w:rsid w:val="0037591F"/>
    <w:rsid w:val="00376205"/>
    <w:rsid w:val="003808C2"/>
    <w:rsid w:val="00381B26"/>
    <w:rsid w:val="00381D2C"/>
    <w:rsid w:val="003833DB"/>
    <w:rsid w:val="003857D2"/>
    <w:rsid w:val="003865C8"/>
    <w:rsid w:val="00387AA9"/>
    <w:rsid w:val="00391E6E"/>
    <w:rsid w:val="0039279C"/>
    <w:rsid w:val="00392DC7"/>
    <w:rsid w:val="0039378D"/>
    <w:rsid w:val="003957FD"/>
    <w:rsid w:val="00395DB3"/>
    <w:rsid w:val="003977DF"/>
    <w:rsid w:val="003A05F3"/>
    <w:rsid w:val="003A0FCC"/>
    <w:rsid w:val="003A1851"/>
    <w:rsid w:val="003A1B9B"/>
    <w:rsid w:val="003A28D6"/>
    <w:rsid w:val="003A3263"/>
    <w:rsid w:val="003A346E"/>
    <w:rsid w:val="003A706B"/>
    <w:rsid w:val="003A7952"/>
    <w:rsid w:val="003A7E57"/>
    <w:rsid w:val="003B01A1"/>
    <w:rsid w:val="003B085A"/>
    <w:rsid w:val="003B0D01"/>
    <w:rsid w:val="003B1EFC"/>
    <w:rsid w:val="003B27A4"/>
    <w:rsid w:val="003B2AF7"/>
    <w:rsid w:val="003B36FD"/>
    <w:rsid w:val="003B3758"/>
    <w:rsid w:val="003B41C0"/>
    <w:rsid w:val="003B43B2"/>
    <w:rsid w:val="003B6017"/>
    <w:rsid w:val="003B631A"/>
    <w:rsid w:val="003B71B3"/>
    <w:rsid w:val="003B79A7"/>
    <w:rsid w:val="003C02F0"/>
    <w:rsid w:val="003C1285"/>
    <w:rsid w:val="003C1FCC"/>
    <w:rsid w:val="003C2902"/>
    <w:rsid w:val="003C3AD8"/>
    <w:rsid w:val="003C3D1B"/>
    <w:rsid w:val="003C4E84"/>
    <w:rsid w:val="003C528E"/>
    <w:rsid w:val="003C59A0"/>
    <w:rsid w:val="003C7DFB"/>
    <w:rsid w:val="003D0EB3"/>
    <w:rsid w:val="003D1076"/>
    <w:rsid w:val="003D11B7"/>
    <w:rsid w:val="003D165D"/>
    <w:rsid w:val="003D2A57"/>
    <w:rsid w:val="003D3855"/>
    <w:rsid w:val="003D3DAA"/>
    <w:rsid w:val="003D416B"/>
    <w:rsid w:val="003D69A4"/>
    <w:rsid w:val="003D75F3"/>
    <w:rsid w:val="003D79D5"/>
    <w:rsid w:val="003E0040"/>
    <w:rsid w:val="003E18D1"/>
    <w:rsid w:val="003E2402"/>
    <w:rsid w:val="003E2B3C"/>
    <w:rsid w:val="003E44F3"/>
    <w:rsid w:val="003E4C83"/>
    <w:rsid w:val="003E677A"/>
    <w:rsid w:val="003F09E6"/>
    <w:rsid w:val="003F328D"/>
    <w:rsid w:val="003F599D"/>
    <w:rsid w:val="003F6B2C"/>
    <w:rsid w:val="004002FA"/>
    <w:rsid w:val="00400472"/>
    <w:rsid w:val="004039D2"/>
    <w:rsid w:val="00404CC5"/>
    <w:rsid w:val="004052AB"/>
    <w:rsid w:val="00405617"/>
    <w:rsid w:val="004060C9"/>
    <w:rsid w:val="00406B08"/>
    <w:rsid w:val="004071BB"/>
    <w:rsid w:val="004075C7"/>
    <w:rsid w:val="004112C6"/>
    <w:rsid w:val="004113BA"/>
    <w:rsid w:val="00414213"/>
    <w:rsid w:val="00414686"/>
    <w:rsid w:val="0041482B"/>
    <w:rsid w:val="00414CF7"/>
    <w:rsid w:val="004158BA"/>
    <w:rsid w:val="004163CC"/>
    <w:rsid w:val="004167D6"/>
    <w:rsid w:val="004173B7"/>
    <w:rsid w:val="004202D1"/>
    <w:rsid w:val="00421EEF"/>
    <w:rsid w:val="00421FC0"/>
    <w:rsid w:val="00422412"/>
    <w:rsid w:val="004230ED"/>
    <w:rsid w:val="00423B2D"/>
    <w:rsid w:val="00423E56"/>
    <w:rsid w:val="0042477E"/>
    <w:rsid w:val="00424BF0"/>
    <w:rsid w:val="0042532E"/>
    <w:rsid w:val="00425A94"/>
    <w:rsid w:val="00426BE1"/>
    <w:rsid w:val="0043035F"/>
    <w:rsid w:val="0043078A"/>
    <w:rsid w:val="00430E31"/>
    <w:rsid w:val="0043593D"/>
    <w:rsid w:val="00436541"/>
    <w:rsid w:val="004379BC"/>
    <w:rsid w:val="00437FBD"/>
    <w:rsid w:val="00441EEF"/>
    <w:rsid w:val="00442F51"/>
    <w:rsid w:val="004444E5"/>
    <w:rsid w:val="00444563"/>
    <w:rsid w:val="004449CF"/>
    <w:rsid w:val="00444DC7"/>
    <w:rsid w:val="00444F4A"/>
    <w:rsid w:val="00445685"/>
    <w:rsid w:val="00445D85"/>
    <w:rsid w:val="0044614F"/>
    <w:rsid w:val="00446613"/>
    <w:rsid w:val="00446D3F"/>
    <w:rsid w:val="0044733A"/>
    <w:rsid w:val="004474E0"/>
    <w:rsid w:val="004477A1"/>
    <w:rsid w:val="0044791B"/>
    <w:rsid w:val="00450FD7"/>
    <w:rsid w:val="00452644"/>
    <w:rsid w:val="0045273A"/>
    <w:rsid w:val="0045273C"/>
    <w:rsid w:val="00453896"/>
    <w:rsid w:val="00457949"/>
    <w:rsid w:val="004603E0"/>
    <w:rsid w:val="004605D5"/>
    <w:rsid w:val="004611A6"/>
    <w:rsid w:val="0046166D"/>
    <w:rsid w:val="00461941"/>
    <w:rsid w:val="00464D38"/>
    <w:rsid w:val="00465A78"/>
    <w:rsid w:val="00465E21"/>
    <w:rsid w:val="004677B9"/>
    <w:rsid w:val="00467DF6"/>
    <w:rsid w:val="00471AE6"/>
    <w:rsid w:val="00472459"/>
    <w:rsid w:val="00472866"/>
    <w:rsid w:val="00472F35"/>
    <w:rsid w:val="004741DA"/>
    <w:rsid w:val="004744AF"/>
    <w:rsid w:val="004762A4"/>
    <w:rsid w:val="00476E24"/>
    <w:rsid w:val="00476F0F"/>
    <w:rsid w:val="00480A3F"/>
    <w:rsid w:val="004824EB"/>
    <w:rsid w:val="004825DE"/>
    <w:rsid w:val="0048313D"/>
    <w:rsid w:val="004835F0"/>
    <w:rsid w:val="004836F3"/>
    <w:rsid w:val="00483D5E"/>
    <w:rsid w:val="00485240"/>
    <w:rsid w:val="004855E4"/>
    <w:rsid w:val="00486420"/>
    <w:rsid w:val="004866A2"/>
    <w:rsid w:val="00490E0E"/>
    <w:rsid w:val="00491C73"/>
    <w:rsid w:val="00491D12"/>
    <w:rsid w:val="004922E0"/>
    <w:rsid w:val="004923D3"/>
    <w:rsid w:val="00492CB8"/>
    <w:rsid w:val="00493D2C"/>
    <w:rsid w:val="00493F04"/>
    <w:rsid w:val="00494284"/>
    <w:rsid w:val="00494774"/>
    <w:rsid w:val="004947D1"/>
    <w:rsid w:val="00495583"/>
    <w:rsid w:val="00496055"/>
    <w:rsid w:val="00496E62"/>
    <w:rsid w:val="00497212"/>
    <w:rsid w:val="00497875"/>
    <w:rsid w:val="00497F9E"/>
    <w:rsid w:val="004A05DA"/>
    <w:rsid w:val="004A1A02"/>
    <w:rsid w:val="004A1AE9"/>
    <w:rsid w:val="004A2341"/>
    <w:rsid w:val="004A2713"/>
    <w:rsid w:val="004A3E11"/>
    <w:rsid w:val="004A48AB"/>
    <w:rsid w:val="004A4FE5"/>
    <w:rsid w:val="004A609B"/>
    <w:rsid w:val="004A6707"/>
    <w:rsid w:val="004A6838"/>
    <w:rsid w:val="004A6E15"/>
    <w:rsid w:val="004B0620"/>
    <w:rsid w:val="004B0BD3"/>
    <w:rsid w:val="004B10F6"/>
    <w:rsid w:val="004B166C"/>
    <w:rsid w:val="004B170B"/>
    <w:rsid w:val="004B25E9"/>
    <w:rsid w:val="004B2B25"/>
    <w:rsid w:val="004B2FF3"/>
    <w:rsid w:val="004B3053"/>
    <w:rsid w:val="004B3AEC"/>
    <w:rsid w:val="004B42D7"/>
    <w:rsid w:val="004B50DE"/>
    <w:rsid w:val="004B58C9"/>
    <w:rsid w:val="004B58EE"/>
    <w:rsid w:val="004B5A12"/>
    <w:rsid w:val="004B6D04"/>
    <w:rsid w:val="004B72AF"/>
    <w:rsid w:val="004C0465"/>
    <w:rsid w:val="004C105F"/>
    <w:rsid w:val="004C1CEF"/>
    <w:rsid w:val="004C1F26"/>
    <w:rsid w:val="004C2C1A"/>
    <w:rsid w:val="004C3396"/>
    <w:rsid w:val="004C4DE5"/>
    <w:rsid w:val="004C4E8F"/>
    <w:rsid w:val="004C5A29"/>
    <w:rsid w:val="004C5C4D"/>
    <w:rsid w:val="004C5D91"/>
    <w:rsid w:val="004C5F3F"/>
    <w:rsid w:val="004C6668"/>
    <w:rsid w:val="004C6F0D"/>
    <w:rsid w:val="004C7B11"/>
    <w:rsid w:val="004D0A4A"/>
    <w:rsid w:val="004D0F5D"/>
    <w:rsid w:val="004D199F"/>
    <w:rsid w:val="004D1F67"/>
    <w:rsid w:val="004D50DE"/>
    <w:rsid w:val="004D51E6"/>
    <w:rsid w:val="004D6F51"/>
    <w:rsid w:val="004D7013"/>
    <w:rsid w:val="004D782B"/>
    <w:rsid w:val="004D7DAF"/>
    <w:rsid w:val="004E021A"/>
    <w:rsid w:val="004E07C7"/>
    <w:rsid w:val="004E0F61"/>
    <w:rsid w:val="004E1757"/>
    <w:rsid w:val="004E184E"/>
    <w:rsid w:val="004E3507"/>
    <w:rsid w:val="004E4964"/>
    <w:rsid w:val="004E49DB"/>
    <w:rsid w:val="004E5956"/>
    <w:rsid w:val="004E732F"/>
    <w:rsid w:val="004E762D"/>
    <w:rsid w:val="004E799E"/>
    <w:rsid w:val="004F034D"/>
    <w:rsid w:val="004F0C60"/>
    <w:rsid w:val="004F10AC"/>
    <w:rsid w:val="004F18C3"/>
    <w:rsid w:val="004F1C7D"/>
    <w:rsid w:val="004F1ED2"/>
    <w:rsid w:val="004F2373"/>
    <w:rsid w:val="004F4140"/>
    <w:rsid w:val="004F459E"/>
    <w:rsid w:val="004F48BC"/>
    <w:rsid w:val="004F48D4"/>
    <w:rsid w:val="004F5767"/>
    <w:rsid w:val="004F63A2"/>
    <w:rsid w:val="004F6479"/>
    <w:rsid w:val="004F7B83"/>
    <w:rsid w:val="0050001C"/>
    <w:rsid w:val="00500E7D"/>
    <w:rsid w:val="00501A8E"/>
    <w:rsid w:val="00502F1F"/>
    <w:rsid w:val="00503D3C"/>
    <w:rsid w:val="00504709"/>
    <w:rsid w:val="00504A4A"/>
    <w:rsid w:val="00504C94"/>
    <w:rsid w:val="005050AB"/>
    <w:rsid w:val="00505793"/>
    <w:rsid w:val="00506233"/>
    <w:rsid w:val="005100D0"/>
    <w:rsid w:val="0051033B"/>
    <w:rsid w:val="00511344"/>
    <w:rsid w:val="00512220"/>
    <w:rsid w:val="005122F7"/>
    <w:rsid w:val="0051248D"/>
    <w:rsid w:val="00512761"/>
    <w:rsid w:val="0051384F"/>
    <w:rsid w:val="00513CF1"/>
    <w:rsid w:val="00513F81"/>
    <w:rsid w:val="00515403"/>
    <w:rsid w:val="00515B2E"/>
    <w:rsid w:val="00516A53"/>
    <w:rsid w:val="005171F1"/>
    <w:rsid w:val="00520517"/>
    <w:rsid w:val="00520F72"/>
    <w:rsid w:val="005220F8"/>
    <w:rsid w:val="00522312"/>
    <w:rsid w:val="0052263C"/>
    <w:rsid w:val="00522C9E"/>
    <w:rsid w:val="00523726"/>
    <w:rsid w:val="00523CCF"/>
    <w:rsid w:val="0052419E"/>
    <w:rsid w:val="005243C9"/>
    <w:rsid w:val="00524D8C"/>
    <w:rsid w:val="0052783D"/>
    <w:rsid w:val="005279DA"/>
    <w:rsid w:val="00527CE8"/>
    <w:rsid w:val="0053149A"/>
    <w:rsid w:val="00531C15"/>
    <w:rsid w:val="00532999"/>
    <w:rsid w:val="005338C0"/>
    <w:rsid w:val="00533E9C"/>
    <w:rsid w:val="00534900"/>
    <w:rsid w:val="00535BC0"/>
    <w:rsid w:val="00536950"/>
    <w:rsid w:val="005374CF"/>
    <w:rsid w:val="0053798D"/>
    <w:rsid w:val="00537FF6"/>
    <w:rsid w:val="00540DF8"/>
    <w:rsid w:val="0054122B"/>
    <w:rsid w:val="005449F9"/>
    <w:rsid w:val="00546BF1"/>
    <w:rsid w:val="0054721B"/>
    <w:rsid w:val="005520E3"/>
    <w:rsid w:val="00552631"/>
    <w:rsid w:val="005530DE"/>
    <w:rsid w:val="00554594"/>
    <w:rsid w:val="005547A3"/>
    <w:rsid w:val="00556E10"/>
    <w:rsid w:val="0055747D"/>
    <w:rsid w:val="00557966"/>
    <w:rsid w:val="00560FE0"/>
    <w:rsid w:val="00562D4E"/>
    <w:rsid w:val="00563EB1"/>
    <w:rsid w:val="00564704"/>
    <w:rsid w:val="00564DC4"/>
    <w:rsid w:val="00565C42"/>
    <w:rsid w:val="0056605C"/>
    <w:rsid w:val="00570527"/>
    <w:rsid w:val="00570697"/>
    <w:rsid w:val="005710FD"/>
    <w:rsid w:val="005711C6"/>
    <w:rsid w:val="00571A74"/>
    <w:rsid w:val="00571AF6"/>
    <w:rsid w:val="005722DE"/>
    <w:rsid w:val="0057251A"/>
    <w:rsid w:val="00573D2D"/>
    <w:rsid w:val="005745F7"/>
    <w:rsid w:val="005747D2"/>
    <w:rsid w:val="0057527E"/>
    <w:rsid w:val="00575ABC"/>
    <w:rsid w:val="00577297"/>
    <w:rsid w:val="00577788"/>
    <w:rsid w:val="00580065"/>
    <w:rsid w:val="00581E61"/>
    <w:rsid w:val="005833DA"/>
    <w:rsid w:val="005845E1"/>
    <w:rsid w:val="005846D2"/>
    <w:rsid w:val="00584816"/>
    <w:rsid w:val="005913D3"/>
    <w:rsid w:val="00591B40"/>
    <w:rsid w:val="00592217"/>
    <w:rsid w:val="00592C17"/>
    <w:rsid w:val="00594A83"/>
    <w:rsid w:val="00594C63"/>
    <w:rsid w:val="00594FB9"/>
    <w:rsid w:val="00595FE8"/>
    <w:rsid w:val="005966FD"/>
    <w:rsid w:val="00596ED9"/>
    <w:rsid w:val="005A2AD6"/>
    <w:rsid w:val="005A3795"/>
    <w:rsid w:val="005A37D5"/>
    <w:rsid w:val="005A5B8D"/>
    <w:rsid w:val="005A73FB"/>
    <w:rsid w:val="005B0383"/>
    <w:rsid w:val="005B0423"/>
    <w:rsid w:val="005B0AF1"/>
    <w:rsid w:val="005B1C8B"/>
    <w:rsid w:val="005B2F12"/>
    <w:rsid w:val="005B30EB"/>
    <w:rsid w:val="005B4C6B"/>
    <w:rsid w:val="005B61BB"/>
    <w:rsid w:val="005B6487"/>
    <w:rsid w:val="005B6C23"/>
    <w:rsid w:val="005B6C4C"/>
    <w:rsid w:val="005B6DBD"/>
    <w:rsid w:val="005C113E"/>
    <w:rsid w:val="005C13CD"/>
    <w:rsid w:val="005C14AA"/>
    <w:rsid w:val="005C17B7"/>
    <w:rsid w:val="005C38E9"/>
    <w:rsid w:val="005C51B2"/>
    <w:rsid w:val="005C7324"/>
    <w:rsid w:val="005C785B"/>
    <w:rsid w:val="005C792F"/>
    <w:rsid w:val="005C7E4A"/>
    <w:rsid w:val="005D01A4"/>
    <w:rsid w:val="005D187C"/>
    <w:rsid w:val="005D3E15"/>
    <w:rsid w:val="005D4B84"/>
    <w:rsid w:val="005D5505"/>
    <w:rsid w:val="005D605F"/>
    <w:rsid w:val="005D7352"/>
    <w:rsid w:val="005D7842"/>
    <w:rsid w:val="005E17DD"/>
    <w:rsid w:val="005E3BDE"/>
    <w:rsid w:val="005E5623"/>
    <w:rsid w:val="005E5D94"/>
    <w:rsid w:val="005E6517"/>
    <w:rsid w:val="005E7177"/>
    <w:rsid w:val="005F4496"/>
    <w:rsid w:val="005F4A46"/>
    <w:rsid w:val="005F4D7E"/>
    <w:rsid w:val="005F4EC2"/>
    <w:rsid w:val="005F504F"/>
    <w:rsid w:val="005F5A52"/>
    <w:rsid w:val="005F6B71"/>
    <w:rsid w:val="005F6B7A"/>
    <w:rsid w:val="005F78C1"/>
    <w:rsid w:val="00602B51"/>
    <w:rsid w:val="00604CB4"/>
    <w:rsid w:val="00606631"/>
    <w:rsid w:val="006109E1"/>
    <w:rsid w:val="00612CCC"/>
    <w:rsid w:val="00613118"/>
    <w:rsid w:val="00613226"/>
    <w:rsid w:val="006133B8"/>
    <w:rsid w:val="00614AB3"/>
    <w:rsid w:val="00614E7A"/>
    <w:rsid w:val="00616C19"/>
    <w:rsid w:val="006177C8"/>
    <w:rsid w:val="00617DED"/>
    <w:rsid w:val="0062044B"/>
    <w:rsid w:val="00621C63"/>
    <w:rsid w:val="00622417"/>
    <w:rsid w:val="00624B38"/>
    <w:rsid w:val="006276EF"/>
    <w:rsid w:val="00627D65"/>
    <w:rsid w:val="00631CD2"/>
    <w:rsid w:val="00632358"/>
    <w:rsid w:val="00632C0E"/>
    <w:rsid w:val="0063355F"/>
    <w:rsid w:val="0063389C"/>
    <w:rsid w:val="00633A7F"/>
    <w:rsid w:val="00634314"/>
    <w:rsid w:val="00634DAE"/>
    <w:rsid w:val="006362BB"/>
    <w:rsid w:val="0063634A"/>
    <w:rsid w:val="00636A9D"/>
    <w:rsid w:val="00636C66"/>
    <w:rsid w:val="00636CDC"/>
    <w:rsid w:val="006370DB"/>
    <w:rsid w:val="0064130F"/>
    <w:rsid w:val="0064211D"/>
    <w:rsid w:val="006421D4"/>
    <w:rsid w:val="006446D6"/>
    <w:rsid w:val="00644A14"/>
    <w:rsid w:val="006450CF"/>
    <w:rsid w:val="006478A8"/>
    <w:rsid w:val="00647C2A"/>
    <w:rsid w:val="00650938"/>
    <w:rsid w:val="00651804"/>
    <w:rsid w:val="00651A5E"/>
    <w:rsid w:val="006529EE"/>
    <w:rsid w:val="006531D5"/>
    <w:rsid w:val="00653403"/>
    <w:rsid w:val="00654323"/>
    <w:rsid w:val="006549A3"/>
    <w:rsid w:val="006564CE"/>
    <w:rsid w:val="00657281"/>
    <w:rsid w:val="006602A7"/>
    <w:rsid w:val="00660543"/>
    <w:rsid w:val="00660586"/>
    <w:rsid w:val="00660D5B"/>
    <w:rsid w:val="00661C75"/>
    <w:rsid w:val="00662097"/>
    <w:rsid w:val="0066225E"/>
    <w:rsid w:val="0066268A"/>
    <w:rsid w:val="00662D9A"/>
    <w:rsid w:val="00663254"/>
    <w:rsid w:val="00663DA8"/>
    <w:rsid w:val="00664A52"/>
    <w:rsid w:val="00664F8D"/>
    <w:rsid w:val="0066530B"/>
    <w:rsid w:val="00665426"/>
    <w:rsid w:val="00665BBF"/>
    <w:rsid w:val="00666CE5"/>
    <w:rsid w:val="00670B2C"/>
    <w:rsid w:val="00672A6C"/>
    <w:rsid w:val="00672B7A"/>
    <w:rsid w:val="00675A88"/>
    <w:rsid w:val="00676A20"/>
    <w:rsid w:val="00676AF2"/>
    <w:rsid w:val="006770F5"/>
    <w:rsid w:val="00677F41"/>
    <w:rsid w:val="00680294"/>
    <w:rsid w:val="00680FBB"/>
    <w:rsid w:val="00682759"/>
    <w:rsid w:val="006833D0"/>
    <w:rsid w:val="0068416D"/>
    <w:rsid w:val="00685C0F"/>
    <w:rsid w:val="00685DAC"/>
    <w:rsid w:val="00686901"/>
    <w:rsid w:val="00687E12"/>
    <w:rsid w:val="00690E78"/>
    <w:rsid w:val="00691A38"/>
    <w:rsid w:val="00692090"/>
    <w:rsid w:val="00692284"/>
    <w:rsid w:val="0069285D"/>
    <w:rsid w:val="00693511"/>
    <w:rsid w:val="006944A5"/>
    <w:rsid w:val="00694DE9"/>
    <w:rsid w:val="00694F4C"/>
    <w:rsid w:val="006959F4"/>
    <w:rsid w:val="006966DD"/>
    <w:rsid w:val="00697D5A"/>
    <w:rsid w:val="00697F53"/>
    <w:rsid w:val="006A26D7"/>
    <w:rsid w:val="006A28E7"/>
    <w:rsid w:val="006A2932"/>
    <w:rsid w:val="006A4158"/>
    <w:rsid w:val="006A4D11"/>
    <w:rsid w:val="006A4EEB"/>
    <w:rsid w:val="006A5A9F"/>
    <w:rsid w:val="006A61DD"/>
    <w:rsid w:val="006A703C"/>
    <w:rsid w:val="006A7232"/>
    <w:rsid w:val="006A75C0"/>
    <w:rsid w:val="006B1539"/>
    <w:rsid w:val="006B1A2E"/>
    <w:rsid w:val="006B24E9"/>
    <w:rsid w:val="006B3728"/>
    <w:rsid w:val="006B6376"/>
    <w:rsid w:val="006B7E92"/>
    <w:rsid w:val="006C0A3D"/>
    <w:rsid w:val="006C11F0"/>
    <w:rsid w:val="006C1760"/>
    <w:rsid w:val="006C18CA"/>
    <w:rsid w:val="006C3802"/>
    <w:rsid w:val="006C411C"/>
    <w:rsid w:val="006C61F2"/>
    <w:rsid w:val="006C6DDA"/>
    <w:rsid w:val="006C78C8"/>
    <w:rsid w:val="006C796F"/>
    <w:rsid w:val="006C7FC3"/>
    <w:rsid w:val="006D040F"/>
    <w:rsid w:val="006D0E02"/>
    <w:rsid w:val="006D1FC3"/>
    <w:rsid w:val="006D35C8"/>
    <w:rsid w:val="006D39B1"/>
    <w:rsid w:val="006D524A"/>
    <w:rsid w:val="006D5E75"/>
    <w:rsid w:val="006D622C"/>
    <w:rsid w:val="006D63D8"/>
    <w:rsid w:val="006D6B19"/>
    <w:rsid w:val="006D6E0E"/>
    <w:rsid w:val="006D75B7"/>
    <w:rsid w:val="006D7D63"/>
    <w:rsid w:val="006D7F3D"/>
    <w:rsid w:val="006E00FC"/>
    <w:rsid w:val="006E01FD"/>
    <w:rsid w:val="006E02A2"/>
    <w:rsid w:val="006E0A73"/>
    <w:rsid w:val="006E0D67"/>
    <w:rsid w:val="006E16D2"/>
    <w:rsid w:val="006E2418"/>
    <w:rsid w:val="006E2ED9"/>
    <w:rsid w:val="006E3584"/>
    <w:rsid w:val="006E3600"/>
    <w:rsid w:val="006E41E3"/>
    <w:rsid w:val="006E4516"/>
    <w:rsid w:val="006E4B01"/>
    <w:rsid w:val="006E587E"/>
    <w:rsid w:val="006F02F9"/>
    <w:rsid w:val="006F11BB"/>
    <w:rsid w:val="006F12EF"/>
    <w:rsid w:val="006F142D"/>
    <w:rsid w:val="006F2ED5"/>
    <w:rsid w:val="006F372D"/>
    <w:rsid w:val="006F54A5"/>
    <w:rsid w:val="006F5502"/>
    <w:rsid w:val="006F6C69"/>
    <w:rsid w:val="006F6CBD"/>
    <w:rsid w:val="006F7733"/>
    <w:rsid w:val="006F77C1"/>
    <w:rsid w:val="006F7A3F"/>
    <w:rsid w:val="006F7CEC"/>
    <w:rsid w:val="00700362"/>
    <w:rsid w:val="007012A8"/>
    <w:rsid w:val="00702DD7"/>
    <w:rsid w:val="00703123"/>
    <w:rsid w:val="00704325"/>
    <w:rsid w:val="00704522"/>
    <w:rsid w:val="00704C91"/>
    <w:rsid w:val="00704DFD"/>
    <w:rsid w:val="00705197"/>
    <w:rsid w:val="007055D3"/>
    <w:rsid w:val="0070578F"/>
    <w:rsid w:val="00707501"/>
    <w:rsid w:val="00707B33"/>
    <w:rsid w:val="007108A3"/>
    <w:rsid w:val="007116CA"/>
    <w:rsid w:val="0071240D"/>
    <w:rsid w:val="00712D22"/>
    <w:rsid w:val="00712D61"/>
    <w:rsid w:val="00713BD1"/>
    <w:rsid w:val="00715131"/>
    <w:rsid w:val="00715A3F"/>
    <w:rsid w:val="00715EE4"/>
    <w:rsid w:val="00716A5A"/>
    <w:rsid w:val="00720FD6"/>
    <w:rsid w:val="007218D2"/>
    <w:rsid w:val="00721FE7"/>
    <w:rsid w:val="007239AC"/>
    <w:rsid w:val="00723C26"/>
    <w:rsid w:val="00723F84"/>
    <w:rsid w:val="00725F70"/>
    <w:rsid w:val="007267CB"/>
    <w:rsid w:val="00726DA8"/>
    <w:rsid w:val="00727608"/>
    <w:rsid w:val="00727F9D"/>
    <w:rsid w:val="00730115"/>
    <w:rsid w:val="007306D7"/>
    <w:rsid w:val="00731280"/>
    <w:rsid w:val="00731AD4"/>
    <w:rsid w:val="007329ED"/>
    <w:rsid w:val="00732BCF"/>
    <w:rsid w:val="00733BC3"/>
    <w:rsid w:val="00733FCF"/>
    <w:rsid w:val="00734ED5"/>
    <w:rsid w:val="007361F8"/>
    <w:rsid w:val="00740A4C"/>
    <w:rsid w:val="00740F8D"/>
    <w:rsid w:val="00741152"/>
    <w:rsid w:val="00741422"/>
    <w:rsid w:val="00742331"/>
    <w:rsid w:val="00743314"/>
    <w:rsid w:val="00743786"/>
    <w:rsid w:val="00745681"/>
    <w:rsid w:val="00745894"/>
    <w:rsid w:val="00745B2E"/>
    <w:rsid w:val="0074741F"/>
    <w:rsid w:val="0074764F"/>
    <w:rsid w:val="00747886"/>
    <w:rsid w:val="00747D77"/>
    <w:rsid w:val="007509A9"/>
    <w:rsid w:val="0075124A"/>
    <w:rsid w:val="00751375"/>
    <w:rsid w:val="00751680"/>
    <w:rsid w:val="0075218E"/>
    <w:rsid w:val="00753672"/>
    <w:rsid w:val="00753813"/>
    <w:rsid w:val="007539D8"/>
    <w:rsid w:val="00754A30"/>
    <w:rsid w:val="00754A9C"/>
    <w:rsid w:val="00754CBF"/>
    <w:rsid w:val="007555FD"/>
    <w:rsid w:val="00757F90"/>
    <w:rsid w:val="00760398"/>
    <w:rsid w:val="007606B8"/>
    <w:rsid w:val="007640FB"/>
    <w:rsid w:val="00764509"/>
    <w:rsid w:val="00764628"/>
    <w:rsid w:val="00766BCC"/>
    <w:rsid w:val="007702A6"/>
    <w:rsid w:val="0077064D"/>
    <w:rsid w:val="0077070D"/>
    <w:rsid w:val="00771656"/>
    <w:rsid w:val="00771F61"/>
    <w:rsid w:val="0077200F"/>
    <w:rsid w:val="007734E4"/>
    <w:rsid w:val="00773FC2"/>
    <w:rsid w:val="00773FFE"/>
    <w:rsid w:val="00774066"/>
    <w:rsid w:val="0077561A"/>
    <w:rsid w:val="007764A1"/>
    <w:rsid w:val="00777351"/>
    <w:rsid w:val="00777445"/>
    <w:rsid w:val="00777DF1"/>
    <w:rsid w:val="0078197B"/>
    <w:rsid w:val="007819DB"/>
    <w:rsid w:val="0078234B"/>
    <w:rsid w:val="0078333B"/>
    <w:rsid w:val="00783DE1"/>
    <w:rsid w:val="00784C87"/>
    <w:rsid w:val="00784EB1"/>
    <w:rsid w:val="0078506B"/>
    <w:rsid w:val="00786103"/>
    <w:rsid w:val="00787262"/>
    <w:rsid w:val="00787B75"/>
    <w:rsid w:val="00787F0C"/>
    <w:rsid w:val="007910B7"/>
    <w:rsid w:val="007911E7"/>
    <w:rsid w:val="00791967"/>
    <w:rsid w:val="00792355"/>
    <w:rsid w:val="007946D2"/>
    <w:rsid w:val="0079498E"/>
    <w:rsid w:val="00796C96"/>
    <w:rsid w:val="00796D9D"/>
    <w:rsid w:val="00797C5F"/>
    <w:rsid w:val="00797FA6"/>
    <w:rsid w:val="007A2607"/>
    <w:rsid w:val="007A2E40"/>
    <w:rsid w:val="007A4867"/>
    <w:rsid w:val="007B1545"/>
    <w:rsid w:val="007B1D6C"/>
    <w:rsid w:val="007B1EA5"/>
    <w:rsid w:val="007B3E36"/>
    <w:rsid w:val="007B4AD4"/>
    <w:rsid w:val="007B5278"/>
    <w:rsid w:val="007B55F1"/>
    <w:rsid w:val="007B588E"/>
    <w:rsid w:val="007B6AD5"/>
    <w:rsid w:val="007B6FE4"/>
    <w:rsid w:val="007C0582"/>
    <w:rsid w:val="007C2B17"/>
    <w:rsid w:val="007C2B5D"/>
    <w:rsid w:val="007C3C75"/>
    <w:rsid w:val="007C4C04"/>
    <w:rsid w:val="007C5714"/>
    <w:rsid w:val="007C6473"/>
    <w:rsid w:val="007C7E3B"/>
    <w:rsid w:val="007D1242"/>
    <w:rsid w:val="007D27F1"/>
    <w:rsid w:val="007D2AFC"/>
    <w:rsid w:val="007D2E53"/>
    <w:rsid w:val="007D4014"/>
    <w:rsid w:val="007D42DF"/>
    <w:rsid w:val="007D4507"/>
    <w:rsid w:val="007D4C03"/>
    <w:rsid w:val="007D5144"/>
    <w:rsid w:val="007D5918"/>
    <w:rsid w:val="007D6784"/>
    <w:rsid w:val="007D6BB5"/>
    <w:rsid w:val="007D6F0E"/>
    <w:rsid w:val="007D7AC6"/>
    <w:rsid w:val="007E1DC5"/>
    <w:rsid w:val="007E4120"/>
    <w:rsid w:val="007E56CF"/>
    <w:rsid w:val="007E597E"/>
    <w:rsid w:val="007E6928"/>
    <w:rsid w:val="007F139D"/>
    <w:rsid w:val="007F1B49"/>
    <w:rsid w:val="007F24B8"/>
    <w:rsid w:val="007F36FA"/>
    <w:rsid w:val="007F3C6A"/>
    <w:rsid w:val="007F4531"/>
    <w:rsid w:val="007F4813"/>
    <w:rsid w:val="007F491B"/>
    <w:rsid w:val="007F5CE4"/>
    <w:rsid w:val="007F7270"/>
    <w:rsid w:val="007F7429"/>
    <w:rsid w:val="0080282A"/>
    <w:rsid w:val="00803E83"/>
    <w:rsid w:val="008042C3"/>
    <w:rsid w:val="00805824"/>
    <w:rsid w:val="00806A00"/>
    <w:rsid w:val="00807280"/>
    <w:rsid w:val="0080747E"/>
    <w:rsid w:val="00807B2D"/>
    <w:rsid w:val="00807DF2"/>
    <w:rsid w:val="008108CE"/>
    <w:rsid w:val="00811EF9"/>
    <w:rsid w:val="00812BD9"/>
    <w:rsid w:val="0081391E"/>
    <w:rsid w:val="008144BC"/>
    <w:rsid w:val="008145F2"/>
    <w:rsid w:val="00814A93"/>
    <w:rsid w:val="00815DA0"/>
    <w:rsid w:val="00815FF7"/>
    <w:rsid w:val="00816E68"/>
    <w:rsid w:val="00817EE1"/>
    <w:rsid w:val="008203BE"/>
    <w:rsid w:val="008220CE"/>
    <w:rsid w:val="008227FE"/>
    <w:rsid w:val="00822CF8"/>
    <w:rsid w:val="00824EA6"/>
    <w:rsid w:val="008257DE"/>
    <w:rsid w:val="00825DE8"/>
    <w:rsid w:val="0082630B"/>
    <w:rsid w:val="00826BF8"/>
    <w:rsid w:val="00827601"/>
    <w:rsid w:val="0083090C"/>
    <w:rsid w:val="00831662"/>
    <w:rsid w:val="00831875"/>
    <w:rsid w:val="00833102"/>
    <w:rsid w:val="008335B8"/>
    <w:rsid w:val="00833D87"/>
    <w:rsid w:val="00834E05"/>
    <w:rsid w:val="008358BE"/>
    <w:rsid w:val="0083747E"/>
    <w:rsid w:val="0084051D"/>
    <w:rsid w:val="0084082E"/>
    <w:rsid w:val="00842B2C"/>
    <w:rsid w:val="00843D5C"/>
    <w:rsid w:val="00844DC4"/>
    <w:rsid w:val="008462F4"/>
    <w:rsid w:val="0084687B"/>
    <w:rsid w:val="00847833"/>
    <w:rsid w:val="00847B2A"/>
    <w:rsid w:val="00847D3F"/>
    <w:rsid w:val="0085137D"/>
    <w:rsid w:val="008514D5"/>
    <w:rsid w:val="008526E4"/>
    <w:rsid w:val="00854954"/>
    <w:rsid w:val="00854F1B"/>
    <w:rsid w:val="00855055"/>
    <w:rsid w:val="0085576D"/>
    <w:rsid w:val="008558F7"/>
    <w:rsid w:val="00855F13"/>
    <w:rsid w:val="00856E67"/>
    <w:rsid w:val="00857115"/>
    <w:rsid w:val="0086087B"/>
    <w:rsid w:val="00860A3D"/>
    <w:rsid w:val="008616F9"/>
    <w:rsid w:val="00863194"/>
    <w:rsid w:val="00863540"/>
    <w:rsid w:val="00864E6D"/>
    <w:rsid w:val="00864EDB"/>
    <w:rsid w:val="00865E49"/>
    <w:rsid w:val="00865ECF"/>
    <w:rsid w:val="00866029"/>
    <w:rsid w:val="00866FD1"/>
    <w:rsid w:val="00867889"/>
    <w:rsid w:val="00870F06"/>
    <w:rsid w:val="00871373"/>
    <w:rsid w:val="00871FEE"/>
    <w:rsid w:val="00872E69"/>
    <w:rsid w:val="00874C25"/>
    <w:rsid w:val="0087560E"/>
    <w:rsid w:val="008766A3"/>
    <w:rsid w:val="008769A2"/>
    <w:rsid w:val="00876CBB"/>
    <w:rsid w:val="00877BA7"/>
    <w:rsid w:val="00881B2D"/>
    <w:rsid w:val="00882371"/>
    <w:rsid w:val="008828C6"/>
    <w:rsid w:val="008851EB"/>
    <w:rsid w:val="0088718A"/>
    <w:rsid w:val="008874D9"/>
    <w:rsid w:val="008911AB"/>
    <w:rsid w:val="0089224C"/>
    <w:rsid w:val="00893E83"/>
    <w:rsid w:val="00894F8E"/>
    <w:rsid w:val="00895CAE"/>
    <w:rsid w:val="00897185"/>
    <w:rsid w:val="008A0273"/>
    <w:rsid w:val="008A2A85"/>
    <w:rsid w:val="008A2AE0"/>
    <w:rsid w:val="008A3D7D"/>
    <w:rsid w:val="008A6BF9"/>
    <w:rsid w:val="008A71C9"/>
    <w:rsid w:val="008A76F2"/>
    <w:rsid w:val="008A7B3F"/>
    <w:rsid w:val="008B029A"/>
    <w:rsid w:val="008B0C10"/>
    <w:rsid w:val="008B4E7C"/>
    <w:rsid w:val="008B6134"/>
    <w:rsid w:val="008B63DF"/>
    <w:rsid w:val="008B6488"/>
    <w:rsid w:val="008B661A"/>
    <w:rsid w:val="008B689F"/>
    <w:rsid w:val="008B6C5B"/>
    <w:rsid w:val="008B77C3"/>
    <w:rsid w:val="008C04E8"/>
    <w:rsid w:val="008C04F7"/>
    <w:rsid w:val="008C0BC1"/>
    <w:rsid w:val="008C279A"/>
    <w:rsid w:val="008C3338"/>
    <w:rsid w:val="008C43DA"/>
    <w:rsid w:val="008C46B6"/>
    <w:rsid w:val="008C511E"/>
    <w:rsid w:val="008C56D5"/>
    <w:rsid w:val="008C5DF4"/>
    <w:rsid w:val="008C7180"/>
    <w:rsid w:val="008C734D"/>
    <w:rsid w:val="008C7CF2"/>
    <w:rsid w:val="008D02B5"/>
    <w:rsid w:val="008D071D"/>
    <w:rsid w:val="008D1BA3"/>
    <w:rsid w:val="008D221F"/>
    <w:rsid w:val="008D26ED"/>
    <w:rsid w:val="008D3944"/>
    <w:rsid w:val="008D4293"/>
    <w:rsid w:val="008D498C"/>
    <w:rsid w:val="008D5793"/>
    <w:rsid w:val="008D5D58"/>
    <w:rsid w:val="008D6DB5"/>
    <w:rsid w:val="008E0330"/>
    <w:rsid w:val="008E05BB"/>
    <w:rsid w:val="008E17AC"/>
    <w:rsid w:val="008E18F3"/>
    <w:rsid w:val="008E1C27"/>
    <w:rsid w:val="008E2EC7"/>
    <w:rsid w:val="008E4C7A"/>
    <w:rsid w:val="008E4F87"/>
    <w:rsid w:val="008E4FEF"/>
    <w:rsid w:val="008E57BF"/>
    <w:rsid w:val="008E6323"/>
    <w:rsid w:val="008E6F61"/>
    <w:rsid w:val="008E7359"/>
    <w:rsid w:val="008F14B7"/>
    <w:rsid w:val="008F1803"/>
    <w:rsid w:val="008F3A7E"/>
    <w:rsid w:val="008F559B"/>
    <w:rsid w:val="008F5772"/>
    <w:rsid w:val="008F5F45"/>
    <w:rsid w:val="008F665E"/>
    <w:rsid w:val="008F6703"/>
    <w:rsid w:val="008F7C14"/>
    <w:rsid w:val="00900661"/>
    <w:rsid w:val="00900E48"/>
    <w:rsid w:val="00901749"/>
    <w:rsid w:val="00901F26"/>
    <w:rsid w:val="009023A5"/>
    <w:rsid w:val="00902A9F"/>
    <w:rsid w:val="00903A20"/>
    <w:rsid w:val="00904447"/>
    <w:rsid w:val="009051FD"/>
    <w:rsid w:val="0090610C"/>
    <w:rsid w:val="00907564"/>
    <w:rsid w:val="009079B6"/>
    <w:rsid w:val="00907DA9"/>
    <w:rsid w:val="00911EDE"/>
    <w:rsid w:val="0091220E"/>
    <w:rsid w:val="009137FA"/>
    <w:rsid w:val="0091447C"/>
    <w:rsid w:val="00914A86"/>
    <w:rsid w:val="0091528C"/>
    <w:rsid w:val="00915291"/>
    <w:rsid w:val="00915488"/>
    <w:rsid w:val="00916BDB"/>
    <w:rsid w:val="00917FE4"/>
    <w:rsid w:val="00920291"/>
    <w:rsid w:val="00921F46"/>
    <w:rsid w:val="00922534"/>
    <w:rsid w:val="0092267A"/>
    <w:rsid w:val="00922AD2"/>
    <w:rsid w:val="00927F3A"/>
    <w:rsid w:val="0093149E"/>
    <w:rsid w:val="0093198F"/>
    <w:rsid w:val="009326AD"/>
    <w:rsid w:val="00932DD4"/>
    <w:rsid w:val="00933E2A"/>
    <w:rsid w:val="009367FB"/>
    <w:rsid w:val="0093767E"/>
    <w:rsid w:val="00937B52"/>
    <w:rsid w:val="00937C9A"/>
    <w:rsid w:val="009409CE"/>
    <w:rsid w:val="00940C55"/>
    <w:rsid w:val="0094145B"/>
    <w:rsid w:val="00943F86"/>
    <w:rsid w:val="00944935"/>
    <w:rsid w:val="00944B8E"/>
    <w:rsid w:val="00944ECC"/>
    <w:rsid w:val="00945DFA"/>
    <w:rsid w:val="00947E00"/>
    <w:rsid w:val="00950CB2"/>
    <w:rsid w:val="00951206"/>
    <w:rsid w:val="0095139B"/>
    <w:rsid w:val="0095149C"/>
    <w:rsid w:val="009528F5"/>
    <w:rsid w:val="00952D4D"/>
    <w:rsid w:val="00952F29"/>
    <w:rsid w:val="00956064"/>
    <w:rsid w:val="00956205"/>
    <w:rsid w:val="00956416"/>
    <w:rsid w:val="00960861"/>
    <w:rsid w:val="00961089"/>
    <w:rsid w:val="00961965"/>
    <w:rsid w:val="00961B50"/>
    <w:rsid w:val="00962137"/>
    <w:rsid w:val="00962D27"/>
    <w:rsid w:val="00963768"/>
    <w:rsid w:val="00963904"/>
    <w:rsid w:val="00964747"/>
    <w:rsid w:val="009652DA"/>
    <w:rsid w:val="0096609E"/>
    <w:rsid w:val="00966757"/>
    <w:rsid w:val="00966A30"/>
    <w:rsid w:val="00966A72"/>
    <w:rsid w:val="00966D63"/>
    <w:rsid w:val="00966E35"/>
    <w:rsid w:val="0096779A"/>
    <w:rsid w:val="00971250"/>
    <w:rsid w:val="009751C5"/>
    <w:rsid w:val="0097562B"/>
    <w:rsid w:val="00976F52"/>
    <w:rsid w:val="0098053D"/>
    <w:rsid w:val="009812AB"/>
    <w:rsid w:val="00981AF8"/>
    <w:rsid w:val="009872B0"/>
    <w:rsid w:val="00987573"/>
    <w:rsid w:val="009879EE"/>
    <w:rsid w:val="00987BAC"/>
    <w:rsid w:val="009901E8"/>
    <w:rsid w:val="0099089B"/>
    <w:rsid w:val="00992444"/>
    <w:rsid w:val="0099264D"/>
    <w:rsid w:val="0099292C"/>
    <w:rsid w:val="009937B1"/>
    <w:rsid w:val="0099545B"/>
    <w:rsid w:val="00997A8F"/>
    <w:rsid w:val="009A17E1"/>
    <w:rsid w:val="009A1FB3"/>
    <w:rsid w:val="009A281B"/>
    <w:rsid w:val="009A2DAB"/>
    <w:rsid w:val="009A46EF"/>
    <w:rsid w:val="009A4993"/>
    <w:rsid w:val="009A547E"/>
    <w:rsid w:val="009A657C"/>
    <w:rsid w:val="009A683D"/>
    <w:rsid w:val="009A78F7"/>
    <w:rsid w:val="009A7ABC"/>
    <w:rsid w:val="009B0D7C"/>
    <w:rsid w:val="009B2A4F"/>
    <w:rsid w:val="009B3C7F"/>
    <w:rsid w:val="009B4FD2"/>
    <w:rsid w:val="009B56F0"/>
    <w:rsid w:val="009B700B"/>
    <w:rsid w:val="009B7083"/>
    <w:rsid w:val="009B7086"/>
    <w:rsid w:val="009B7DAF"/>
    <w:rsid w:val="009C0104"/>
    <w:rsid w:val="009C19BC"/>
    <w:rsid w:val="009C2230"/>
    <w:rsid w:val="009C25B3"/>
    <w:rsid w:val="009C3D14"/>
    <w:rsid w:val="009C42E3"/>
    <w:rsid w:val="009C5BEA"/>
    <w:rsid w:val="009C7167"/>
    <w:rsid w:val="009C7794"/>
    <w:rsid w:val="009C7E86"/>
    <w:rsid w:val="009D031D"/>
    <w:rsid w:val="009D19BF"/>
    <w:rsid w:val="009D1AF4"/>
    <w:rsid w:val="009D3F86"/>
    <w:rsid w:val="009D614C"/>
    <w:rsid w:val="009D64A4"/>
    <w:rsid w:val="009D64F1"/>
    <w:rsid w:val="009D6B84"/>
    <w:rsid w:val="009D6FAB"/>
    <w:rsid w:val="009D707A"/>
    <w:rsid w:val="009D7FDC"/>
    <w:rsid w:val="009E0322"/>
    <w:rsid w:val="009E0498"/>
    <w:rsid w:val="009E05F2"/>
    <w:rsid w:val="009E1571"/>
    <w:rsid w:val="009E1652"/>
    <w:rsid w:val="009E2161"/>
    <w:rsid w:val="009E2F92"/>
    <w:rsid w:val="009E3924"/>
    <w:rsid w:val="009E3E4C"/>
    <w:rsid w:val="009E53A2"/>
    <w:rsid w:val="009E6478"/>
    <w:rsid w:val="009E681F"/>
    <w:rsid w:val="009E721C"/>
    <w:rsid w:val="009F0035"/>
    <w:rsid w:val="009F2C52"/>
    <w:rsid w:val="009F395D"/>
    <w:rsid w:val="009F397C"/>
    <w:rsid w:val="009F4487"/>
    <w:rsid w:val="009F5942"/>
    <w:rsid w:val="009F677F"/>
    <w:rsid w:val="009F691D"/>
    <w:rsid w:val="009F6C60"/>
    <w:rsid w:val="009F72FA"/>
    <w:rsid w:val="009F75AD"/>
    <w:rsid w:val="009F7846"/>
    <w:rsid w:val="00A01117"/>
    <w:rsid w:val="00A02B44"/>
    <w:rsid w:val="00A033A7"/>
    <w:rsid w:val="00A036B4"/>
    <w:rsid w:val="00A0377C"/>
    <w:rsid w:val="00A04E8A"/>
    <w:rsid w:val="00A0670B"/>
    <w:rsid w:val="00A07276"/>
    <w:rsid w:val="00A07BF9"/>
    <w:rsid w:val="00A07D90"/>
    <w:rsid w:val="00A101F5"/>
    <w:rsid w:val="00A102F2"/>
    <w:rsid w:val="00A1073C"/>
    <w:rsid w:val="00A10800"/>
    <w:rsid w:val="00A11515"/>
    <w:rsid w:val="00A11DF4"/>
    <w:rsid w:val="00A13462"/>
    <w:rsid w:val="00A13C64"/>
    <w:rsid w:val="00A14017"/>
    <w:rsid w:val="00A147F6"/>
    <w:rsid w:val="00A15199"/>
    <w:rsid w:val="00A1571C"/>
    <w:rsid w:val="00A15B94"/>
    <w:rsid w:val="00A15F32"/>
    <w:rsid w:val="00A16E70"/>
    <w:rsid w:val="00A21EF1"/>
    <w:rsid w:val="00A22511"/>
    <w:rsid w:val="00A25C67"/>
    <w:rsid w:val="00A26035"/>
    <w:rsid w:val="00A26130"/>
    <w:rsid w:val="00A268F5"/>
    <w:rsid w:val="00A30A1B"/>
    <w:rsid w:val="00A31014"/>
    <w:rsid w:val="00A33A24"/>
    <w:rsid w:val="00A33A3E"/>
    <w:rsid w:val="00A35352"/>
    <w:rsid w:val="00A35D1F"/>
    <w:rsid w:val="00A36BBB"/>
    <w:rsid w:val="00A379A8"/>
    <w:rsid w:val="00A40993"/>
    <w:rsid w:val="00A40D7E"/>
    <w:rsid w:val="00A412EB"/>
    <w:rsid w:val="00A41383"/>
    <w:rsid w:val="00A4171B"/>
    <w:rsid w:val="00A41CB8"/>
    <w:rsid w:val="00A42AD4"/>
    <w:rsid w:val="00A439C3"/>
    <w:rsid w:val="00A44D19"/>
    <w:rsid w:val="00A459FA"/>
    <w:rsid w:val="00A46350"/>
    <w:rsid w:val="00A47F27"/>
    <w:rsid w:val="00A5085E"/>
    <w:rsid w:val="00A51D41"/>
    <w:rsid w:val="00A521D1"/>
    <w:rsid w:val="00A53027"/>
    <w:rsid w:val="00A53159"/>
    <w:rsid w:val="00A5367B"/>
    <w:rsid w:val="00A5527F"/>
    <w:rsid w:val="00A56AB5"/>
    <w:rsid w:val="00A6367B"/>
    <w:rsid w:val="00A64933"/>
    <w:rsid w:val="00A653E5"/>
    <w:rsid w:val="00A656DD"/>
    <w:rsid w:val="00A66929"/>
    <w:rsid w:val="00A70AC3"/>
    <w:rsid w:val="00A71FA2"/>
    <w:rsid w:val="00A72252"/>
    <w:rsid w:val="00A72DE8"/>
    <w:rsid w:val="00A7314F"/>
    <w:rsid w:val="00A73330"/>
    <w:rsid w:val="00A7491B"/>
    <w:rsid w:val="00A7563C"/>
    <w:rsid w:val="00A75F9C"/>
    <w:rsid w:val="00A77432"/>
    <w:rsid w:val="00A80B74"/>
    <w:rsid w:val="00A81B70"/>
    <w:rsid w:val="00A8223D"/>
    <w:rsid w:val="00A82D7E"/>
    <w:rsid w:val="00A83204"/>
    <w:rsid w:val="00A83956"/>
    <w:rsid w:val="00A83FA4"/>
    <w:rsid w:val="00A85D22"/>
    <w:rsid w:val="00A86A42"/>
    <w:rsid w:val="00A86CCD"/>
    <w:rsid w:val="00A87C90"/>
    <w:rsid w:val="00A907B1"/>
    <w:rsid w:val="00A917DA"/>
    <w:rsid w:val="00A91FA3"/>
    <w:rsid w:val="00A922AD"/>
    <w:rsid w:val="00A922D6"/>
    <w:rsid w:val="00A92AE4"/>
    <w:rsid w:val="00A931BF"/>
    <w:rsid w:val="00A93C98"/>
    <w:rsid w:val="00A9424B"/>
    <w:rsid w:val="00A95713"/>
    <w:rsid w:val="00A95D1F"/>
    <w:rsid w:val="00A962CD"/>
    <w:rsid w:val="00A9745E"/>
    <w:rsid w:val="00A978E9"/>
    <w:rsid w:val="00AA1E49"/>
    <w:rsid w:val="00AA2CD1"/>
    <w:rsid w:val="00AA3301"/>
    <w:rsid w:val="00AA5533"/>
    <w:rsid w:val="00AA555B"/>
    <w:rsid w:val="00AA5CCA"/>
    <w:rsid w:val="00AB0834"/>
    <w:rsid w:val="00AB1685"/>
    <w:rsid w:val="00AB6073"/>
    <w:rsid w:val="00AB6F04"/>
    <w:rsid w:val="00AB7720"/>
    <w:rsid w:val="00AC018E"/>
    <w:rsid w:val="00AC1399"/>
    <w:rsid w:val="00AC1D87"/>
    <w:rsid w:val="00AC29F9"/>
    <w:rsid w:val="00AC2B64"/>
    <w:rsid w:val="00AC359F"/>
    <w:rsid w:val="00AC6D3D"/>
    <w:rsid w:val="00AC78AE"/>
    <w:rsid w:val="00AD03DF"/>
    <w:rsid w:val="00AD2E55"/>
    <w:rsid w:val="00AD45CA"/>
    <w:rsid w:val="00AD4924"/>
    <w:rsid w:val="00AD6966"/>
    <w:rsid w:val="00AE0854"/>
    <w:rsid w:val="00AE09B3"/>
    <w:rsid w:val="00AE0D27"/>
    <w:rsid w:val="00AE0D30"/>
    <w:rsid w:val="00AE0D5A"/>
    <w:rsid w:val="00AE1521"/>
    <w:rsid w:val="00AE18B5"/>
    <w:rsid w:val="00AE1FAD"/>
    <w:rsid w:val="00AE3068"/>
    <w:rsid w:val="00AE3163"/>
    <w:rsid w:val="00AE3A10"/>
    <w:rsid w:val="00AE428B"/>
    <w:rsid w:val="00AE4365"/>
    <w:rsid w:val="00AE4E38"/>
    <w:rsid w:val="00AE606C"/>
    <w:rsid w:val="00AE6B89"/>
    <w:rsid w:val="00AE7515"/>
    <w:rsid w:val="00AE79F3"/>
    <w:rsid w:val="00AE79F6"/>
    <w:rsid w:val="00AE7EF0"/>
    <w:rsid w:val="00AF11C8"/>
    <w:rsid w:val="00AF19A9"/>
    <w:rsid w:val="00AF1EED"/>
    <w:rsid w:val="00AF26ED"/>
    <w:rsid w:val="00AF273F"/>
    <w:rsid w:val="00AF2820"/>
    <w:rsid w:val="00AF3C04"/>
    <w:rsid w:val="00AF43FE"/>
    <w:rsid w:val="00AF4C85"/>
    <w:rsid w:val="00AF6414"/>
    <w:rsid w:val="00AF78CC"/>
    <w:rsid w:val="00B000DD"/>
    <w:rsid w:val="00B005EB"/>
    <w:rsid w:val="00B0163C"/>
    <w:rsid w:val="00B0180D"/>
    <w:rsid w:val="00B01950"/>
    <w:rsid w:val="00B0388A"/>
    <w:rsid w:val="00B05998"/>
    <w:rsid w:val="00B06ACD"/>
    <w:rsid w:val="00B06ED4"/>
    <w:rsid w:val="00B0709B"/>
    <w:rsid w:val="00B079D8"/>
    <w:rsid w:val="00B07CA0"/>
    <w:rsid w:val="00B105E5"/>
    <w:rsid w:val="00B10BF1"/>
    <w:rsid w:val="00B10E17"/>
    <w:rsid w:val="00B110C4"/>
    <w:rsid w:val="00B12739"/>
    <w:rsid w:val="00B1294D"/>
    <w:rsid w:val="00B12C76"/>
    <w:rsid w:val="00B14C10"/>
    <w:rsid w:val="00B14F3D"/>
    <w:rsid w:val="00B15D42"/>
    <w:rsid w:val="00B16120"/>
    <w:rsid w:val="00B16C32"/>
    <w:rsid w:val="00B20371"/>
    <w:rsid w:val="00B208E2"/>
    <w:rsid w:val="00B21626"/>
    <w:rsid w:val="00B21909"/>
    <w:rsid w:val="00B22419"/>
    <w:rsid w:val="00B23A3D"/>
    <w:rsid w:val="00B24062"/>
    <w:rsid w:val="00B25172"/>
    <w:rsid w:val="00B25FE5"/>
    <w:rsid w:val="00B269D8"/>
    <w:rsid w:val="00B26DE9"/>
    <w:rsid w:val="00B26F36"/>
    <w:rsid w:val="00B31707"/>
    <w:rsid w:val="00B31D27"/>
    <w:rsid w:val="00B31DEC"/>
    <w:rsid w:val="00B32622"/>
    <w:rsid w:val="00B32A41"/>
    <w:rsid w:val="00B33595"/>
    <w:rsid w:val="00B34D23"/>
    <w:rsid w:val="00B355E9"/>
    <w:rsid w:val="00B40105"/>
    <w:rsid w:val="00B413B8"/>
    <w:rsid w:val="00B41505"/>
    <w:rsid w:val="00B425B4"/>
    <w:rsid w:val="00B42845"/>
    <w:rsid w:val="00B4352A"/>
    <w:rsid w:val="00B43FCB"/>
    <w:rsid w:val="00B44BE6"/>
    <w:rsid w:val="00B452DA"/>
    <w:rsid w:val="00B4596D"/>
    <w:rsid w:val="00B45CEE"/>
    <w:rsid w:val="00B50334"/>
    <w:rsid w:val="00B520EF"/>
    <w:rsid w:val="00B52F14"/>
    <w:rsid w:val="00B530FE"/>
    <w:rsid w:val="00B5365E"/>
    <w:rsid w:val="00B55253"/>
    <w:rsid w:val="00B552E3"/>
    <w:rsid w:val="00B55350"/>
    <w:rsid w:val="00B560EA"/>
    <w:rsid w:val="00B57267"/>
    <w:rsid w:val="00B6090C"/>
    <w:rsid w:val="00B60DF5"/>
    <w:rsid w:val="00B612AC"/>
    <w:rsid w:val="00B659C6"/>
    <w:rsid w:val="00B66152"/>
    <w:rsid w:val="00B669AD"/>
    <w:rsid w:val="00B70C96"/>
    <w:rsid w:val="00B70DA8"/>
    <w:rsid w:val="00B72D38"/>
    <w:rsid w:val="00B74713"/>
    <w:rsid w:val="00B75CA8"/>
    <w:rsid w:val="00B76165"/>
    <w:rsid w:val="00B7665D"/>
    <w:rsid w:val="00B76C95"/>
    <w:rsid w:val="00B76DE0"/>
    <w:rsid w:val="00B77F0D"/>
    <w:rsid w:val="00B80749"/>
    <w:rsid w:val="00B8170E"/>
    <w:rsid w:val="00B819CF"/>
    <w:rsid w:val="00B82945"/>
    <w:rsid w:val="00B82BDA"/>
    <w:rsid w:val="00B82C26"/>
    <w:rsid w:val="00B83FE0"/>
    <w:rsid w:val="00B846CA"/>
    <w:rsid w:val="00B85145"/>
    <w:rsid w:val="00B8589B"/>
    <w:rsid w:val="00B85FCD"/>
    <w:rsid w:val="00B8694F"/>
    <w:rsid w:val="00B87428"/>
    <w:rsid w:val="00B90726"/>
    <w:rsid w:val="00B90C46"/>
    <w:rsid w:val="00B91995"/>
    <w:rsid w:val="00B92260"/>
    <w:rsid w:val="00B92BB1"/>
    <w:rsid w:val="00B93277"/>
    <w:rsid w:val="00B9329F"/>
    <w:rsid w:val="00B9430B"/>
    <w:rsid w:val="00B94F3D"/>
    <w:rsid w:val="00B95CC2"/>
    <w:rsid w:val="00B96446"/>
    <w:rsid w:val="00B97A86"/>
    <w:rsid w:val="00B97BF7"/>
    <w:rsid w:val="00B97CBD"/>
    <w:rsid w:val="00BA05F4"/>
    <w:rsid w:val="00BA18AF"/>
    <w:rsid w:val="00BA242A"/>
    <w:rsid w:val="00BA3948"/>
    <w:rsid w:val="00BA457C"/>
    <w:rsid w:val="00BA4861"/>
    <w:rsid w:val="00BA5F82"/>
    <w:rsid w:val="00BA6E96"/>
    <w:rsid w:val="00BA7186"/>
    <w:rsid w:val="00BB1A62"/>
    <w:rsid w:val="00BB2C13"/>
    <w:rsid w:val="00BB2DA8"/>
    <w:rsid w:val="00BB3A6E"/>
    <w:rsid w:val="00BB3D18"/>
    <w:rsid w:val="00BB4440"/>
    <w:rsid w:val="00BB5252"/>
    <w:rsid w:val="00BB5E66"/>
    <w:rsid w:val="00BB668A"/>
    <w:rsid w:val="00BB78D4"/>
    <w:rsid w:val="00BB7929"/>
    <w:rsid w:val="00BB7D5D"/>
    <w:rsid w:val="00BC017D"/>
    <w:rsid w:val="00BC0BBA"/>
    <w:rsid w:val="00BC113A"/>
    <w:rsid w:val="00BC1337"/>
    <w:rsid w:val="00BC233B"/>
    <w:rsid w:val="00BC35B0"/>
    <w:rsid w:val="00BC5AC7"/>
    <w:rsid w:val="00BC6F10"/>
    <w:rsid w:val="00BD0AA0"/>
    <w:rsid w:val="00BD0CCC"/>
    <w:rsid w:val="00BD11DE"/>
    <w:rsid w:val="00BD1445"/>
    <w:rsid w:val="00BD190F"/>
    <w:rsid w:val="00BD291B"/>
    <w:rsid w:val="00BD3296"/>
    <w:rsid w:val="00BD36FF"/>
    <w:rsid w:val="00BD6E02"/>
    <w:rsid w:val="00BD75D3"/>
    <w:rsid w:val="00BD7E6A"/>
    <w:rsid w:val="00BE00B3"/>
    <w:rsid w:val="00BE14B1"/>
    <w:rsid w:val="00BE1F79"/>
    <w:rsid w:val="00BE29A1"/>
    <w:rsid w:val="00BE3216"/>
    <w:rsid w:val="00BE472D"/>
    <w:rsid w:val="00BE49B7"/>
    <w:rsid w:val="00BE6785"/>
    <w:rsid w:val="00BE764E"/>
    <w:rsid w:val="00BF12C1"/>
    <w:rsid w:val="00BF2C6E"/>
    <w:rsid w:val="00BF2D96"/>
    <w:rsid w:val="00BF40B2"/>
    <w:rsid w:val="00BF5164"/>
    <w:rsid w:val="00BF5167"/>
    <w:rsid w:val="00BF6079"/>
    <w:rsid w:val="00BF61E0"/>
    <w:rsid w:val="00C00555"/>
    <w:rsid w:val="00C01A31"/>
    <w:rsid w:val="00C01BEB"/>
    <w:rsid w:val="00C022B4"/>
    <w:rsid w:val="00C04316"/>
    <w:rsid w:val="00C048F8"/>
    <w:rsid w:val="00C0498A"/>
    <w:rsid w:val="00C05677"/>
    <w:rsid w:val="00C05FB7"/>
    <w:rsid w:val="00C10060"/>
    <w:rsid w:val="00C101EE"/>
    <w:rsid w:val="00C135E3"/>
    <w:rsid w:val="00C13800"/>
    <w:rsid w:val="00C13B8A"/>
    <w:rsid w:val="00C14180"/>
    <w:rsid w:val="00C16634"/>
    <w:rsid w:val="00C17119"/>
    <w:rsid w:val="00C203B6"/>
    <w:rsid w:val="00C2126D"/>
    <w:rsid w:val="00C214DE"/>
    <w:rsid w:val="00C23E0B"/>
    <w:rsid w:val="00C23FD8"/>
    <w:rsid w:val="00C240A0"/>
    <w:rsid w:val="00C258D8"/>
    <w:rsid w:val="00C260D4"/>
    <w:rsid w:val="00C30876"/>
    <w:rsid w:val="00C316A6"/>
    <w:rsid w:val="00C32728"/>
    <w:rsid w:val="00C33430"/>
    <w:rsid w:val="00C33D4C"/>
    <w:rsid w:val="00C33FC8"/>
    <w:rsid w:val="00C355FD"/>
    <w:rsid w:val="00C35E10"/>
    <w:rsid w:val="00C36534"/>
    <w:rsid w:val="00C40731"/>
    <w:rsid w:val="00C40888"/>
    <w:rsid w:val="00C40897"/>
    <w:rsid w:val="00C40F40"/>
    <w:rsid w:val="00C4138D"/>
    <w:rsid w:val="00C41C78"/>
    <w:rsid w:val="00C425E9"/>
    <w:rsid w:val="00C42D6B"/>
    <w:rsid w:val="00C44A89"/>
    <w:rsid w:val="00C46CBC"/>
    <w:rsid w:val="00C51875"/>
    <w:rsid w:val="00C54C0A"/>
    <w:rsid w:val="00C54E01"/>
    <w:rsid w:val="00C5652C"/>
    <w:rsid w:val="00C56971"/>
    <w:rsid w:val="00C56BBD"/>
    <w:rsid w:val="00C578D3"/>
    <w:rsid w:val="00C607E3"/>
    <w:rsid w:val="00C611F0"/>
    <w:rsid w:val="00C613DA"/>
    <w:rsid w:val="00C61D7A"/>
    <w:rsid w:val="00C6240B"/>
    <w:rsid w:val="00C62EA7"/>
    <w:rsid w:val="00C62F98"/>
    <w:rsid w:val="00C63111"/>
    <w:rsid w:val="00C636FC"/>
    <w:rsid w:val="00C63847"/>
    <w:rsid w:val="00C63FA3"/>
    <w:rsid w:val="00C65EDF"/>
    <w:rsid w:val="00C66220"/>
    <w:rsid w:val="00C66719"/>
    <w:rsid w:val="00C70E7C"/>
    <w:rsid w:val="00C712B3"/>
    <w:rsid w:val="00C71A38"/>
    <w:rsid w:val="00C71B4A"/>
    <w:rsid w:val="00C73B0E"/>
    <w:rsid w:val="00C7449E"/>
    <w:rsid w:val="00C74926"/>
    <w:rsid w:val="00C74AF0"/>
    <w:rsid w:val="00C76213"/>
    <w:rsid w:val="00C763AF"/>
    <w:rsid w:val="00C80588"/>
    <w:rsid w:val="00C82145"/>
    <w:rsid w:val="00C8217F"/>
    <w:rsid w:val="00C82DC5"/>
    <w:rsid w:val="00C83066"/>
    <w:rsid w:val="00C83C74"/>
    <w:rsid w:val="00C83ECB"/>
    <w:rsid w:val="00C84713"/>
    <w:rsid w:val="00C851CE"/>
    <w:rsid w:val="00C859FF"/>
    <w:rsid w:val="00C85FBA"/>
    <w:rsid w:val="00C86054"/>
    <w:rsid w:val="00C863A6"/>
    <w:rsid w:val="00C91692"/>
    <w:rsid w:val="00C92AD7"/>
    <w:rsid w:val="00C93F0A"/>
    <w:rsid w:val="00C9449B"/>
    <w:rsid w:val="00C947A2"/>
    <w:rsid w:val="00C94A61"/>
    <w:rsid w:val="00C9552E"/>
    <w:rsid w:val="00C959BF"/>
    <w:rsid w:val="00C96D42"/>
    <w:rsid w:val="00C970BC"/>
    <w:rsid w:val="00C971F1"/>
    <w:rsid w:val="00C97D5A"/>
    <w:rsid w:val="00CA0493"/>
    <w:rsid w:val="00CA345C"/>
    <w:rsid w:val="00CA3502"/>
    <w:rsid w:val="00CA3B24"/>
    <w:rsid w:val="00CA3FF8"/>
    <w:rsid w:val="00CA45A2"/>
    <w:rsid w:val="00CA4B6C"/>
    <w:rsid w:val="00CA4CC5"/>
    <w:rsid w:val="00CA5036"/>
    <w:rsid w:val="00CA5B0B"/>
    <w:rsid w:val="00CA61D0"/>
    <w:rsid w:val="00CA6371"/>
    <w:rsid w:val="00CA6F43"/>
    <w:rsid w:val="00CB208C"/>
    <w:rsid w:val="00CB44AF"/>
    <w:rsid w:val="00CB57AA"/>
    <w:rsid w:val="00CB57F7"/>
    <w:rsid w:val="00CB5AF8"/>
    <w:rsid w:val="00CB7E8D"/>
    <w:rsid w:val="00CC0315"/>
    <w:rsid w:val="00CC065F"/>
    <w:rsid w:val="00CC085B"/>
    <w:rsid w:val="00CC0F7C"/>
    <w:rsid w:val="00CC12F9"/>
    <w:rsid w:val="00CC1CDE"/>
    <w:rsid w:val="00CC23EF"/>
    <w:rsid w:val="00CC27A2"/>
    <w:rsid w:val="00CC328D"/>
    <w:rsid w:val="00CC3F90"/>
    <w:rsid w:val="00CC574A"/>
    <w:rsid w:val="00CC6BD5"/>
    <w:rsid w:val="00CC6C06"/>
    <w:rsid w:val="00CD020E"/>
    <w:rsid w:val="00CD1133"/>
    <w:rsid w:val="00CD22A7"/>
    <w:rsid w:val="00CD2CC8"/>
    <w:rsid w:val="00CD2F04"/>
    <w:rsid w:val="00CD2F96"/>
    <w:rsid w:val="00CD3AA7"/>
    <w:rsid w:val="00CD4B2C"/>
    <w:rsid w:val="00CD4BD2"/>
    <w:rsid w:val="00CD6675"/>
    <w:rsid w:val="00CD70A4"/>
    <w:rsid w:val="00CD7961"/>
    <w:rsid w:val="00CE0854"/>
    <w:rsid w:val="00CE1AC9"/>
    <w:rsid w:val="00CE331E"/>
    <w:rsid w:val="00CE3B2D"/>
    <w:rsid w:val="00CE414B"/>
    <w:rsid w:val="00CE4403"/>
    <w:rsid w:val="00CE4AE4"/>
    <w:rsid w:val="00CE5E75"/>
    <w:rsid w:val="00CE6058"/>
    <w:rsid w:val="00CE6E39"/>
    <w:rsid w:val="00CE71CC"/>
    <w:rsid w:val="00CE7A8B"/>
    <w:rsid w:val="00CF0FB4"/>
    <w:rsid w:val="00CF2B5D"/>
    <w:rsid w:val="00CF2F44"/>
    <w:rsid w:val="00CF3959"/>
    <w:rsid w:val="00CF3E7D"/>
    <w:rsid w:val="00CF51F9"/>
    <w:rsid w:val="00CF5855"/>
    <w:rsid w:val="00CF58BA"/>
    <w:rsid w:val="00CF6F14"/>
    <w:rsid w:val="00CF7771"/>
    <w:rsid w:val="00D00973"/>
    <w:rsid w:val="00D01138"/>
    <w:rsid w:val="00D028AC"/>
    <w:rsid w:val="00D03037"/>
    <w:rsid w:val="00D03064"/>
    <w:rsid w:val="00D037BB"/>
    <w:rsid w:val="00D062F0"/>
    <w:rsid w:val="00D06A17"/>
    <w:rsid w:val="00D06FBB"/>
    <w:rsid w:val="00D105CF"/>
    <w:rsid w:val="00D111A9"/>
    <w:rsid w:val="00D1178F"/>
    <w:rsid w:val="00D120D3"/>
    <w:rsid w:val="00D13447"/>
    <w:rsid w:val="00D1378C"/>
    <w:rsid w:val="00D142AF"/>
    <w:rsid w:val="00D157FB"/>
    <w:rsid w:val="00D1670B"/>
    <w:rsid w:val="00D169EE"/>
    <w:rsid w:val="00D16E79"/>
    <w:rsid w:val="00D20436"/>
    <w:rsid w:val="00D2235A"/>
    <w:rsid w:val="00D235E6"/>
    <w:rsid w:val="00D2510D"/>
    <w:rsid w:val="00D25505"/>
    <w:rsid w:val="00D262F0"/>
    <w:rsid w:val="00D26B0E"/>
    <w:rsid w:val="00D27779"/>
    <w:rsid w:val="00D30B30"/>
    <w:rsid w:val="00D321D4"/>
    <w:rsid w:val="00D32B11"/>
    <w:rsid w:val="00D33A3E"/>
    <w:rsid w:val="00D347A3"/>
    <w:rsid w:val="00D35D92"/>
    <w:rsid w:val="00D37C1B"/>
    <w:rsid w:val="00D405C3"/>
    <w:rsid w:val="00D40695"/>
    <w:rsid w:val="00D409F0"/>
    <w:rsid w:val="00D40EB6"/>
    <w:rsid w:val="00D41696"/>
    <w:rsid w:val="00D445B7"/>
    <w:rsid w:val="00D44B17"/>
    <w:rsid w:val="00D45155"/>
    <w:rsid w:val="00D45673"/>
    <w:rsid w:val="00D46D15"/>
    <w:rsid w:val="00D470B7"/>
    <w:rsid w:val="00D50CAB"/>
    <w:rsid w:val="00D516ED"/>
    <w:rsid w:val="00D51AD7"/>
    <w:rsid w:val="00D51DFB"/>
    <w:rsid w:val="00D521FA"/>
    <w:rsid w:val="00D525AB"/>
    <w:rsid w:val="00D53B2C"/>
    <w:rsid w:val="00D53E26"/>
    <w:rsid w:val="00D55146"/>
    <w:rsid w:val="00D5613D"/>
    <w:rsid w:val="00D56288"/>
    <w:rsid w:val="00D563F4"/>
    <w:rsid w:val="00D566A0"/>
    <w:rsid w:val="00D5769C"/>
    <w:rsid w:val="00D60AE4"/>
    <w:rsid w:val="00D62A48"/>
    <w:rsid w:val="00D63D47"/>
    <w:rsid w:val="00D66369"/>
    <w:rsid w:val="00D66D4C"/>
    <w:rsid w:val="00D67232"/>
    <w:rsid w:val="00D6777A"/>
    <w:rsid w:val="00D70ACF"/>
    <w:rsid w:val="00D72653"/>
    <w:rsid w:val="00D73B08"/>
    <w:rsid w:val="00D73D85"/>
    <w:rsid w:val="00D74C73"/>
    <w:rsid w:val="00D7594E"/>
    <w:rsid w:val="00D75BFF"/>
    <w:rsid w:val="00D80738"/>
    <w:rsid w:val="00D80CB4"/>
    <w:rsid w:val="00D80F6F"/>
    <w:rsid w:val="00D81442"/>
    <w:rsid w:val="00D82859"/>
    <w:rsid w:val="00D829A0"/>
    <w:rsid w:val="00D82B0B"/>
    <w:rsid w:val="00D82EB0"/>
    <w:rsid w:val="00D8318A"/>
    <w:rsid w:val="00D8337E"/>
    <w:rsid w:val="00D84021"/>
    <w:rsid w:val="00D85043"/>
    <w:rsid w:val="00D85B13"/>
    <w:rsid w:val="00D85C7E"/>
    <w:rsid w:val="00D867AA"/>
    <w:rsid w:val="00D86D45"/>
    <w:rsid w:val="00D87056"/>
    <w:rsid w:val="00D87741"/>
    <w:rsid w:val="00D90AE9"/>
    <w:rsid w:val="00D91EC4"/>
    <w:rsid w:val="00D93146"/>
    <w:rsid w:val="00D9427A"/>
    <w:rsid w:val="00D952D0"/>
    <w:rsid w:val="00D95563"/>
    <w:rsid w:val="00D95F56"/>
    <w:rsid w:val="00D968FF"/>
    <w:rsid w:val="00D9698F"/>
    <w:rsid w:val="00D96D4B"/>
    <w:rsid w:val="00DA0367"/>
    <w:rsid w:val="00DA09CB"/>
    <w:rsid w:val="00DA0AFA"/>
    <w:rsid w:val="00DA0DCC"/>
    <w:rsid w:val="00DA0E56"/>
    <w:rsid w:val="00DA106F"/>
    <w:rsid w:val="00DA3025"/>
    <w:rsid w:val="00DA5018"/>
    <w:rsid w:val="00DA5217"/>
    <w:rsid w:val="00DA533B"/>
    <w:rsid w:val="00DA6F50"/>
    <w:rsid w:val="00DB07D8"/>
    <w:rsid w:val="00DB098D"/>
    <w:rsid w:val="00DB1557"/>
    <w:rsid w:val="00DB188D"/>
    <w:rsid w:val="00DB1C58"/>
    <w:rsid w:val="00DB3635"/>
    <w:rsid w:val="00DB47BF"/>
    <w:rsid w:val="00DB4B91"/>
    <w:rsid w:val="00DB5B2A"/>
    <w:rsid w:val="00DB65D8"/>
    <w:rsid w:val="00DB6E21"/>
    <w:rsid w:val="00DB7AFD"/>
    <w:rsid w:val="00DB7F1D"/>
    <w:rsid w:val="00DC1C7A"/>
    <w:rsid w:val="00DC263E"/>
    <w:rsid w:val="00DC2783"/>
    <w:rsid w:val="00DC3316"/>
    <w:rsid w:val="00DC38A0"/>
    <w:rsid w:val="00DC3F8E"/>
    <w:rsid w:val="00DC5540"/>
    <w:rsid w:val="00DD060A"/>
    <w:rsid w:val="00DD07F5"/>
    <w:rsid w:val="00DD2257"/>
    <w:rsid w:val="00DD38DB"/>
    <w:rsid w:val="00DD39B0"/>
    <w:rsid w:val="00DD3DC4"/>
    <w:rsid w:val="00DD4D78"/>
    <w:rsid w:val="00DD52C1"/>
    <w:rsid w:val="00DD5767"/>
    <w:rsid w:val="00DD5E6F"/>
    <w:rsid w:val="00DD6276"/>
    <w:rsid w:val="00DD6B40"/>
    <w:rsid w:val="00DD7637"/>
    <w:rsid w:val="00DE0EA5"/>
    <w:rsid w:val="00DE13A3"/>
    <w:rsid w:val="00DE21B1"/>
    <w:rsid w:val="00DE3E48"/>
    <w:rsid w:val="00DE4F3C"/>
    <w:rsid w:val="00DE5D4D"/>
    <w:rsid w:val="00DF1116"/>
    <w:rsid w:val="00DF17F5"/>
    <w:rsid w:val="00DF1D33"/>
    <w:rsid w:val="00DF2010"/>
    <w:rsid w:val="00DF2406"/>
    <w:rsid w:val="00DF2681"/>
    <w:rsid w:val="00DF2EB7"/>
    <w:rsid w:val="00DF374F"/>
    <w:rsid w:val="00DF4872"/>
    <w:rsid w:val="00DF4FED"/>
    <w:rsid w:val="00DF5288"/>
    <w:rsid w:val="00DF78AE"/>
    <w:rsid w:val="00DF7DCA"/>
    <w:rsid w:val="00E01A67"/>
    <w:rsid w:val="00E01ED1"/>
    <w:rsid w:val="00E0256C"/>
    <w:rsid w:val="00E02BC5"/>
    <w:rsid w:val="00E03EC3"/>
    <w:rsid w:val="00E04A17"/>
    <w:rsid w:val="00E058DD"/>
    <w:rsid w:val="00E06775"/>
    <w:rsid w:val="00E06C42"/>
    <w:rsid w:val="00E06EA3"/>
    <w:rsid w:val="00E06FF1"/>
    <w:rsid w:val="00E1026F"/>
    <w:rsid w:val="00E11A73"/>
    <w:rsid w:val="00E120E2"/>
    <w:rsid w:val="00E12DDA"/>
    <w:rsid w:val="00E13462"/>
    <w:rsid w:val="00E155F4"/>
    <w:rsid w:val="00E15884"/>
    <w:rsid w:val="00E163AF"/>
    <w:rsid w:val="00E17CB7"/>
    <w:rsid w:val="00E21CC8"/>
    <w:rsid w:val="00E22299"/>
    <w:rsid w:val="00E22C89"/>
    <w:rsid w:val="00E23612"/>
    <w:rsid w:val="00E2384F"/>
    <w:rsid w:val="00E25CB1"/>
    <w:rsid w:val="00E25FC3"/>
    <w:rsid w:val="00E2634E"/>
    <w:rsid w:val="00E26CDA"/>
    <w:rsid w:val="00E26E33"/>
    <w:rsid w:val="00E27119"/>
    <w:rsid w:val="00E2763A"/>
    <w:rsid w:val="00E3060E"/>
    <w:rsid w:val="00E30868"/>
    <w:rsid w:val="00E31ECA"/>
    <w:rsid w:val="00E32653"/>
    <w:rsid w:val="00E32758"/>
    <w:rsid w:val="00E328CF"/>
    <w:rsid w:val="00E32E28"/>
    <w:rsid w:val="00E337B1"/>
    <w:rsid w:val="00E33C2C"/>
    <w:rsid w:val="00E35EC9"/>
    <w:rsid w:val="00E35F02"/>
    <w:rsid w:val="00E3662E"/>
    <w:rsid w:val="00E36CCB"/>
    <w:rsid w:val="00E37892"/>
    <w:rsid w:val="00E37991"/>
    <w:rsid w:val="00E41DEB"/>
    <w:rsid w:val="00E430AB"/>
    <w:rsid w:val="00E441A4"/>
    <w:rsid w:val="00E4451C"/>
    <w:rsid w:val="00E448AB"/>
    <w:rsid w:val="00E44950"/>
    <w:rsid w:val="00E45EAB"/>
    <w:rsid w:val="00E460B7"/>
    <w:rsid w:val="00E46A8A"/>
    <w:rsid w:val="00E475BF"/>
    <w:rsid w:val="00E50791"/>
    <w:rsid w:val="00E507D6"/>
    <w:rsid w:val="00E5086C"/>
    <w:rsid w:val="00E50B33"/>
    <w:rsid w:val="00E52C59"/>
    <w:rsid w:val="00E52E21"/>
    <w:rsid w:val="00E53E77"/>
    <w:rsid w:val="00E54395"/>
    <w:rsid w:val="00E548FB"/>
    <w:rsid w:val="00E54C5D"/>
    <w:rsid w:val="00E60C11"/>
    <w:rsid w:val="00E61F94"/>
    <w:rsid w:val="00E6398D"/>
    <w:rsid w:val="00E63ACF"/>
    <w:rsid w:val="00E63CB5"/>
    <w:rsid w:val="00E642AE"/>
    <w:rsid w:val="00E643AC"/>
    <w:rsid w:val="00E65DD1"/>
    <w:rsid w:val="00E66EF0"/>
    <w:rsid w:val="00E67ABB"/>
    <w:rsid w:val="00E67E0B"/>
    <w:rsid w:val="00E67E2D"/>
    <w:rsid w:val="00E71411"/>
    <w:rsid w:val="00E72A88"/>
    <w:rsid w:val="00E73016"/>
    <w:rsid w:val="00E731FF"/>
    <w:rsid w:val="00E7527A"/>
    <w:rsid w:val="00E7628F"/>
    <w:rsid w:val="00E81130"/>
    <w:rsid w:val="00E824DB"/>
    <w:rsid w:val="00E829AE"/>
    <w:rsid w:val="00E82D81"/>
    <w:rsid w:val="00E82E08"/>
    <w:rsid w:val="00E8517C"/>
    <w:rsid w:val="00E86235"/>
    <w:rsid w:val="00E871EB"/>
    <w:rsid w:val="00E90C0B"/>
    <w:rsid w:val="00E913D8"/>
    <w:rsid w:val="00E921AE"/>
    <w:rsid w:val="00E943B3"/>
    <w:rsid w:val="00E95675"/>
    <w:rsid w:val="00EA00C1"/>
    <w:rsid w:val="00EA1A5B"/>
    <w:rsid w:val="00EA1DB6"/>
    <w:rsid w:val="00EA4EBE"/>
    <w:rsid w:val="00EA6A59"/>
    <w:rsid w:val="00EA6C5F"/>
    <w:rsid w:val="00EA7D07"/>
    <w:rsid w:val="00EA7E44"/>
    <w:rsid w:val="00EB062D"/>
    <w:rsid w:val="00EB0EDB"/>
    <w:rsid w:val="00EB1EF6"/>
    <w:rsid w:val="00EB1F11"/>
    <w:rsid w:val="00EB3786"/>
    <w:rsid w:val="00EB43CC"/>
    <w:rsid w:val="00EB4950"/>
    <w:rsid w:val="00EB5D24"/>
    <w:rsid w:val="00EB6E9D"/>
    <w:rsid w:val="00EB7153"/>
    <w:rsid w:val="00EB78B6"/>
    <w:rsid w:val="00EC09D7"/>
    <w:rsid w:val="00EC1074"/>
    <w:rsid w:val="00EC1209"/>
    <w:rsid w:val="00EC1431"/>
    <w:rsid w:val="00EC1EED"/>
    <w:rsid w:val="00EC3431"/>
    <w:rsid w:val="00EC35D2"/>
    <w:rsid w:val="00EC3A39"/>
    <w:rsid w:val="00EC3BFD"/>
    <w:rsid w:val="00EC44A5"/>
    <w:rsid w:val="00EC4647"/>
    <w:rsid w:val="00EC58BE"/>
    <w:rsid w:val="00EC5C9F"/>
    <w:rsid w:val="00EC70E3"/>
    <w:rsid w:val="00ED0F62"/>
    <w:rsid w:val="00ED13FB"/>
    <w:rsid w:val="00ED148C"/>
    <w:rsid w:val="00ED14CF"/>
    <w:rsid w:val="00ED206E"/>
    <w:rsid w:val="00ED3C86"/>
    <w:rsid w:val="00ED4165"/>
    <w:rsid w:val="00ED46E0"/>
    <w:rsid w:val="00ED7604"/>
    <w:rsid w:val="00ED7E3A"/>
    <w:rsid w:val="00EE0894"/>
    <w:rsid w:val="00EE1D23"/>
    <w:rsid w:val="00EE260B"/>
    <w:rsid w:val="00EE28BC"/>
    <w:rsid w:val="00EE423B"/>
    <w:rsid w:val="00EE49D0"/>
    <w:rsid w:val="00EE522C"/>
    <w:rsid w:val="00EE5E01"/>
    <w:rsid w:val="00EE5E2B"/>
    <w:rsid w:val="00EE697C"/>
    <w:rsid w:val="00EE6B50"/>
    <w:rsid w:val="00EE7BCA"/>
    <w:rsid w:val="00EF03B5"/>
    <w:rsid w:val="00EF3CF9"/>
    <w:rsid w:val="00EF7620"/>
    <w:rsid w:val="00F0020F"/>
    <w:rsid w:val="00F007E5"/>
    <w:rsid w:val="00F027AB"/>
    <w:rsid w:val="00F061DE"/>
    <w:rsid w:val="00F06260"/>
    <w:rsid w:val="00F07312"/>
    <w:rsid w:val="00F12830"/>
    <w:rsid w:val="00F13281"/>
    <w:rsid w:val="00F14428"/>
    <w:rsid w:val="00F14598"/>
    <w:rsid w:val="00F15015"/>
    <w:rsid w:val="00F1593D"/>
    <w:rsid w:val="00F17496"/>
    <w:rsid w:val="00F176C4"/>
    <w:rsid w:val="00F17F2C"/>
    <w:rsid w:val="00F20354"/>
    <w:rsid w:val="00F20633"/>
    <w:rsid w:val="00F22322"/>
    <w:rsid w:val="00F228CA"/>
    <w:rsid w:val="00F240D0"/>
    <w:rsid w:val="00F244D6"/>
    <w:rsid w:val="00F24E58"/>
    <w:rsid w:val="00F25855"/>
    <w:rsid w:val="00F268C7"/>
    <w:rsid w:val="00F31122"/>
    <w:rsid w:val="00F31258"/>
    <w:rsid w:val="00F32DE6"/>
    <w:rsid w:val="00F32E9F"/>
    <w:rsid w:val="00F33176"/>
    <w:rsid w:val="00F331DC"/>
    <w:rsid w:val="00F33799"/>
    <w:rsid w:val="00F3379E"/>
    <w:rsid w:val="00F3412D"/>
    <w:rsid w:val="00F34287"/>
    <w:rsid w:val="00F3450E"/>
    <w:rsid w:val="00F35201"/>
    <w:rsid w:val="00F3598E"/>
    <w:rsid w:val="00F36EED"/>
    <w:rsid w:val="00F37AA8"/>
    <w:rsid w:val="00F37ECE"/>
    <w:rsid w:val="00F37F18"/>
    <w:rsid w:val="00F40A42"/>
    <w:rsid w:val="00F4385F"/>
    <w:rsid w:val="00F438FD"/>
    <w:rsid w:val="00F44899"/>
    <w:rsid w:val="00F45819"/>
    <w:rsid w:val="00F46020"/>
    <w:rsid w:val="00F46672"/>
    <w:rsid w:val="00F50433"/>
    <w:rsid w:val="00F51303"/>
    <w:rsid w:val="00F52FF4"/>
    <w:rsid w:val="00F53A62"/>
    <w:rsid w:val="00F53BEC"/>
    <w:rsid w:val="00F53E55"/>
    <w:rsid w:val="00F53E59"/>
    <w:rsid w:val="00F54040"/>
    <w:rsid w:val="00F54C85"/>
    <w:rsid w:val="00F55D25"/>
    <w:rsid w:val="00F571F0"/>
    <w:rsid w:val="00F57D72"/>
    <w:rsid w:val="00F61F80"/>
    <w:rsid w:val="00F628E2"/>
    <w:rsid w:val="00F62D36"/>
    <w:rsid w:val="00F62F2F"/>
    <w:rsid w:val="00F63137"/>
    <w:rsid w:val="00F63B8E"/>
    <w:rsid w:val="00F63F3B"/>
    <w:rsid w:val="00F647B8"/>
    <w:rsid w:val="00F65542"/>
    <w:rsid w:val="00F65B6F"/>
    <w:rsid w:val="00F66449"/>
    <w:rsid w:val="00F66BC0"/>
    <w:rsid w:val="00F6745C"/>
    <w:rsid w:val="00F7007B"/>
    <w:rsid w:val="00F726EE"/>
    <w:rsid w:val="00F72F20"/>
    <w:rsid w:val="00F73EC4"/>
    <w:rsid w:val="00F73ED0"/>
    <w:rsid w:val="00F7483D"/>
    <w:rsid w:val="00F757EA"/>
    <w:rsid w:val="00F75AD4"/>
    <w:rsid w:val="00F76E75"/>
    <w:rsid w:val="00F76EF7"/>
    <w:rsid w:val="00F80714"/>
    <w:rsid w:val="00F813C8"/>
    <w:rsid w:val="00F81D3C"/>
    <w:rsid w:val="00F81E55"/>
    <w:rsid w:val="00F82AEF"/>
    <w:rsid w:val="00F83382"/>
    <w:rsid w:val="00F83EF7"/>
    <w:rsid w:val="00F84401"/>
    <w:rsid w:val="00F85B4E"/>
    <w:rsid w:val="00F85FB8"/>
    <w:rsid w:val="00F87308"/>
    <w:rsid w:val="00F87E1F"/>
    <w:rsid w:val="00F91138"/>
    <w:rsid w:val="00F914DB"/>
    <w:rsid w:val="00F920E5"/>
    <w:rsid w:val="00F9215C"/>
    <w:rsid w:val="00F92CF4"/>
    <w:rsid w:val="00F934C3"/>
    <w:rsid w:val="00F94A8F"/>
    <w:rsid w:val="00F952D1"/>
    <w:rsid w:val="00F95A24"/>
    <w:rsid w:val="00FA0191"/>
    <w:rsid w:val="00FA06B2"/>
    <w:rsid w:val="00FA14DD"/>
    <w:rsid w:val="00FA1F54"/>
    <w:rsid w:val="00FA2054"/>
    <w:rsid w:val="00FA34FD"/>
    <w:rsid w:val="00FA36C7"/>
    <w:rsid w:val="00FA450F"/>
    <w:rsid w:val="00FA4C69"/>
    <w:rsid w:val="00FA4CDC"/>
    <w:rsid w:val="00FA5561"/>
    <w:rsid w:val="00FA6329"/>
    <w:rsid w:val="00FA7545"/>
    <w:rsid w:val="00FA78B0"/>
    <w:rsid w:val="00FA78E2"/>
    <w:rsid w:val="00FB0337"/>
    <w:rsid w:val="00FB0A03"/>
    <w:rsid w:val="00FB0EF0"/>
    <w:rsid w:val="00FB11F9"/>
    <w:rsid w:val="00FB2F1C"/>
    <w:rsid w:val="00FB338E"/>
    <w:rsid w:val="00FB3C11"/>
    <w:rsid w:val="00FB5160"/>
    <w:rsid w:val="00FB54B6"/>
    <w:rsid w:val="00FB558E"/>
    <w:rsid w:val="00FB5919"/>
    <w:rsid w:val="00FB59C1"/>
    <w:rsid w:val="00FB6CCE"/>
    <w:rsid w:val="00FC0298"/>
    <w:rsid w:val="00FC1120"/>
    <w:rsid w:val="00FC23A9"/>
    <w:rsid w:val="00FC30E8"/>
    <w:rsid w:val="00FC43CA"/>
    <w:rsid w:val="00FC69D6"/>
    <w:rsid w:val="00FC733A"/>
    <w:rsid w:val="00FC79B7"/>
    <w:rsid w:val="00FC7B37"/>
    <w:rsid w:val="00FD007A"/>
    <w:rsid w:val="00FD1560"/>
    <w:rsid w:val="00FD1BF0"/>
    <w:rsid w:val="00FD1D74"/>
    <w:rsid w:val="00FD24CF"/>
    <w:rsid w:val="00FD2982"/>
    <w:rsid w:val="00FD3A91"/>
    <w:rsid w:val="00FD66BE"/>
    <w:rsid w:val="00FD741C"/>
    <w:rsid w:val="00FE1203"/>
    <w:rsid w:val="00FE5B98"/>
    <w:rsid w:val="00FE5F29"/>
    <w:rsid w:val="00FE6308"/>
    <w:rsid w:val="00FE660E"/>
    <w:rsid w:val="00FE6A75"/>
    <w:rsid w:val="00FE6B69"/>
    <w:rsid w:val="00FE758D"/>
    <w:rsid w:val="00FE7DDD"/>
    <w:rsid w:val="00FF078E"/>
    <w:rsid w:val="00FF16E0"/>
    <w:rsid w:val="00FF17E1"/>
    <w:rsid w:val="00FF23FA"/>
    <w:rsid w:val="00FF2FA9"/>
    <w:rsid w:val="00FF34E8"/>
    <w:rsid w:val="00FF502C"/>
    <w:rsid w:val="00FF7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13E57-67D2-42E7-A6AA-50FD7936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9477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qFormat/>
    <w:rsid w:val="00494774"/>
    <w:pPr>
      <w:keepNext/>
      <w:numPr>
        <w:numId w:val="1"/>
      </w:numPr>
      <w:spacing w:before="240" w:after="60"/>
      <w:outlineLvl w:val="0"/>
    </w:pPr>
    <w:rPr>
      <w:rFonts w:ascii="Arial" w:hAnsi="Arial" w:cs="Arial"/>
      <w:b/>
      <w:bCs/>
      <w:kern w:val="1"/>
      <w:sz w:val="32"/>
      <w:szCs w:val="32"/>
    </w:rPr>
  </w:style>
  <w:style w:type="paragraph" w:styleId="2">
    <w:name w:val="heading 2"/>
    <w:basedOn w:val="a"/>
    <w:next w:val="a0"/>
    <w:link w:val="20"/>
    <w:qFormat/>
    <w:rsid w:val="00494774"/>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link w:val="30"/>
    <w:qFormat/>
    <w:rsid w:val="00494774"/>
    <w:pPr>
      <w:keepNext/>
      <w:numPr>
        <w:ilvl w:val="2"/>
        <w:numId w:val="1"/>
      </w:numPr>
      <w:spacing w:before="240" w:after="60"/>
      <w:outlineLvl w:val="2"/>
    </w:pPr>
    <w:rPr>
      <w:rFonts w:ascii="Arial" w:hAnsi="Arial" w:cs="Arial"/>
      <w:b/>
      <w:bCs/>
      <w:sz w:val="26"/>
      <w:szCs w:val="26"/>
    </w:rPr>
  </w:style>
  <w:style w:type="paragraph" w:styleId="5">
    <w:name w:val="heading 5"/>
    <w:basedOn w:val="a"/>
    <w:next w:val="a"/>
    <w:link w:val="50"/>
    <w:qFormat/>
    <w:rsid w:val="00494774"/>
    <w:pPr>
      <w:numPr>
        <w:ilvl w:val="4"/>
        <w:numId w:val="1"/>
      </w:numPr>
      <w:spacing w:before="240" w:after="60"/>
      <w:outlineLvl w:val="4"/>
    </w:pPr>
    <w:rPr>
      <w:b/>
      <w:bCs/>
      <w:i/>
      <w:iCs/>
      <w:sz w:val="26"/>
      <w:szCs w:val="26"/>
    </w:rPr>
  </w:style>
  <w:style w:type="paragraph" w:styleId="9">
    <w:name w:val="heading 9"/>
    <w:basedOn w:val="a"/>
    <w:next w:val="a"/>
    <w:link w:val="90"/>
    <w:qFormat/>
    <w:rsid w:val="00494774"/>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94774"/>
    <w:rPr>
      <w:rFonts w:ascii="Arial" w:eastAsia="Times New Roman" w:hAnsi="Arial" w:cs="Arial"/>
      <w:b/>
      <w:bCs/>
      <w:kern w:val="1"/>
      <w:sz w:val="32"/>
      <w:szCs w:val="32"/>
      <w:lang w:eastAsia="ar-SA"/>
    </w:rPr>
  </w:style>
  <w:style w:type="character" w:customStyle="1" w:styleId="20">
    <w:name w:val="Заголовок 2 Знак"/>
    <w:basedOn w:val="a1"/>
    <w:link w:val="2"/>
    <w:rsid w:val="00494774"/>
    <w:rPr>
      <w:rFonts w:ascii="Arial" w:eastAsia="Times New Roman" w:hAnsi="Arial" w:cs="Arial"/>
      <w:b/>
      <w:bCs/>
      <w:i/>
      <w:iCs/>
      <w:sz w:val="28"/>
      <w:szCs w:val="28"/>
      <w:lang w:eastAsia="ar-SA"/>
    </w:rPr>
  </w:style>
  <w:style w:type="character" w:customStyle="1" w:styleId="30">
    <w:name w:val="Заголовок 3 Знак"/>
    <w:basedOn w:val="a1"/>
    <w:link w:val="3"/>
    <w:rsid w:val="00494774"/>
    <w:rPr>
      <w:rFonts w:ascii="Arial" w:eastAsia="Times New Roman" w:hAnsi="Arial" w:cs="Arial"/>
      <w:b/>
      <w:bCs/>
      <w:sz w:val="26"/>
      <w:szCs w:val="26"/>
      <w:lang w:eastAsia="ar-SA"/>
    </w:rPr>
  </w:style>
  <w:style w:type="character" w:customStyle="1" w:styleId="50">
    <w:name w:val="Заголовок 5 Знак"/>
    <w:basedOn w:val="a1"/>
    <w:link w:val="5"/>
    <w:rsid w:val="00494774"/>
    <w:rPr>
      <w:rFonts w:ascii="Times New Roman" w:eastAsia="Times New Roman" w:hAnsi="Times New Roman" w:cs="Times New Roman"/>
      <w:b/>
      <w:bCs/>
      <w:i/>
      <w:iCs/>
      <w:sz w:val="26"/>
      <w:szCs w:val="26"/>
      <w:lang w:eastAsia="ar-SA"/>
    </w:rPr>
  </w:style>
  <w:style w:type="character" w:customStyle="1" w:styleId="90">
    <w:name w:val="Заголовок 9 Знак"/>
    <w:basedOn w:val="a1"/>
    <w:link w:val="9"/>
    <w:rsid w:val="00494774"/>
    <w:rPr>
      <w:rFonts w:ascii="Arial" w:eastAsia="Times New Roman" w:hAnsi="Arial" w:cs="Arial"/>
      <w:lang w:eastAsia="ar-SA"/>
    </w:rPr>
  </w:style>
  <w:style w:type="character" w:customStyle="1" w:styleId="WW8Num1z0">
    <w:name w:val="WW8Num1z0"/>
    <w:rsid w:val="00494774"/>
  </w:style>
  <w:style w:type="character" w:customStyle="1" w:styleId="WW8Num1z1">
    <w:name w:val="WW8Num1z1"/>
    <w:rsid w:val="00494774"/>
  </w:style>
  <w:style w:type="character" w:customStyle="1" w:styleId="WW8Num1z2">
    <w:name w:val="WW8Num1z2"/>
    <w:rsid w:val="00494774"/>
  </w:style>
  <w:style w:type="character" w:customStyle="1" w:styleId="WW8Num1z3">
    <w:name w:val="WW8Num1z3"/>
    <w:rsid w:val="00494774"/>
  </w:style>
  <w:style w:type="character" w:customStyle="1" w:styleId="WW8Num1z4">
    <w:name w:val="WW8Num1z4"/>
    <w:rsid w:val="00494774"/>
  </w:style>
  <w:style w:type="character" w:customStyle="1" w:styleId="WW8Num1z5">
    <w:name w:val="WW8Num1z5"/>
    <w:rsid w:val="00494774"/>
  </w:style>
  <w:style w:type="character" w:customStyle="1" w:styleId="WW8Num1z6">
    <w:name w:val="WW8Num1z6"/>
    <w:rsid w:val="00494774"/>
  </w:style>
  <w:style w:type="character" w:customStyle="1" w:styleId="WW8Num1z7">
    <w:name w:val="WW8Num1z7"/>
    <w:rsid w:val="00494774"/>
  </w:style>
  <w:style w:type="character" w:customStyle="1" w:styleId="WW8Num1z8">
    <w:name w:val="WW8Num1z8"/>
    <w:rsid w:val="00494774"/>
  </w:style>
  <w:style w:type="character" w:customStyle="1" w:styleId="WW8Num2z0">
    <w:name w:val="WW8Num2z0"/>
    <w:rsid w:val="00494774"/>
    <w:rPr>
      <w:rFonts w:ascii="Symbol" w:hAnsi="Symbol" w:cs="Symbol"/>
      <w:color w:val="auto"/>
      <w:sz w:val="16"/>
      <w:szCs w:val="16"/>
    </w:rPr>
  </w:style>
  <w:style w:type="character" w:customStyle="1" w:styleId="WW8Num3z0">
    <w:name w:val="WW8Num3z0"/>
    <w:rsid w:val="00494774"/>
    <w:rPr>
      <w:rFonts w:hint="default"/>
      <w:sz w:val="24"/>
    </w:rPr>
  </w:style>
  <w:style w:type="character" w:customStyle="1" w:styleId="WW8Num4z0">
    <w:name w:val="WW8Num4z0"/>
    <w:rsid w:val="00494774"/>
    <w:rPr>
      <w:rFonts w:hint="default"/>
    </w:rPr>
  </w:style>
  <w:style w:type="character" w:customStyle="1" w:styleId="WW8Num5z0">
    <w:name w:val="WW8Num5z0"/>
    <w:rsid w:val="00494774"/>
    <w:rPr>
      <w:rFonts w:hint="default"/>
    </w:rPr>
  </w:style>
  <w:style w:type="character" w:customStyle="1" w:styleId="WW8Num6z0">
    <w:name w:val="WW8Num6z0"/>
    <w:rsid w:val="00494774"/>
    <w:rPr>
      <w:rFonts w:hint="default"/>
      <w:sz w:val="28"/>
      <w:szCs w:val="28"/>
    </w:rPr>
  </w:style>
  <w:style w:type="character" w:customStyle="1" w:styleId="WW8Num7z0">
    <w:name w:val="WW8Num7z0"/>
    <w:rsid w:val="00494774"/>
    <w:rPr>
      <w:rFonts w:ascii="Times New Roman" w:hAnsi="Times New Roman" w:cs="Times New Roman" w:hint="default"/>
      <w:sz w:val="24"/>
      <w:szCs w:val="24"/>
    </w:rPr>
  </w:style>
  <w:style w:type="character" w:customStyle="1" w:styleId="WW8Num8z0">
    <w:name w:val="WW8Num8z0"/>
    <w:rsid w:val="00494774"/>
    <w:rPr>
      <w:rFonts w:hint="default"/>
    </w:rPr>
  </w:style>
  <w:style w:type="character" w:customStyle="1" w:styleId="WW8Num8z1">
    <w:name w:val="WW8Num8z1"/>
    <w:rsid w:val="00494774"/>
    <w:rPr>
      <w:rFonts w:ascii="Times New Roman" w:hAnsi="Times New Roman" w:cs="Times New Roman"/>
      <w:sz w:val="24"/>
      <w:szCs w:val="24"/>
      <w:shd w:val="clear" w:color="auto" w:fill="FF6600"/>
    </w:rPr>
  </w:style>
  <w:style w:type="character" w:customStyle="1" w:styleId="WW8Num8z2">
    <w:name w:val="WW8Num8z2"/>
    <w:rsid w:val="00494774"/>
  </w:style>
  <w:style w:type="character" w:customStyle="1" w:styleId="WW8Num8z3">
    <w:name w:val="WW8Num8z3"/>
    <w:rsid w:val="00494774"/>
  </w:style>
  <w:style w:type="character" w:customStyle="1" w:styleId="WW8Num8z4">
    <w:name w:val="WW8Num8z4"/>
    <w:rsid w:val="00494774"/>
  </w:style>
  <w:style w:type="character" w:customStyle="1" w:styleId="WW8Num8z5">
    <w:name w:val="WW8Num8z5"/>
    <w:rsid w:val="00494774"/>
  </w:style>
  <w:style w:type="character" w:customStyle="1" w:styleId="WW8Num8z6">
    <w:name w:val="WW8Num8z6"/>
    <w:rsid w:val="00494774"/>
  </w:style>
  <w:style w:type="character" w:customStyle="1" w:styleId="WW8Num8z7">
    <w:name w:val="WW8Num8z7"/>
    <w:rsid w:val="00494774"/>
  </w:style>
  <w:style w:type="character" w:customStyle="1" w:styleId="WW8Num8z8">
    <w:name w:val="WW8Num8z8"/>
    <w:rsid w:val="00494774"/>
  </w:style>
  <w:style w:type="character" w:customStyle="1" w:styleId="WW8Num9z0">
    <w:name w:val="WW8Num9z0"/>
    <w:rsid w:val="00494774"/>
  </w:style>
  <w:style w:type="character" w:customStyle="1" w:styleId="WW8Num9z1">
    <w:name w:val="WW8Num9z1"/>
    <w:rsid w:val="00494774"/>
  </w:style>
  <w:style w:type="character" w:customStyle="1" w:styleId="WW8Num9z2">
    <w:name w:val="WW8Num9z2"/>
    <w:rsid w:val="00494774"/>
  </w:style>
  <w:style w:type="character" w:customStyle="1" w:styleId="WW8Num9z3">
    <w:name w:val="WW8Num9z3"/>
    <w:rsid w:val="00494774"/>
  </w:style>
  <w:style w:type="character" w:customStyle="1" w:styleId="WW8Num9z4">
    <w:name w:val="WW8Num9z4"/>
    <w:rsid w:val="00494774"/>
  </w:style>
  <w:style w:type="character" w:customStyle="1" w:styleId="WW8Num9z5">
    <w:name w:val="WW8Num9z5"/>
    <w:rsid w:val="00494774"/>
  </w:style>
  <w:style w:type="character" w:customStyle="1" w:styleId="WW8Num9z6">
    <w:name w:val="WW8Num9z6"/>
    <w:rsid w:val="00494774"/>
  </w:style>
  <w:style w:type="character" w:customStyle="1" w:styleId="WW8Num9z7">
    <w:name w:val="WW8Num9z7"/>
    <w:rsid w:val="00494774"/>
  </w:style>
  <w:style w:type="character" w:customStyle="1" w:styleId="WW8Num9z8">
    <w:name w:val="WW8Num9z8"/>
    <w:rsid w:val="00494774"/>
  </w:style>
  <w:style w:type="character" w:customStyle="1" w:styleId="21">
    <w:name w:val="Основной шрифт абзаца2"/>
    <w:rsid w:val="00494774"/>
  </w:style>
  <w:style w:type="character" w:customStyle="1" w:styleId="WW8Num3z1">
    <w:name w:val="WW8Num3z1"/>
    <w:rsid w:val="00494774"/>
  </w:style>
  <w:style w:type="character" w:customStyle="1" w:styleId="WW8Num3z2">
    <w:name w:val="WW8Num3z2"/>
    <w:rsid w:val="00494774"/>
  </w:style>
  <w:style w:type="character" w:customStyle="1" w:styleId="WW8Num3z3">
    <w:name w:val="WW8Num3z3"/>
    <w:rsid w:val="00494774"/>
  </w:style>
  <w:style w:type="character" w:customStyle="1" w:styleId="WW8Num3z4">
    <w:name w:val="WW8Num3z4"/>
    <w:rsid w:val="00494774"/>
  </w:style>
  <w:style w:type="character" w:customStyle="1" w:styleId="WW8Num3z5">
    <w:name w:val="WW8Num3z5"/>
    <w:rsid w:val="00494774"/>
  </w:style>
  <w:style w:type="character" w:customStyle="1" w:styleId="WW8Num3z6">
    <w:name w:val="WW8Num3z6"/>
    <w:rsid w:val="00494774"/>
  </w:style>
  <w:style w:type="character" w:customStyle="1" w:styleId="WW8Num3z7">
    <w:name w:val="WW8Num3z7"/>
    <w:rsid w:val="00494774"/>
  </w:style>
  <w:style w:type="character" w:customStyle="1" w:styleId="WW8Num3z8">
    <w:name w:val="WW8Num3z8"/>
    <w:rsid w:val="00494774"/>
  </w:style>
  <w:style w:type="character" w:customStyle="1" w:styleId="WW8Num4z1">
    <w:name w:val="WW8Num4z1"/>
    <w:rsid w:val="00494774"/>
  </w:style>
  <w:style w:type="character" w:customStyle="1" w:styleId="WW8Num4z2">
    <w:name w:val="WW8Num4z2"/>
    <w:rsid w:val="00494774"/>
  </w:style>
  <w:style w:type="character" w:customStyle="1" w:styleId="WW8Num4z3">
    <w:name w:val="WW8Num4z3"/>
    <w:rsid w:val="00494774"/>
  </w:style>
  <w:style w:type="character" w:customStyle="1" w:styleId="WW8Num4z4">
    <w:name w:val="WW8Num4z4"/>
    <w:rsid w:val="00494774"/>
  </w:style>
  <w:style w:type="character" w:customStyle="1" w:styleId="WW8Num4z5">
    <w:name w:val="WW8Num4z5"/>
    <w:rsid w:val="00494774"/>
  </w:style>
  <w:style w:type="character" w:customStyle="1" w:styleId="WW8Num4z6">
    <w:name w:val="WW8Num4z6"/>
    <w:rsid w:val="00494774"/>
  </w:style>
  <w:style w:type="character" w:customStyle="1" w:styleId="WW8Num4z7">
    <w:name w:val="WW8Num4z7"/>
    <w:rsid w:val="00494774"/>
  </w:style>
  <w:style w:type="character" w:customStyle="1" w:styleId="WW8Num4z8">
    <w:name w:val="WW8Num4z8"/>
    <w:rsid w:val="00494774"/>
  </w:style>
  <w:style w:type="character" w:customStyle="1" w:styleId="WW8Num5z1">
    <w:name w:val="WW8Num5z1"/>
    <w:rsid w:val="00494774"/>
  </w:style>
  <w:style w:type="character" w:customStyle="1" w:styleId="WW8Num5z2">
    <w:name w:val="WW8Num5z2"/>
    <w:rsid w:val="00494774"/>
  </w:style>
  <w:style w:type="character" w:customStyle="1" w:styleId="WW8Num5z3">
    <w:name w:val="WW8Num5z3"/>
    <w:rsid w:val="00494774"/>
  </w:style>
  <w:style w:type="character" w:customStyle="1" w:styleId="WW8Num5z4">
    <w:name w:val="WW8Num5z4"/>
    <w:rsid w:val="00494774"/>
  </w:style>
  <w:style w:type="character" w:customStyle="1" w:styleId="WW8Num5z5">
    <w:name w:val="WW8Num5z5"/>
    <w:rsid w:val="00494774"/>
  </w:style>
  <w:style w:type="character" w:customStyle="1" w:styleId="WW8Num5z6">
    <w:name w:val="WW8Num5z6"/>
    <w:rsid w:val="00494774"/>
  </w:style>
  <w:style w:type="character" w:customStyle="1" w:styleId="WW8Num5z7">
    <w:name w:val="WW8Num5z7"/>
    <w:rsid w:val="00494774"/>
  </w:style>
  <w:style w:type="character" w:customStyle="1" w:styleId="WW8Num5z8">
    <w:name w:val="WW8Num5z8"/>
    <w:rsid w:val="00494774"/>
  </w:style>
  <w:style w:type="character" w:customStyle="1" w:styleId="WW8Num6z1">
    <w:name w:val="WW8Num6z1"/>
    <w:rsid w:val="00494774"/>
  </w:style>
  <w:style w:type="character" w:customStyle="1" w:styleId="WW8Num6z2">
    <w:name w:val="WW8Num6z2"/>
    <w:rsid w:val="00494774"/>
  </w:style>
  <w:style w:type="character" w:customStyle="1" w:styleId="WW8Num6z3">
    <w:name w:val="WW8Num6z3"/>
    <w:rsid w:val="00494774"/>
  </w:style>
  <w:style w:type="character" w:customStyle="1" w:styleId="WW8Num6z4">
    <w:name w:val="WW8Num6z4"/>
    <w:rsid w:val="00494774"/>
  </w:style>
  <w:style w:type="character" w:customStyle="1" w:styleId="WW8Num6z5">
    <w:name w:val="WW8Num6z5"/>
    <w:rsid w:val="00494774"/>
  </w:style>
  <w:style w:type="character" w:customStyle="1" w:styleId="WW8Num6z6">
    <w:name w:val="WW8Num6z6"/>
    <w:rsid w:val="00494774"/>
  </w:style>
  <w:style w:type="character" w:customStyle="1" w:styleId="WW8Num6z7">
    <w:name w:val="WW8Num6z7"/>
    <w:rsid w:val="00494774"/>
  </w:style>
  <w:style w:type="character" w:customStyle="1" w:styleId="WW8Num6z8">
    <w:name w:val="WW8Num6z8"/>
    <w:rsid w:val="00494774"/>
  </w:style>
  <w:style w:type="character" w:customStyle="1" w:styleId="11">
    <w:name w:val="Основной шрифт абзаца1"/>
    <w:rsid w:val="00494774"/>
  </w:style>
  <w:style w:type="character" w:styleId="a4">
    <w:name w:val="Hyperlink"/>
    <w:rsid w:val="00494774"/>
    <w:rPr>
      <w:color w:val="0000FF"/>
      <w:u w:val="single"/>
    </w:rPr>
  </w:style>
  <w:style w:type="character" w:customStyle="1" w:styleId="a5">
    <w:name w:val="Маркеры списка"/>
    <w:rsid w:val="00494774"/>
    <w:rPr>
      <w:rFonts w:ascii="OpenSymbol" w:eastAsia="OpenSymbol" w:hAnsi="OpenSymbol" w:cs="OpenSymbol"/>
    </w:rPr>
  </w:style>
  <w:style w:type="character" w:customStyle="1" w:styleId="a6">
    <w:name w:val="Символ нумерации"/>
    <w:rsid w:val="00494774"/>
  </w:style>
  <w:style w:type="paragraph" w:customStyle="1" w:styleId="a7">
    <w:basedOn w:val="a"/>
    <w:next w:val="a0"/>
    <w:rsid w:val="00494774"/>
    <w:pPr>
      <w:keepNext/>
      <w:spacing w:before="240" w:after="120"/>
    </w:pPr>
    <w:rPr>
      <w:rFonts w:ascii="Arial" w:eastAsia="Microsoft YaHei" w:hAnsi="Arial" w:cs="Lucida Sans"/>
      <w:sz w:val="28"/>
      <w:szCs w:val="28"/>
    </w:rPr>
  </w:style>
  <w:style w:type="paragraph" w:styleId="a0">
    <w:name w:val="Body Text"/>
    <w:basedOn w:val="a"/>
    <w:link w:val="a8"/>
    <w:rsid w:val="00494774"/>
    <w:pPr>
      <w:spacing w:before="280" w:after="280"/>
    </w:pPr>
  </w:style>
  <w:style w:type="character" w:customStyle="1" w:styleId="a8">
    <w:name w:val="Основной текст Знак"/>
    <w:basedOn w:val="a1"/>
    <w:link w:val="a0"/>
    <w:rsid w:val="00494774"/>
    <w:rPr>
      <w:rFonts w:ascii="Times New Roman" w:eastAsia="Times New Roman" w:hAnsi="Times New Roman" w:cs="Times New Roman"/>
      <w:sz w:val="24"/>
      <w:szCs w:val="24"/>
      <w:lang w:eastAsia="ar-SA"/>
    </w:rPr>
  </w:style>
  <w:style w:type="paragraph" w:styleId="a9">
    <w:name w:val="List"/>
    <w:basedOn w:val="a0"/>
    <w:rsid w:val="00494774"/>
    <w:rPr>
      <w:rFonts w:cs="Lucida Sans"/>
    </w:rPr>
  </w:style>
  <w:style w:type="paragraph" w:customStyle="1" w:styleId="22">
    <w:name w:val="Название2"/>
    <w:basedOn w:val="a"/>
    <w:rsid w:val="00494774"/>
    <w:pPr>
      <w:suppressLineNumbers/>
      <w:spacing w:before="120" w:after="120"/>
    </w:pPr>
    <w:rPr>
      <w:rFonts w:cs="Mangal"/>
      <w:i/>
      <w:iCs/>
    </w:rPr>
  </w:style>
  <w:style w:type="paragraph" w:customStyle="1" w:styleId="23">
    <w:name w:val="Указатель2"/>
    <w:basedOn w:val="a"/>
    <w:rsid w:val="00494774"/>
    <w:pPr>
      <w:suppressLineNumbers/>
    </w:pPr>
    <w:rPr>
      <w:rFonts w:cs="Mangal"/>
    </w:rPr>
  </w:style>
  <w:style w:type="paragraph" w:customStyle="1" w:styleId="12">
    <w:name w:val="Название1"/>
    <w:basedOn w:val="a"/>
    <w:rsid w:val="00494774"/>
    <w:pPr>
      <w:suppressLineNumbers/>
      <w:spacing w:before="120" w:after="120"/>
    </w:pPr>
    <w:rPr>
      <w:rFonts w:cs="Lucida Sans"/>
      <w:i/>
      <w:iCs/>
    </w:rPr>
  </w:style>
  <w:style w:type="paragraph" w:customStyle="1" w:styleId="13">
    <w:name w:val="Указатель1"/>
    <w:basedOn w:val="a"/>
    <w:rsid w:val="00494774"/>
    <w:pPr>
      <w:suppressLineNumbers/>
    </w:pPr>
    <w:rPr>
      <w:rFonts w:cs="Lucida Sans"/>
    </w:rPr>
  </w:style>
  <w:style w:type="paragraph" w:styleId="aa">
    <w:name w:val="Body Text Indent"/>
    <w:basedOn w:val="a"/>
    <w:link w:val="ab"/>
    <w:rsid w:val="00494774"/>
    <w:pPr>
      <w:spacing w:before="280" w:after="280"/>
    </w:pPr>
  </w:style>
  <w:style w:type="character" w:customStyle="1" w:styleId="ab">
    <w:name w:val="Основной текст с отступом Знак"/>
    <w:basedOn w:val="a1"/>
    <w:link w:val="aa"/>
    <w:rsid w:val="00494774"/>
    <w:rPr>
      <w:rFonts w:ascii="Times New Roman" w:eastAsia="Times New Roman" w:hAnsi="Times New Roman" w:cs="Times New Roman"/>
      <w:sz w:val="24"/>
      <w:szCs w:val="24"/>
      <w:lang w:eastAsia="ar-SA"/>
    </w:rPr>
  </w:style>
  <w:style w:type="paragraph" w:customStyle="1" w:styleId="210">
    <w:name w:val="Основной текст 21"/>
    <w:basedOn w:val="a"/>
    <w:rsid w:val="00494774"/>
    <w:pPr>
      <w:spacing w:before="280" w:after="280"/>
    </w:pPr>
  </w:style>
  <w:style w:type="paragraph" w:styleId="14">
    <w:name w:val="toc 1"/>
    <w:basedOn w:val="a"/>
    <w:rsid w:val="00494774"/>
    <w:pPr>
      <w:spacing w:before="280" w:after="280"/>
    </w:pPr>
  </w:style>
  <w:style w:type="paragraph" w:styleId="31">
    <w:name w:val="toc 3"/>
    <w:basedOn w:val="a"/>
    <w:rsid w:val="00494774"/>
    <w:pPr>
      <w:spacing w:before="280" w:after="280"/>
    </w:pPr>
  </w:style>
  <w:style w:type="paragraph" w:styleId="ac">
    <w:name w:val="Normal (Web)"/>
    <w:basedOn w:val="a"/>
    <w:rsid w:val="00494774"/>
    <w:pPr>
      <w:spacing w:before="280" w:after="280"/>
    </w:pPr>
  </w:style>
  <w:style w:type="paragraph" w:customStyle="1" w:styleId="211">
    <w:name w:val="Основной текст с отступом 21"/>
    <w:basedOn w:val="a"/>
    <w:rsid w:val="00494774"/>
    <w:pPr>
      <w:spacing w:before="280" w:after="280"/>
    </w:pPr>
  </w:style>
  <w:style w:type="paragraph" w:customStyle="1" w:styleId="report">
    <w:name w:val="report"/>
    <w:basedOn w:val="a"/>
    <w:rsid w:val="00494774"/>
    <w:pPr>
      <w:spacing w:before="280" w:after="280"/>
    </w:pPr>
  </w:style>
  <w:style w:type="paragraph" w:styleId="ad">
    <w:name w:val="Subtitle"/>
    <w:basedOn w:val="a"/>
    <w:next w:val="a0"/>
    <w:link w:val="ae"/>
    <w:qFormat/>
    <w:rsid w:val="00494774"/>
    <w:pPr>
      <w:spacing w:before="280" w:after="280"/>
    </w:pPr>
  </w:style>
  <w:style w:type="character" w:customStyle="1" w:styleId="ae">
    <w:name w:val="Подзаголовок Знак"/>
    <w:basedOn w:val="a1"/>
    <w:link w:val="ad"/>
    <w:rsid w:val="00494774"/>
    <w:rPr>
      <w:rFonts w:ascii="Times New Roman" w:eastAsia="Times New Roman" w:hAnsi="Times New Roman" w:cs="Times New Roman"/>
      <w:sz w:val="24"/>
      <w:szCs w:val="24"/>
      <w:lang w:eastAsia="ar-SA"/>
    </w:rPr>
  </w:style>
  <w:style w:type="paragraph" w:customStyle="1" w:styleId="af">
    <w:name w:val="a"/>
    <w:basedOn w:val="a"/>
    <w:rsid w:val="00494774"/>
    <w:pPr>
      <w:spacing w:before="280" w:after="280"/>
    </w:pPr>
  </w:style>
  <w:style w:type="paragraph" w:styleId="z-">
    <w:name w:val="HTML Bottom of Form"/>
    <w:basedOn w:val="a"/>
    <w:next w:val="a"/>
    <w:link w:val="z-0"/>
    <w:rsid w:val="00494774"/>
    <w:pPr>
      <w:pBdr>
        <w:top w:val="single" w:sz="4" w:space="1" w:color="000000"/>
      </w:pBdr>
      <w:jc w:val="center"/>
    </w:pPr>
    <w:rPr>
      <w:rFonts w:ascii="Arial" w:hAnsi="Arial" w:cs="Arial"/>
      <w:vanish/>
      <w:sz w:val="16"/>
      <w:szCs w:val="16"/>
    </w:rPr>
  </w:style>
  <w:style w:type="character" w:customStyle="1" w:styleId="z-0">
    <w:name w:val="z-Конец формы Знак"/>
    <w:basedOn w:val="a1"/>
    <w:link w:val="z-"/>
    <w:rsid w:val="00494774"/>
    <w:rPr>
      <w:rFonts w:ascii="Arial" w:eastAsia="Times New Roman" w:hAnsi="Arial" w:cs="Arial"/>
      <w:vanish/>
      <w:sz w:val="16"/>
      <w:szCs w:val="16"/>
      <w:lang w:eastAsia="ar-SA"/>
    </w:rPr>
  </w:style>
  <w:style w:type="paragraph" w:styleId="af0">
    <w:name w:val="Balloon Text"/>
    <w:basedOn w:val="a"/>
    <w:link w:val="af1"/>
    <w:rsid w:val="00494774"/>
    <w:rPr>
      <w:rFonts w:ascii="Tahoma" w:hAnsi="Tahoma" w:cs="Tahoma"/>
      <w:sz w:val="16"/>
      <w:szCs w:val="16"/>
    </w:rPr>
  </w:style>
  <w:style w:type="character" w:customStyle="1" w:styleId="af1">
    <w:name w:val="Текст выноски Знак"/>
    <w:basedOn w:val="a1"/>
    <w:link w:val="af0"/>
    <w:rsid w:val="00494774"/>
    <w:rPr>
      <w:rFonts w:ascii="Tahoma" w:eastAsia="Times New Roman" w:hAnsi="Tahoma" w:cs="Tahoma"/>
      <w:sz w:val="16"/>
      <w:szCs w:val="16"/>
      <w:lang w:eastAsia="ar-SA"/>
    </w:rPr>
  </w:style>
  <w:style w:type="paragraph" w:styleId="15">
    <w:name w:val="index 1"/>
    <w:basedOn w:val="a"/>
    <w:next w:val="a"/>
    <w:rsid w:val="00494774"/>
    <w:pPr>
      <w:ind w:left="240" w:hanging="240"/>
    </w:pPr>
  </w:style>
  <w:style w:type="paragraph" w:styleId="af2">
    <w:name w:val="index heading"/>
    <w:basedOn w:val="a"/>
    <w:next w:val="15"/>
    <w:rsid w:val="00494774"/>
  </w:style>
  <w:style w:type="paragraph" w:customStyle="1" w:styleId="ConsPlusNormal">
    <w:name w:val="ConsPlusNormal"/>
    <w:rsid w:val="0049477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3">
    <w:name w:val="header"/>
    <w:basedOn w:val="a"/>
    <w:link w:val="af4"/>
    <w:rsid w:val="00494774"/>
    <w:pPr>
      <w:tabs>
        <w:tab w:val="center" w:pos="4677"/>
        <w:tab w:val="right" w:pos="9355"/>
      </w:tabs>
    </w:pPr>
  </w:style>
  <w:style w:type="character" w:customStyle="1" w:styleId="af4">
    <w:name w:val="Верхний колонтитул Знак"/>
    <w:basedOn w:val="a1"/>
    <w:link w:val="af3"/>
    <w:rsid w:val="00494774"/>
    <w:rPr>
      <w:rFonts w:ascii="Times New Roman" w:eastAsia="Times New Roman" w:hAnsi="Times New Roman" w:cs="Times New Roman"/>
      <w:sz w:val="24"/>
      <w:szCs w:val="24"/>
      <w:lang w:eastAsia="ar-SA"/>
    </w:rPr>
  </w:style>
  <w:style w:type="paragraph" w:styleId="af5">
    <w:name w:val="footer"/>
    <w:basedOn w:val="a"/>
    <w:link w:val="af6"/>
    <w:rsid w:val="00494774"/>
    <w:pPr>
      <w:tabs>
        <w:tab w:val="center" w:pos="4677"/>
        <w:tab w:val="right" w:pos="9355"/>
      </w:tabs>
    </w:pPr>
  </w:style>
  <w:style w:type="character" w:customStyle="1" w:styleId="af6">
    <w:name w:val="Нижний колонтитул Знак"/>
    <w:basedOn w:val="a1"/>
    <w:link w:val="af5"/>
    <w:rsid w:val="00494774"/>
    <w:rPr>
      <w:rFonts w:ascii="Times New Roman" w:eastAsia="Times New Roman" w:hAnsi="Times New Roman" w:cs="Times New Roman"/>
      <w:sz w:val="24"/>
      <w:szCs w:val="24"/>
      <w:lang w:eastAsia="ar-SA"/>
    </w:rPr>
  </w:style>
  <w:style w:type="paragraph" w:customStyle="1" w:styleId="af7">
    <w:name w:val="Содержимое таблицы"/>
    <w:basedOn w:val="a"/>
    <w:rsid w:val="00494774"/>
    <w:pPr>
      <w:suppressLineNumbers/>
    </w:pPr>
  </w:style>
  <w:style w:type="paragraph" w:customStyle="1" w:styleId="af8">
    <w:name w:val="Заголовок таблицы"/>
    <w:basedOn w:val="af7"/>
    <w:rsid w:val="00494774"/>
    <w:pPr>
      <w:jc w:val="center"/>
    </w:pPr>
    <w:rPr>
      <w:b/>
      <w:bCs/>
    </w:rPr>
  </w:style>
  <w:style w:type="paragraph" w:customStyle="1" w:styleId="af9">
    <w:name w:val="Содержимое врезки"/>
    <w:basedOn w:val="a0"/>
    <w:rsid w:val="00494774"/>
  </w:style>
  <w:style w:type="paragraph" w:customStyle="1" w:styleId="OTCHET00">
    <w:name w:val="OTCHET_00"/>
    <w:basedOn w:val="a"/>
    <w:rsid w:val="00494774"/>
    <w:pPr>
      <w:tabs>
        <w:tab w:val="left" w:pos="709"/>
        <w:tab w:val="left" w:pos="1665"/>
        <w:tab w:val="left" w:pos="3402"/>
      </w:tabs>
      <w:spacing w:line="360" w:lineRule="auto"/>
      <w:jc w:val="both"/>
    </w:pPr>
    <w:rPr>
      <w:rFonts w:ascii="NTTimes/Cyrillic" w:hAnsi="NTTimes/Cyrillic" w:cs="NTTimes/Cyrillic"/>
      <w:szCs w:val="20"/>
      <w:lang w:eastAsia="zh-CN"/>
    </w:rPr>
  </w:style>
  <w:style w:type="paragraph" w:customStyle="1" w:styleId="Main">
    <w:name w:val="Main"/>
    <w:rsid w:val="00494774"/>
    <w:pPr>
      <w:widowControl w:val="0"/>
      <w:suppressAutoHyphens/>
      <w:spacing w:after="0" w:line="360" w:lineRule="auto"/>
      <w:ind w:firstLine="709"/>
      <w:jc w:val="both"/>
    </w:pPr>
    <w:rPr>
      <w:rFonts w:ascii="Times New Roman" w:eastAsia="Arial" w:hAnsi="Times New Roman" w:cs="Tahoma"/>
      <w:sz w:val="24"/>
      <w:szCs w:val="16"/>
      <w:lang w:eastAsia="zh-CN"/>
    </w:rPr>
  </w:style>
  <w:style w:type="table" w:styleId="afa">
    <w:name w:val="Table Grid"/>
    <w:basedOn w:val="a2"/>
    <w:uiPriority w:val="59"/>
    <w:rsid w:val="004947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5850B-2AC8-4872-9CD2-9863A566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9177</Words>
  <Characters>52313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m16393</cp:lastModifiedBy>
  <cp:revision>2</cp:revision>
  <dcterms:created xsi:type="dcterms:W3CDTF">2019-10-07T20:12:00Z</dcterms:created>
  <dcterms:modified xsi:type="dcterms:W3CDTF">2019-10-07T20:12:00Z</dcterms:modified>
</cp:coreProperties>
</file>