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02" w:rsidRPr="00EB02E0" w:rsidRDefault="00532602">
      <w:r w:rsidRPr="00EB02E0">
        <w:rPr>
          <w:rFonts w:eastAsia="Arial"/>
        </w:rPr>
        <w:t xml:space="preserve">                                                                                               </w:t>
      </w:r>
    </w:p>
    <w:p w:rsidR="00512D50" w:rsidRPr="00EB02E0" w:rsidRDefault="006B6824">
      <w:pPr>
        <w:ind w:left="5670"/>
      </w:pPr>
      <w:r>
        <w:t>ПРОЕКТ</w:t>
      </w:r>
    </w:p>
    <w:p w:rsidR="006C7865" w:rsidRPr="00EB02E0" w:rsidRDefault="00532602">
      <w:pPr>
        <w:ind w:left="5670"/>
      </w:pPr>
      <w:r w:rsidRPr="00EB02E0">
        <w:t xml:space="preserve">Приложение к </w:t>
      </w:r>
    </w:p>
    <w:p w:rsidR="006C7865" w:rsidRPr="00EB02E0" w:rsidRDefault="00532602">
      <w:pPr>
        <w:ind w:left="5670"/>
      </w:pPr>
      <w:r w:rsidRPr="00EB02E0">
        <w:t xml:space="preserve">постановлению администрации </w:t>
      </w:r>
    </w:p>
    <w:p w:rsidR="006C7865" w:rsidRPr="00EB02E0" w:rsidRDefault="00532602">
      <w:pPr>
        <w:ind w:left="5670"/>
        <w:rPr>
          <w:i/>
        </w:rPr>
      </w:pPr>
      <w:r w:rsidRPr="00EB02E0">
        <w:t>Серафимовичского муниципального района Волгоградской области</w:t>
      </w:r>
    </w:p>
    <w:p w:rsidR="006C7865" w:rsidRPr="00D14889" w:rsidRDefault="00D14889">
      <w:pPr>
        <w:ind w:left="5670"/>
        <w:rPr>
          <w:u w:val="single"/>
        </w:rPr>
      </w:pPr>
      <w:r>
        <w:t xml:space="preserve">от </w:t>
      </w:r>
      <w:r w:rsidR="006B6824">
        <w:rPr>
          <w:u w:val="single"/>
        </w:rPr>
        <w:t>______________</w:t>
      </w:r>
      <w:r>
        <w:t xml:space="preserve"> </w:t>
      </w:r>
      <w:r w:rsidR="00532602" w:rsidRPr="00EB02E0">
        <w:t xml:space="preserve"> №</w:t>
      </w:r>
      <w:r w:rsidR="003F2CB3">
        <w:t xml:space="preserve"> </w:t>
      </w:r>
      <w:r w:rsidR="006B6824">
        <w:rPr>
          <w:u w:val="single"/>
        </w:rPr>
        <w:t>______</w:t>
      </w:r>
    </w:p>
    <w:p w:rsidR="006C7865" w:rsidRPr="00EB02E0" w:rsidRDefault="006C7865">
      <w:pPr>
        <w:ind w:firstLine="720"/>
        <w:jc w:val="right"/>
      </w:pPr>
    </w:p>
    <w:p w:rsidR="006C7865" w:rsidRPr="00EB02E0" w:rsidRDefault="006C7865">
      <w:pPr>
        <w:ind w:firstLine="720"/>
        <w:jc w:val="center"/>
      </w:pPr>
    </w:p>
    <w:p w:rsidR="006C7865" w:rsidRPr="00A06171" w:rsidRDefault="00532602">
      <w:pPr>
        <w:tabs>
          <w:tab w:val="left" w:pos="993"/>
        </w:tabs>
        <w:ind w:firstLine="567"/>
        <w:jc w:val="center"/>
        <w:rPr>
          <w:b/>
        </w:rPr>
      </w:pPr>
      <w:r w:rsidRPr="00A06171">
        <w:rPr>
          <w:b/>
        </w:rPr>
        <w:t>Административный регламент</w:t>
      </w:r>
    </w:p>
    <w:p w:rsidR="00532602" w:rsidRPr="00EB02E0" w:rsidRDefault="00532602">
      <w:pPr>
        <w:tabs>
          <w:tab w:val="left" w:pos="993"/>
        </w:tabs>
        <w:autoSpaceDE w:val="0"/>
        <w:ind w:firstLine="567"/>
        <w:jc w:val="center"/>
        <w:outlineLvl w:val="0"/>
      </w:pPr>
      <w:r w:rsidRPr="00EB02E0">
        <w:t xml:space="preserve">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C7865" w:rsidRPr="00EB02E0" w:rsidRDefault="00532602">
      <w:pPr>
        <w:tabs>
          <w:tab w:val="left" w:pos="993"/>
        </w:tabs>
        <w:autoSpaceDE w:val="0"/>
        <w:ind w:firstLine="567"/>
        <w:jc w:val="center"/>
        <w:outlineLvl w:val="0"/>
      </w:pPr>
      <w:r w:rsidRPr="00EB02E0">
        <w:t>(далее – административный регламент)</w:t>
      </w:r>
    </w:p>
    <w:p w:rsidR="006C7865" w:rsidRPr="00EB02E0" w:rsidRDefault="006C7865">
      <w:pPr>
        <w:tabs>
          <w:tab w:val="left" w:pos="993"/>
        </w:tabs>
        <w:ind w:firstLine="567"/>
        <w:jc w:val="center"/>
      </w:pPr>
    </w:p>
    <w:p w:rsidR="006C7865" w:rsidRPr="00EB02E0" w:rsidRDefault="00532602">
      <w:pPr>
        <w:tabs>
          <w:tab w:val="left" w:pos="993"/>
        </w:tabs>
        <w:ind w:firstLine="567"/>
        <w:jc w:val="center"/>
      </w:pPr>
      <w:r w:rsidRPr="00EB02E0">
        <w:rPr>
          <w:b/>
        </w:rPr>
        <w:t>1. Общие положения</w:t>
      </w:r>
    </w:p>
    <w:p w:rsidR="006C7865" w:rsidRPr="00EB02E0" w:rsidRDefault="006C7865">
      <w:pPr>
        <w:tabs>
          <w:tab w:val="left" w:pos="993"/>
        </w:tabs>
        <w:ind w:firstLine="567"/>
        <w:jc w:val="both"/>
      </w:pPr>
    </w:p>
    <w:p w:rsidR="006C7865" w:rsidRPr="00EB02E0" w:rsidRDefault="00532602">
      <w:pPr>
        <w:tabs>
          <w:tab w:val="left" w:pos="993"/>
        </w:tabs>
        <w:ind w:firstLine="567"/>
        <w:jc w:val="both"/>
      </w:pPr>
      <w:r w:rsidRPr="00EB02E0">
        <w:t>1.1. Предмет регулирования</w:t>
      </w:r>
    </w:p>
    <w:p w:rsidR="006C7865" w:rsidRPr="00EB02E0" w:rsidRDefault="00532602">
      <w:pPr>
        <w:tabs>
          <w:tab w:val="left" w:pos="993"/>
        </w:tabs>
        <w:ind w:firstLine="567"/>
        <w:jc w:val="both"/>
      </w:pPr>
      <w:proofErr w:type="gramStart"/>
      <w:r w:rsidRPr="00EB02E0">
        <w:t>Настоящий административный регламент устанавливает порядок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w:t>
      </w:r>
      <w:proofErr w:type="gramEnd"/>
      <w:r w:rsidRPr="00EB02E0">
        <w:t xml:space="preserve"> области.</w:t>
      </w:r>
    </w:p>
    <w:p w:rsidR="006C7865" w:rsidRPr="00EB02E0" w:rsidRDefault="00532602">
      <w:pPr>
        <w:tabs>
          <w:tab w:val="left" w:pos="993"/>
        </w:tabs>
        <w:autoSpaceDE w:val="0"/>
        <w:ind w:firstLine="567"/>
        <w:jc w:val="both"/>
      </w:pPr>
      <w:r w:rsidRPr="00EB02E0">
        <w:t xml:space="preserve">1.2.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6C7865" w:rsidRPr="00EB02E0" w:rsidRDefault="00532602">
      <w:pPr>
        <w:tabs>
          <w:tab w:val="left" w:pos="993"/>
        </w:tabs>
        <w:ind w:firstLine="567"/>
        <w:jc w:val="both"/>
      </w:pPr>
      <w:r w:rsidRPr="00EB02E0">
        <w:t>1.3. Порядок информирования заявителей о предоставлении муниципальной услуги.</w:t>
      </w:r>
    </w:p>
    <w:p w:rsidR="006C7865" w:rsidRPr="00EB02E0" w:rsidRDefault="00532602">
      <w:pPr>
        <w:tabs>
          <w:tab w:val="left" w:pos="993"/>
        </w:tabs>
        <w:ind w:firstLine="567"/>
        <w:jc w:val="both"/>
      </w:pPr>
      <w:r w:rsidRPr="00EB02E0">
        <w:t>1.3.1. Сведения о месте нахождения, контактных телефонах и графике работы администрации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w:t>
      </w:r>
    </w:p>
    <w:p w:rsidR="006C7865" w:rsidRPr="00EB02E0" w:rsidRDefault="00532602">
      <w:pPr>
        <w:tabs>
          <w:tab w:val="left" w:pos="993"/>
        </w:tabs>
        <w:ind w:firstLine="567"/>
        <w:jc w:val="both"/>
      </w:pPr>
      <w:r w:rsidRPr="00EB02E0">
        <w:t>- администраци</w:t>
      </w:r>
      <w:r w:rsidR="00893434" w:rsidRPr="00EB02E0">
        <w:t>я</w:t>
      </w:r>
      <w:r w:rsidRPr="00EB02E0">
        <w:t xml:space="preserve"> Серафимовичского </w:t>
      </w:r>
      <w:proofErr w:type="gramStart"/>
      <w:r w:rsidRPr="00EB02E0">
        <w:t>муниципального</w:t>
      </w:r>
      <w:proofErr w:type="gramEnd"/>
      <w:r w:rsidRPr="00EB02E0">
        <w:t xml:space="preserve"> района Волгоградской области: 403441, Волгоградская область, Серафимовичский район, город Серафимович, ул. Октябрьская, дом 61, кабинет</w:t>
      </w:r>
      <w:r w:rsidR="00767D45" w:rsidRPr="00EB02E0">
        <w:t xml:space="preserve">ы №3, </w:t>
      </w:r>
      <w:r w:rsidRPr="00EB02E0">
        <w:t xml:space="preserve">№ 25, адрес электронной почты: </w:t>
      </w:r>
      <w:proofErr w:type="spellStart"/>
      <w:r w:rsidRPr="00EB02E0">
        <w:rPr>
          <w:lang w:val="en-US"/>
        </w:rPr>
        <w:t>ra</w:t>
      </w:r>
      <w:proofErr w:type="spellEnd"/>
      <w:r w:rsidRPr="00EB02E0">
        <w:t>_</w:t>
      </w:r>
      <w:proofErr w:type="spellStart"/>
      <w:r w:rsidRPr="00EB02E0">
        <w:rPr>
          <w:lang w:val="en-US"/>
        </w:rPr>
        <w:t>seraf</w:t>
      </w:r>
      <w:proofErr w:type="spellEnd"/>
      <w:r w:rsidRPr="00EB02E0">
        <w:t>@</w:t>
      </w:r>
      <w:proofErr w:type="spellStart"/>
      <w:r w:rsidRPr="00EB02E0">
        <w:rPr>
          <w:lang w:val="en-US"/>
        </w:rPr>
        <w:t>volganet</w:t>
      </w:r>
      <w:proofErr w:type="spellEnd"/>
      <w:r w:rsidRPr="00EB02E0">
        <w:t>.</w:t>
      </w:r>
      <w:proofErr w:type="spellStart"/>
      <w:r w:rsidRPr="00EB02E0">
        <w:rPr>
          <w:lang w:val="en-US"/>
        </w:rPr>
        <w:t>ru</w:t>
      </w:r>
      <w:proofErr w:type="spellEnd"/>
      <w:r w:rsidR="00893434" w:rsidRPr="00EB02E0">
        <w:t>, телефоны:</w:t>
      </w:r>
      <w:r w:rsidRPr="00EB02E0">
        <w:t xml:space="preserve"> (8-84464) 4-13-93</w:t>
      </w:r>
      <w:r w:rsidR="00893434" w:rsidRPr="00EB02E0">
        <w:t>, 4-44-42.</w:t>
      </w:r>
    </w:p>
    <w:p w:rsidR="006C7865" w:rsidRPr="00EB02E0" w:rsidRDefault="00767D45">
      <w:pPr>
        <w:tabs>
          <w:tab w:val="left" w:pos="993"/>
        </w:tabs>
        <w:ind w:firstLine="567"/>
        <w:jc w:val="both"/>
      </w:pPr>
      <w:r w:rsidRPr="00EB02E0">
        <w:t>В о</w:t>
      </w:r>
      <w:r w:rsidR="00532602" w:rsidRPr="00EB02E0">
        <w:t>тдел</w:t>
      </w:r>
      <w:r w:rsidRPr="00EB02E0">
        <w:t>е</w:t>
      </w:r>
      <w:r w:rsidR="00532602" w:rsidRPr="00EB02E0">
        <w:t xml:space="preserve"> по управлению имуществом и землепользованию администрации Серафимовичского муниципального района Волгоградской области осуществляет</w:t>
      </w:r>
      <w:r w:rsidRPr="00EB02E0">
        <w:t xml:space="preserve">ся </w:t>
      </w:r>
      <w:r w:rsidR="00532602" w:rsidRPr="00EB02E0">
        <w:t xml:space="preserve"> прием заявителей, консультирование по вопросам предоставления услуги, вопросам выдачи документов по следующему графику:</w:t>
      </w:r>
    </w:p>
    <w:p w:rsidR="006C7865" w:rsidRPr="00EB02E0" w:rsidRDefault="00532602">
      <w:pPr>
        <w:tabs>
          <w:tab w:val="left" w:pos="993"/>
        </w:tabs>
        <w:ind w:firstLine="567"/>
        <w:jc w:val="both"/>
      </w:pPr>
      <w:r w:rsidRPr="00EB02E0">
        <w:t>с понедельника по пятницу - с 08.00 до 17.00 ч. (перерыв с 12.00 до 13.00 ч.);</w:t>
      </w:r>
    </w:p>
    <w:p w:rsidR="006C7865" w:rsidRPr="00EB02E0" w:rsidRDefault="00532602">
      <w:pPr>
        <w:tabs>
          <w:tab w:val="left" w:pos="993"/>
        </w:tabs>
        <w:ind w:firstLine="567"/>
        <w:jc w:val="both"/>
      </w:pPr>
      <w:r w:rsidRPr="00EB02E0">
        <w:t>суббота и воскресенье - выходные дни;</w:t>
      </w:r>
      <w:r w:rsidRPr="00EB02E0">
        <w:tab/>
      </w:r>
    </w:p>
    <w:p w:rsidR="006C7865" w:rsidRPr="00EB02E0" w:rsidRDefault="00532602">
      <w:pPr>
        <w:tabs>
          <w:tab w:val="left" w:pos="993"/>
        </w:tabs>
        <w:ind w:firstLine="567"/>
        <w:jc w:val="both"/>
      </w:pPr>
      <w:r w:rsidRPr="00EB02E0">
        <w:t>- Филиал по работе с заявителями Серафимовичского района Волгоградской области ГКУ ВО «МФЦ» (</w:t>
      </w:r>
      <w:proofErr w:type="spellStart"/>
      <w:r w:rsidRPr="00EB02E0">
        <w:t>далее-МФЦ</w:t>
      </w:r>
      <w:proofErr w:type="spellEnd"/>
      <w:r w:rsidRPr="00EB02E0">
        <w:t xml:space="preserve">): 403441, Волгоградская область, Серафимовичский район, город Серафимович, ул. Октябрьская, дом 65, адрес электронной почты: </w:t>
      </w:r>
      <w:proofErr w:type="spellStart"/>
      <w:r w:rsidRPr="00EB02E0">
        <w:rPr>
          <w:lang w:val="en-US"/>
        </w:rPr>
        <w:t>mfc</w:t>
      </w:r>
      <w:proofErr w:type="spellEnd"/>
      <w:r w:rsidR="00893434" w:rsidRPr="00EB02E0">
        <w:t>30</w:t>
      </w:r>
      <w:r w:rsidRPr="00EB02E0">
        <w:t>1@</w:t>
      </w:r>
      <w:proofErr w:type="spellStart"/>
      <w:r w:rsidRPr="00EB02E0">
        <w:rPr>
          <w:lang w:val="en-US"/>
        </w:rPr>
        <w:t>volgonet</w:t>
      </w:r>
      <w:proofErr w:type="spellEnd"/>
      <w:r w:rsidRPr="00EB02E0">
        <w:t>.</w:t>
      </w:r>
      <w:proofErr w:type="spellStart"/>
      <w:r w:rsidRPr="00EB02E0">
        <w:rPr>
          <w:lang w:val="en-US"/>
        </w:rPr>
        <w:t>ru</w:t>
      </w:r>
      <w:proofErr w:type="spellEnd"/>
      <w:r w:rsidRPr="00EB02E0">
        <w:t>, телефоны:  (8-84464) 4-44-1</w:t>
      </w:r>
      <w:r w:rsidR="00767D45" w:rsidRPr="00EB02E0">
        <w:t>7</w:t>
      </w:r>
      <w:r w:rsidRPr="00EB02E0">
        <w:t>.</w:t>
      </w:r>
    </w:p>
    <w:p w:rsidR="006C7865" w:rsidRPr="00EB02E0" w:rsidRDefault="00532602">
      <w:pPr>
        <w:tabs>
          <w:tab w:val="left" w:pos="993"/>
        </w:tabs>
        <w:ind w:firstLine="567"/>
        <w:jc w:val="both"/>
      </w:pPr>
      <w:r w:rsidRPr="00EB02E0">
        <w:t xml:space="preserve">МФЦ осуществляет прием заявителей, консультирование по вопросам предоставления услуги и вопросам выдачи документов </w:t>
      </w:r>
    </w:p>
    <w:p w:rsidR="006C7865" w:rsidRPr="00EB02E0" w:rsidRDefault="00532602">
      <w:pPr>
        <w:tabs>
          <w:tab w:val="left" w:pos="993"/>
        </w:tabs>
        <w:ind w:firstLine="567"/>
        <w:jc w:val="both"/>
      </w:pPr>
      <w:r w:rsidRPr="00EB02E0">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C7865" w:rsidRPr="00EB02E0" w:rsidRDefault="00532602">
      <w:pPr>
        <w:tabs>
          <w:tab w:val="left" w:pos="993"/>
        </w:tabs>
        <w:ind w:firstLine="567"/>
        <w:jc w:val="both"/>
      </w:pPr>
      <w:r w:rsidRPr="00EB02E0">
        <w:t>1.3.2. Информацию о порядке предоставления муниципальной услуги заявитель может получить:</w:t>
      </w:r>
    </w:p>
    <w:p w:rsidR="006C7865" w:rsidRPr="00EB02E0" w:rsidRDefault="00532602">
      <w:pPr>
        <w:tabs>
          <w:tab w:val="left" w:pos="993"/>
        </w:tabs>
        <w:ind w:firstLine="567"/>
        <w:jc w:val="both"/>
      </w:pPr>
      <w:r w:rsidRPr="00EB02E0">
        <w:t xml:space="preserve">непосредственно в администрации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C337F" w:rsidRPr="00EB02E0">
        <w:t xml:space="preserve">Серафимовичского </w:t>
      </w:r>
      <w:r w:rsidRPr="00EB02E0">
        <w:t>муниципального района Волгоградской области);</w:t>
      </w:r>
    </w:p>
    <w:p w:rsidR="006C7865" w:rsidRPr="00EB02E0" w:rsidRDefault="00532602">
      <w:pPr>
        <w:tabs>
          <w:tab w:val="left" w:pos="993"/>
        </w:tabs>
        <w:ind w:firstLine="567"/>
        <w:jc w:val="both"/>
      </w:pPr>
      <w:r w:rsidRPr="00EB02E0">
        <w:t>по почте, в том числе электронной (</w:t>
      </w:r>
      <w:proofErr w:type="spellStart"/>
      <w:r w:rsidR="006C337F" w:rsidRPr="00EB02E0">
        <w:rPr>
          <w:lang w:val="en-US"/>
        </w:rPr>
        <w:t>ra</w:t>
      </w:r>
      <w:proofErr w:type="spellEnd"/>
      <w:r w:rsidRPr="00EB02E0">
        <w:t>_</w:t>
      </w:r>
      <w:proofErr w:type="spellStart"/>
      <w:r w:rsidR="006C337F" w:rsidRPr="00EB02E0">
        <w:rPr>
          <w:lang w:val="en-US"/>
        </w:rPr>
        <w:t>seraf</w:t>
      </w:r>
      <w:proofErr w:type="spellEnd"/>
      <w:r w:rsidRPr="00EB02E0">
        <w:t>@</w:t>
      </w:r>
      <w:proofErr w:type="spellStart"/>
      <w:r w:rsidR="006C337F" w:rsidRPr="00EB02E0">
        <w:rPr>
          <w:lang w:val="en-US"/>
        </w:rPr>
        <w:t>volganet</w:t>
      </w:r>
      <w:proofErr w:type="spellEnd"/>
      <w:r w:rsidRPr="00EB02E0">
        <w:t>.</w:t>
      </w:r>
      <w:proofErr w:type="spellStart"/>
      <w:r w:rsidRPr="00EB02E0">
        <w:rPr>
          <w:lang w:val="en-US"/>
        </w:rPr>
        <w:t>ru</w:t>
      </w:r>
      <w:proofErr w:type="spellEnd"/>
      <w:r w:rsidRPr="00EB02E0">
        <w:t>), в случае письменного обращения заявителя;</w:t>
      </w:r>
    </w:p>
    <w:p w:rsidR="006C7865" w:rsidRPr="00EB02E0" w:rsidRDefault="00532602">
      <w:pPr>
        <w:tabs>
          <w:tab w:val="left" w:pos="993"/>
        </w:tabs>
        <w:ind w:firstLine="567"/>
        <w:jc w:val="both"/>
      </w:pPr>
      <w:r w:rsidRPr="00EB02E0">
        <w:t xml:space="preserve">в сети Интернет на официальном сайте </w:t>
      </w:r>
      <w:r w:rsidR="006C337F" w:rsidRPr="00EB02E0">
        <w:t xml:space="preserve">Серафимовичского </w:t>
      </w:r>
      <w:r w:rsidRPr="00EB02E0">
        <w:t>муниципального района Волгоградской области (</w:t>
      </w:r>
      <w:proofErr w:type="spellStart"/>
      <w:r w:rsidRPr="00EB02E0">
        <w:t>www</w:t>
      </w:r>
      <w:proofErr w:type="spellEnd"/>
      <w:r w:rsidRPr="00EB02E0">
        <w:t>.</w:t>
      </w:r>
      <w:proofErr w:type="spellStart"/>
      <w:r w:rsidR="006C337F" w:rsidRPr="00EB02E0">
        <w:rPr>
          <w:lang w:val="en-US"/>
        </w:rPr>
        <w:t>serad</w:t>
      </w:r>
      <w:proofErr w:type="spellEnd"/>
      <w:r w:rsidR="00893434" w:rsidRPr="00EB02E0">
        <w:t>.</w:t>
      </w:r>
      <w:proofErr w:type="spellStart"/>
      <w:r w:rsidR="00893434" w:rsidRPr="00EB02E0">
        <w:t>ru</w:t>
      </w:r>
      <w:proofErr w:type="spellEnd"/>
      <w:r w:rsidR="00893434" w:rsidRPr="00EB02E0">
        <w:t>)</w:t>
      </w:r>
      <w:r w:rsidRPr="00EB02E0">
        <w:t xml:space="preserve"> на официальном портале Губернатора и Администрации Волгоградской области (</w:t>
      </w:r>
      <w:r w:rsidRPr="00EB02E0">
        <w:rPr>
          <w:lang w:val="en-US"/>
        </w:rPr>
        <w:t>www</w:t>
      </w:r>
      <w:r w:rsidRPr="00EB02E0">
        <w:t>.</w:t>
      </w:r>
      <w:proofErr w:type="spellStart"/>
      <w:r w:rsidRPr="00EB02E0">
        <w:rPr>
          <w:lang w:val="en-US"/>
        </w:rPr>
        <w:t>volgograd</w:t>
      </w:r>
      <w:proofErr w:type="spellEnd"/>
      <w:r w:rsidRPr="00EB02E0">
        <w:t>.</w:t>
      </w:r>
      <w:proofErr w:type="spellStart"/>
      <w:r w:rsidRPr="00EB02E0">
        <w:rPr>
          <w:lang w:val="en-US"/>
        </w:rPr>
        <w:t>ru</w:t>
      </w:r>
      <w:proofErr w:type="spellEnd"/>
      <w:r w:rsidRPr="00EB02E0">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EB02E0">
        <w:rPr>
          <w:lang w:val="en-US"/>
        </w:rPr>
        <w:t>www</w:t>
      </w:r>
      <w:r w:rsidRPr="00EB02E0">
        <w:t>.</w:t>
      </w:r>
      <w:proofErr w:type="spellStart"/>
      <w:r w:rsidRPr="00EB02E0">
        <w:rPr>
          <w:lang w:val="en-US"/>
        </w:rPr>
        <w:t>gosuslugi</w:t>
      </w:r>
      <w:proofErr w:type="spellEnd"/>
      <w:r w:rsidRPr="00EB02E0">
        <w:t>.</w:t>
      </w:r>
      <w:proofErr w:type="spellStart"/>
      <w:r w:rsidRPr="00EB02E0">
        <w:rPr>
          <w:lang w:val="en-US"/>
        </w:rPr>
        <w:t>ru</w:t>
      </w:r>
      <w:proofErr w:type="spellEnd"/>
      <w:r w:rsidRPr="00EB02E0">
        <w:t>).</w:t>
      </w:r>
    </w:p>
    <w:p w:rsidR="006C7865" w:rsidRPr="00EB02E0" w:rsidRDefault="00532602">
      <w:pPr>
        <w:tabs>
          <w:tab w:val="left" w:pos="993"/>
        </w:tabs>
        <w:ind w:firstLine="567"/>
        <w:jc w:val="both"/>
      </w:pPr>
      <w:r w:rsidRPr="00EB02E0">
        <w:t>1.4. Заявитель имеет право на обжалование действий или бездействия, решений должностных лиц в досудебном и судебном порядке. Порядок обжалования отражён в разделе 5 настоящего административного регламента.</w:t>
      </w:r>
    </w:p>
    <w:p w:rsidR="006C7865" w:rsidRPr="00EB02E0" w:rsidRDefault="006C7865">
      <w:pPr>
        <w:tabs>
          <w:tab w:val="left" w:pos="993"/>
        </w:tabs>
        <w:ind w:firstLine="567"/>
        <w:jc w:val="both"/>
        <w:rPr>
          <w:color w:val="FF0000"/>
        </w:rPr>
      </w:pPr>
    </w:p>
    <w:p w:rsidR="006C7865" w:rsidRPr="00EB02E0" w:rsidRDefault="00532602">
      <w:pPr>
        <w:tabs>
          <w:tab w:val="left" w:pos="993"/>
        </w:tabs>
        <w:ind w:firstLine="567"/>
        <w:jc w:val="center"/>
      </w:pPr>
      <w:r w:rsidRPr="00EB02E0">
        <w:t>2. Стандарт предоставления муниципальной услуги</w:t>
      </w:r>
    </w:p>
    <w:p w:rsidR="006C7865" w:rsidRPr="00EB02E0" w:rsidRDefault="006C7865">
      <w:pPr>
        <w:tabs>
          <w:tab w:val="left" w:pos="993"/>
        </w:tabs>
        <w:ind w:firstLine="567"/>
        <w:jc w:val="both"/>
      </w:pPr>
    </w:p>
    <w:p w:rsidR="006C7865" w:rsidRPr="00EB02E0" w:rsidRDefault="00532602">
      <w:pPr>
        <w:tabs>
          <w:tab w:val="left" w:pos="993"/>
        </w:tabs>
        <w:autoSpaceDE w:val="0"/>
        <w:ind w:firstLine="567"/>
        <w:jc w:val="both"/>
        <w:outlineLvl w:val="0"/>
      </w:pPr>
      <w:r w:rsidRPr="00EB02E0">
        <w:t>2.1. Наименование муниципальной услуги -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w:t>
      </w:r>
    </w:p>
    <w:p w:rsidR="006C7865" w:rsidRPr="00EB02E0" w:rsidRDefault="00532602">
      <w:pPr>
        <w:tabs>
          <w:tab w:val="left" w:pos="993"/>
        </w:tabs>
        <w:ind w:firstLine="567"/>
        <w:jc w:val="both"/>
      </w:pPr>
      <w:r w:rsidRPr="00EB02E0">
        <w:t xml:space="preserve">2.2. Муниципальная услуга предоставляется администрацией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(далее – уполномоченный орган).</w:t>
      </w:r>
    </w:p>
    <w:p w:rsidR="006C7865" w:rsidRPr="00EB02E0" w:rsidRDefault="00532602">
      <w:pPr>
        <w:tabs>
          <w:tab w:val="left" w:pos="993"/>
        </w:tabs>
        <w:ind w:firstLine="567"/>
        <w:jc w:val="both"/>
      </w:pPr>
      <w:r w:rsidRPr="00EB02E0">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 администрации </w:t>
      </w:r>
      <w:r w:rsidR="006C337F" w:rsidRPr="00EB02E0">
        <w:t xml:space="preserve">Серафимовичского </w:t>
      </w:r>
      <w:r w:rsidRPr="00EB02E0">
        <w:t>муниципального района Волгоградской области (далее - Отдел по управлению имуществом)</w:t>
      </w:r>
    </w:p>
    <w:p w:rsidR="006C7865" w:rsidRPr="00EB02E0" w:rsidRDefault="00532602">
      <w:pPr>
        <w:tabs>
          <w:tab w:val="left" w:pos="993"/>
        </w:tabs>
        <w:ind w:firstLine="567"/>
        <w:jc w:val="both"/>
      </w:pPr>
      <w:r w:rsidRPr="00EB02E0">
        <w:t>2.3. Результат предоставления муниципальной услуги.</w:t>
      </w:r>
    </w:p>
    <w:p w:rsidR="006C7865" w:rsidRPr="00EB02E0" w:rsidRDefault="00532602">
      <w:pPr>
        <w:tabs>
          <w:tab w:val="left" w:pos="993"/>
        </w:tabs>
        <w:autoSpaceDE w:val="0"/>
        <w:ind w:firstLine="567"/>
      </w:pPr>
      <w:r w:rsidRPr="00EB02E0">
        <w:t xml:space="preserve">2.3.1. Результатом предоставления муниципальной услуги является </w:t>
      </w:r>
    </w:p>
    <w:p w:rsidR="006C7865" w:rsidRPr="00EB02E0" w:rsidRDefault="00532602">
      <w:pPr>
        <w:tabs>
          <w:tab w:val="left" w:pos="993"/>
        </w:tabs>
        <w:autoSpaceDE w:val="0"/>
        <w:ind w:firstLine="567"/>
        <w:jc w:val="both"/>
      </w:pPr>
      <w:r w:rsidRPr="00EB02E0">
        <w:t>1) заключение договора аренды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w:t>
      </w:r>
    </w:p>
    <w:p w:rsidR="006C7865" w:rsidRPr="00EB02E0" w:rsidRDefault="00532602">
      <w:pPr>
        <w:tabs>
          <w:tab w:val="left" w:pos="993"/>
        </w:tabs>
        <w:autoSpaceDE w:val="0"/>
        <w:ind w:firstLine="567"/>
        <w:jc w:val="both"/>
      </w:pPr>
      <w:r w:rsidRPr="00EB02E0">
        <w:t>2) уведомление об отказе в предоставлении муниципальной услуги.</w:t>
      </w:r>
    </w:p>
    <w:p w:rsidR="006C7865" w:rsidRPr="00EB02E0" w:rsidRDefault="00532602">
      <w:pPr>
        <w:tabs>
          <w:tab w:val="left" w:pos="993"/>
        </w:tabs>
        <w:ind w:firstLine="567"/>
        <w:jc w:val="both"/>
      </w:pPr>
      <w:r w:rsidRPr="00EB02E0">
        <w:t>2.4. Сроки предоставления муниципальной услуги, выдачи результата.</w:t>
      </w:r>
    </w:p>
    <w:p w:rsidR="006C7865" w:rsidRPr="00EB02E0" w:rsidRDefault="00532602">
      <w:pPr>
        <w:tabs>
          <w:tab w:val="left" w:pos="993"/>
        </w:tabs>
        <w:ind w:firstLine="567"/>
        <w:jc w:val="both"/>
      </w:pPr>
      <w:r w:rsidRPr="00EB02E0">
        <w:t>2.4.1. Максимальный срок предоставления муниципальной услуги - не более 120 дней  со дня обращения заявителя.</w:t>
      </w:r>
    </w:p>
    <w:p w:rsidR="006C7865" w:rsidRPr="00EB02E0" w:rsidRDefault="00532602">
      <w:pPr>
        <w:tabs>
          <w:tab w:val="left" w:pos="993"/>
        </w:tabs>
        <w:ind w:firstLine="567"/>
        <w:jc w:val="both"/>
      </w:pPr>
      <w:r w:rsidRPr="00EB02E0">
        <w:t>2.5. Правовыми основаниями  для предоставления муниципальной услуги являются следующие нормативные правовые акты:</w:t>
      </w:r>
    </w:p>
    <w:p w:rsidR="006C7865" w:rsidRPr="00EB02E0" w:rsidRDefault="00532602">
      <w:pPr>
        <w:tabs>
          <w:tab w:val="left" w:pos="993"/>
        </w:tabs>
        <w:ind w:firstLine="567"/>
        <w:jc w:val="both"/>
      </w:pPr>
      <w:r w:rsidRPr="00EB02E0">
        <w:t xml:space="preserve">Конституция Российской Федерации (Официальный текст конституции РФ с внесенными поправками от 21.07.2014г. опубликован на официальном интернет – портале правовой информации </w:t>
      </w:r>
      <w:r w:rsidRPr="00EB02E0">
        <w:rPr>
          <w:lang w:val="en-US"/>
        </w:rPr>
        <w:t>http</w:t>
      </w:r>
      <w:r w:rsidRPr="00EB02E0">
        <w:t>://</w:t>
      </w:r>
      <w:r w:rsidRPr="00EB02E0">
        <w:rPr>
          <w:lang w:val="en-US"/>
        </w:rPr>
        <w:t>www</w:t>
      </w:r>
      <w:r w:rsidRPr="00EB02E0">
        <w:t>.</w:t>
      </w:r>
      <w:proofErr w:type="spellStart"/>
      <w:r w:rsidRPr="00EB02E0">
        <w:rPr>
          <w:lang w:val="en-US"/>
        </w:rPr>
        <w:t>pravo</w:t>
      </w:r>
      <w:proofErr w:type="spellEnd"/>
      <w:r w:rsidRPr="00EB02E0">
        <w:t>.</w:t>
      </w:r>
      <w:proofErr w:type="spellStart"/>
      <w:r w:rsidRPr="00EB02E0">
        <w:rPr>
          <w:lang w:val="en-US"/>
        </w:rPr>
        <w:t>gov</w:t>
      </w:r>
      <w:proofErr w:type="spellEnd"/>
      <w:r w:rsidRPr="00EB02E0">
        <w:t>.</w:t>
      </w:r>
      <w:proofErr w:type="spellStart"/>
      <w:r w:rsidRPr="00EB02E0">
        <w:rPr>
          <w:lang w:val="en-US"/>
        </w:rPr>
        <w:t>ru</w:t>
      </w:r>
      <w:proofErr w:type="spellEnd"/>
      <w:r w:rsidRPr="00EB02E0">
        <w:t xml:space="preserve">, 01.08.2014г., в «Собрании законодательства РФ», 04.08.2014, №31, ст. 4398); </w:t>
      </w:r>
    </w:p>
    <w:p w:rsidR="006C7865" w:rsidRPr="00EB02E0" w:rsidRDefault="00532602">
      <w:pPr>
        <w:tabs>
          <w:tab w:val="left" w:pos="993"/>
        </w:tabs>
        <w:ind w:firstLine="567"/>
        <w:jc w:val="both"/>
      </w:pPr>
      <w:r w:rsidRPr="00EB02E0">
        <w:t>Гражданский кодекс Российской Федерации (ч. ч. 1, 2) (ч.1 – «Собрание законодательства Российской Федерации», 05.12.1994, № 32, ст. 3301; «</w:t>
      </w:r>
      <w:proofErr w:type="gramStart"/>
      <w:r w:rsidRPr="00EB02E0">
        <w:t>Российская</w:t>
      </w:r>
      <w:proofErr w:type="gramEnd"/>
      <w:r w:rsidRPr="00EB02E0">
        <w:t xml:space="preserve"> газета», 08.12.1994, № 238-239; ч.2 – «Российская газета»,  06.02.1996 г., № 23; 07.02.1996, № 24; 08.02.1996 г., № 25; 10.02.1996, № 27; «Собрание законодательства Российской Федерации», 29.01.1996, № 5, ст. 410);</w:t>
      </w:r>
    </w:p>
    <w:p w:rsidR="006C7865" w:rsidRPr="00EB02E0" w:rsidRDefault="00532602">
      <w:pPr>
        <w:tabs>
          <w:tab w:val="left" w:pos="993"/>
        </w:tabs>
        <w:ind w:firstLine="567"/>
        <w:jc w:val="both"/>
      </w:pPr>
      <w:r w:rsidRPr="00EB02E0">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C7865" w:rsidRPr="00EB02E0" w:rsidRDefault="00532602">
      <w:pPr>
        <w:tabs>
          <w:tab w:val="left" w:pos="993"/>
        </w:tabs>
        <w:ind w:firstLine="567"/>
        <w:jc w:val="both"/>
      </w:pPr>
      <w:r w:rsidRPr="00EB02E0">
        <w:t>Федеральный закон от 27.07.2006 № 152-ФЗ «О персональных данных» («</w:t>
      </w:r>
      <w:proofErr w:type="gramStart"/>
      <w:r w:rsidRPr="00EB02E0">
        <w:t>Российская</w:t>
      </w:r>
      <w:proofErr w:type="gramEnd"/>
      <w:r w:rsidRPr="00EB02E0">
        <w:t xml:space="preserve"> газета», № 165, 29.07.2006, «Собрание законодательства Российской Федерации», 31.07.2006, № 31 (1 ч.), ст. 3451, «Парламентская газета», № 126-127, 03.08.2006);</w:t>
      </w:r>
    </w:p>
    <w:p w:rsidR="006C7865" w:rsidRPr="00EB02E0" w:rsidRDefault="00532602">
      <w:pPr>
        <w:tabs>
          <w:tab w:val="left" w:pos="993"/>
        </w:tabs>
        <w:ind w:firstLine="567"/>
        <w:jc w:val="both"/>
      </w:pPr>
      <w:r w:rsidRPr="00EB02E0">
        <w:t xml:space="preserve">Федеральный </w:t>
      </w:r>
      <w:hyperlink r:id="rId6">
        <w:r w:rsidRPr="00EB02E0">
          <w:rPr>
            <w:rStyle w:val="InternetLink"/>
            <w:color w:val="000000"/>
            <w:u w:val="none"/>
          </w:rPr>
          <w:t>закон</w:t>
        </w:r>
      </w:hyperlink>
      <w:r w:rsidRPr="00EB02E0">
        <w:t xml:space="preserve"> от 09.02.2009 № 8-ФЗ «Об обеспечении доступа к информации о деятельности государственных органов и органов местного самоуправления» («</w:t>
      </w:r>
      <w:proofErr w:type="gramStart"/>
      <w:r w:rsidRPr="00EB02E0">
        <w:t>Российская</w:t>
      </w:r>
      <w:proofErr w:type="gramEnd"/>
      <w:r w:rsidRPr="00EB02E0">
        <w:t xml:space="preserve"> газета», № 25, 13.02.2009, «Собрание законодательства Российской Федерации», 16.02.2009, № 7, ст. 776, «Парламентская газета», № 8, 13 - 19.02.2009);</w:t>
      </w:r>
    </w:p>
    <w:p w:rsidR="006C7865" w:rsidRPr="00EB02E0" w:rsidRDefault="00532602">
      <w:pPr>
        <w:tabs>
          <w:tab w:val="left" w:pos="993"/>
        </w:tabs>
        <w:ind w:firstLine="567"/>
        <w:jc w:val="both"/>
      </w:pPr>
      <w:r w:rsidRPr="00EB02E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EB02E0">
        <w:t>Российская</w:t>
      </w:r>
      <w:proofErr w:type="gramEnd"/>
      <w:r w:rsidRPr="00EB02E0">
        <w:t xml:space="preserve"> газета», № 168, 30.07.2010);</w:t>
      </w:r>
    </w:p>
    <w:p w:rsidR="006C7865" w:rsidRPr="00EB02E0" w:rsidRDefault="00532602">
      <w:pPr>
        <w:tabs>
          <w:tab w:val="left" w:pos="993"/>
        </w:tabs>
        <w:ind w:firstLine="567"/>
        <w:jc w:val="both"/>
      </w:pPr>
      <w:r w:rsidRPr="00EB02E0">
        <w:t>Федеральный закон от 06.04.2011 № 63-ФЗ «Об электронной подписи» («</w:t>
      </w:r>
      <w:proofErr w:type="gramStart"/>
      <w:r w:rsidRPr="00EB02E0">
        <w:t>Парламентская</w:t>
      </w:r>
      <w:proofErr w:type="gramEnd"/>
      <w:r w:rsidRPr="00EB02E0">
        <w:t xml:space="preserve"> газета», № 17, 08 - 14.04.2011, «Российская газета», № 75, 08.04.2011, «Собрание законодательства Российской Федерации», 11.04.2011, № 15, ст. 2036);</w:t>
      </w:r>
    </w:p>
    <w:p w:rsidR="006C7865" w:rsidRPr="00EB02E0" w:rsidRDefault="00532602">
      <w:pPr>
        <w:tabs>
          <w:tab w:val="left" w:pos="993"/>
        </w:tabs>
        <w:ind w:firstLine="567"/>
        <w:jc w:val="both"/>
      </w:pPr>
      <w:proofErr w:type="gramStart"/>
      <w:r w:rsidRPr="00EB02E0">
        <w:t xml:space="preserve">Федеральный </w:t>
      </w:r>
      <w:hyperlink r:id="rId7">
        <w:r w:rsidRPr="00EB02E0">
          <w:rPr>
            <w:rStyle w:val="InternetLink"/>
            <w:color w:val="000000"/>
            <w:u w:val="none"/>
          </w:rPr>
          <w:t>закон</w:t>
        </w:r>
      </w:hyperlink>
      <w:r w:rsidRPr="00EB02E0">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roofErr w:type="gramEnd"/>
    </w:p>
    <w:p w:rsidR="006C7865" w:rsidRPr="00EB02E0" w:rsidRDefault="00532602">
      <w:pPr>
        <w:tabs>
          <w:tab w:val="left" w:pos="993"/>
        </w:tabs>
        <w:ind w:firstLine="567"/>
        <w:jc w:val="both"/>
      </w:pPr>
      <w:proofErr w:type="gramStart"/>
      <w:r w:rsidRPr="00EB02E0">
        <w:t xml:space="preserve">Федеральный </w:t>
      </w:r>
      <w:hyperlink r:id="rId8">
        <w:r w:rsidRPr="00EB02E0">
          <w:rPr>
            <w:rStyle w:val="InternetLink"/>
            <w:color w:val="000000"/>
            <w:u w:val="none"/>
          </w:rPr>
          <w:t>закон</w:t>
        </w:r>
      </w:hyperlink>
      <w:r w:rsidRPr="00EB02E0">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roofErr w:type="gramEnd"/>
    </w:p>
    <w:p w:rsidR="006C7865" w:rsidRPr="00EB02E0" w:rsidRDefault="00532602">
      <w:pPr>
        <w:tabs>
          <w:tab w:val="left" w:pos="993"/>
        </w:tabs>
        <w:ind w:firstLine="567"/>
        <w:jc w:val="both"/>
      </w:pPr>
      <w:r w:rsidRPr="00EB02E0">
        <w:t>постановление Правительства Росси</w:t>
      </w:r>
      <w:r w:rsidR="006C337F" w:rsidRPr="00EB02E0">
        <w:t xml:space="preserve">йской Федерации от 25.08.2012 </w:t>
      </w:r>
      <w:r w:rsidRPr="00EB02E0">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C7865" w:rsidRPr="00EB02E0" w:rsidRDefault="00532602">
      <w:pPr>
        <w:tabs>
          <w:tab w:val="left" w:pos="993"/>
        </w:tabs>
        <w:ind w:firstLine="567"/>
        <w:jc w:val="both"/>
      </w:pPr>
      <w:r w:rsidRPr="00EB02E0">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proofErr w:type="gramStart"/>
      <w:r w:rsidRPr="00EB02E0">
        <w:t>Российская</w:t>
      </w:r>
      <w:proofErr w:type="gramEnd"/>
      <w:r w:rsidRPr="00EB02E0">
        <w:t xml:space="preserve"> газета», № 75, 08.04.2016, «Собрание законодательства Российской Федерации», 11.04.2016, № 15, ст. 2084);</w:t>
      </w:r>
    </w:p>
    <w:p w:rsidR="006C7865" w:rsidRPr="00EB02E0" w:rsidRDefault="00532602">
      <w:pPr>
        <w:tabs>
          <w:tab w:val="left" w:pos="993"/>
        </w:tabs>
        <w:ind w:firstLine="567"/>
        <w:jc w:val="both"/>
      </w:pPr>
      <w:r w:rsidRPr="00EB02E0">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proofErr w:type="gramStart"/>
      <w:r w:rsidRPr="00EB02E0">
        <w:t>Российская</w:t>
      </w:r>
      <w:proofErr w:type="gramEnd"/>
      <w:r w:rsidRPr="00EB02E0">
        <w:t xml:space="preserve"> газета», № 293, 28.12.2011);</w:t>
      </w:r>
    </w:p>
    <w:p w:rsidR="006C7865" w:rsidRPr="00EB02E0" w:rsidRDefault="00532602">
      <w:pPr>
        <w:tabs>
          <w:tab w:val="left" w:pos="993"/>
        </w:tabs>
        <w:ind w:firstLine="567"/>
        <w:jc w:val="both"/>
      </w:pPr>
      <w:r w:rsidRPr="00EB02E0">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B02E0">
        <w:t>Волгоградская</w:t>
      </w:r>
      <w:proofErr w:type="gramEnd"/>
      <w:r w:rsidRPr="00EB02E0">
        <w:t xml:space="preserve"> правда», № 175, 17.11.2015);</w:t>
      </w:r>
    </w:p>
    <w:p w:rsidR="006C7865" w:rsidRPr="00EB02E0" w:rsidRDefault="00532602">
      <w:pPr>
        <w:tabs>
          <w:tab w:val="left" w:pos="993"/>
        </w:tabs>
        <w:ind w:firstLine="567"/>
        <w:jc w:val="both"/>
      </w:pPr>
      <w:proofErr w:type="gramStart"/>
      <w:r w:rsidRPr="00EB02E0">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w:t>
      </w:r>
      <w:proofErr w:type="gramEnd"/>
      <w:r w:rsidRPr="00EB02E0">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sidRPr="00EB02E0">
        <w:t>Российская</w:t>
      </w:r>
      <w:proofErr w:type="gramEnd"/>
      <w:r w:rsidRPr="00EB02E0">
        <w:t xml:space="preserve"> газета», № 37, 24.02.2010);</w:t>
      </w:r>
    </w:p>
    <w:p w:rsidR="006C7865" w:rsidRPr="00EB02E0" w:rsidRDefault="00532602">
      <w:pPr>
        <w:tabs>
          <w:tab w:val="left" w:pos="993"/>
        </w:tabs>
        <w:ind w:firstLine="567"/>
        <w:jc w:val="both"/>
      </w:pPr>
      <w:r w:rsidRPr="00EB02E0">
        <w:t>Устав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w:t>
      </w:r>
    </w:p>
    <w:p w:rsidR="006C7865" w:rsidRPr="00EB02E0" w:rsidRDefault="00532602">
      <w:pPr>
        <w:tabs>
          <w:tab w:val="left" w:pos="993"/>
        </w:tabs>
        <w:ind w:firstLine="567"/>
        <w:jc w:val="both"/>
      </w:pPr>
      <w:r w:rsidRPr="00EB02E0">
        <w:lastRenderedPageBreak/>
        <w:t xml:space="preserve">решение </w:t>
      </w:r>
      <w:r w:rsidR="006C337F" w:rsidRPr="00EB02E0">
        <w:t>Думы Серафимовичского</w:t>
      </w:r>
      <w:r w:rsidRPr="00EB02E0">
        <w:t xml:space="preserve"> </w:t>
      </w:r>
      <w:r w:rsidR="006C337F" w:rsidRPr="00EB02E0">
        <w:t>муниципального района</w:t>
      </w:r>
      <w:r w:rsidRPr="00EB02E0">
        <w:t xml:space="preserve"> </w:t>
      </w:r>
      <w:r w:rsidR="006C337F" w:rsidRPr="00EB02E0">
        <w:t>Волгоградской области</w:t>
      </w:r>
      <w:r w:rsidRPr="00EB02E0">
        <w:t xml:space="preserve"> </w:t>
      </w:r>
      <w:r w:rsidR="006C337F" w:rsidRPr="00EB02E0">
        <w:t>от 09.04.2015 N 16 "Об утверждении в новой редакции Положения о порядке управления и распоряжения муниципальной собственностью Серафимовичского муниципального района Волгоградской области"</w:t>
      </w:r>
      <w:r w:rsidRPr="00EB02E0">
        <w:t>.</w:t>
      </w:r>
    </w:p>
    <w:p w:rsidR="006C7865" w:rsidRPr="00EB02E0" w:rsidRDefault="00532602">
      <w:pPr>
        <w:tabs>
          <w:tab w:val="left" w:pos="993"/>
        </w:tabs>
        <w:ind w:firstLine="567"/>
        <w:jc w:val="both"/>
      </w:pPr>
      <w:r w:rsidRPr="00EB02E0">
        <w:t>2.6. Исчерпывающий 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2.6.1. Исчерпывающий перечень документов, которые заявитель должен представить самостоятельно для получения муниципальной услуги:</w:t>
      </w:r>
    </w:p>
    <w:p w:rsidR="006C7865" w:rsidRPr="00EB02E0" w:rsidRDefault="00532602">
      <w:pPr>
        <w:tabs>
          <w:tab w:val="left" w:pos="993"/>
        </w:tabs>
        <w:ind w:firstLine="567"/>
        <w:jc w:val="both"/>
      </w:pPr>
      <w:r w:rsidRPr="00EB02E0">
        <w:t>1)</w:t>
      </w:r>
      <w:r w:rsidR="006064EB" w:rsidRPr="00EB02E0">
        <w:t xml:space="preserve"> </w:t>
      </w:r>
      <w:r w:rsidRPr="00EB02E0">
        <w:t>Для юридических лиц и их уполномоченных представителей:</w:t>
      </w:r>
    </w:p>
    <w:p w:rsidR="006C7865" w:rsidRPr="00EB02E0" w:rsidRDefault="00532602">
      <w:pPr>
        <w:tabs>
          <w:tab w:val="left" w:pos="993"/>
        </w:tabs>
        <w:ind w:firstLine="567"/>
        <w:jc w:val="both"/>
        <w:rPr>
          <w:color w:val="4F81BD"/>
        </w:rPr>
      </w:pPr>
      <w:r w:rsidRPr="00EB02E0">
        <w:t>-</w:t>
      </w:r>
      <w:r w:rsidR="006064EB" w:rsidRPr="00EB02E0">
        <w:t xml:space="preserve"> </w:t>
      </w:r>
      <w:hyperlink r:id="rId9">
        <w:r w:rsidRPr="00EB02E0">
          <w:rPr>
            <w:rStyle w:val="InternetLink"/>
            <w:color w:val="000000"/>
            <w:u w:val="none"/>
          </w:rPr>
          <w:t>заявление</w:t>
        </w:r>
      </w:hyperlink>
      <w:r w:rsidRPr="00EB02E0">
        <w:t xml:space="preserve"> о предоставлении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заявление) по форме согласно приложению 2 к настоящему административному регламенту; </w:t>
      </w:r>
    </w:p>
    <w:p w:rsidR="006C7865" w:rsidRPr="00EB02E0" w:rsidRDefault="00532602">
      <w:pPr>
        <w:tabs>
          <w:tab w:val="left" w:pos="993"/>
        </w:tabs>
        <w:ind w:firstLine="567"/>
        <w:jc w:val="both"/>
      </w:pPr>
      <w:bookmarkStart w:id="0" w:name="Par193"/>
      <w:bookmarkEnd w:id="0"/>
      <w:r w:rsidRPr="00EB02E0">
        <w:t>- копии учредительных документов юридического лица (Устав, Положение) со всеми зарегистрированными изменениями и дополнениями;</w:t>
      </w:r>
    </w:p>
    <w:p w:rsidR="006C7865" w:rsidRPr="00EB02E0" w:rsidRDefault="00532602">
      <w:pPr>
        <w:tabs>
          <w:tab w:val="left" w:pos="993"/>
        </w:tabs>
        <w:ind w:firstLine="567"/>
        <w:jc w:val="both"/>
      </w:pPr>
      <w:r w:rsidRPr="00EB02E0">
        <w:t xml:space="preserve">- копия документа, подтверждающего полномочия лица на осуществление действий от имени заявителя; </w:t>
      </w:r>
    </w:p>
    <w:p w:rsidR="006C7865" w:rsidRPr="00EB02E0" w:rsidRDefault="00532602">
      <w:pPr>
        <w:tabs>
          <w:tab w:val="left" w:pos="993"/>
        </w:tabs>
        <w:ind w:firstLine="567"/>
        <w:jc w:val="both"/>
      </w:pPr>
      <w:r w:rsidRPr="00EB02E0">
        <w:t>- доверенность (в случае если заявление подается представителем), на осуществление действий от имени заявителя, заверенную  печатью организации (при её наличие) и подписанную руководителем заявителя или уполномоченным этим руководителем лицом, либо нотариально заверенную копию такой доверенности;</w:t>
      </w:r>
    </w:p>
    <w:p w:rsidR="006C7865" w:rsidRPr="00EB02E0" w:rsidRDefault="00532602">
      <w:pPr>
        <w:tabs>
          <w:tab w:val="left" w:pos="993"/>
        </w:tabs>
        <w:ind w:firstLine="567"/>
        <w:jc w:val="both"/>
      </w:pPr>
      <w:r w:rsidRPr="00EB02E0">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 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 Для индивидуальных предпринимателей и их уполномоченных представителей:</w:t>
      </w:r>
    </w:p>
    <w:p w:rsidR="006C7865" w:rsidRPr="00EB02E0" w:rsidRDefault="00532602">
      <w:pPr>
        <w:tabs>
          <w:tab w:val="left" w:pos="993"/>
        </w:tabs>
        <w:ind w:firstLine="567"/>
        <w:jc w:val="both"/>
      </w:pPr>
      <w:r w:rsidRPr="00EB02E0">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w:t>
      </w:r>
      <w:r w:rsidR="006064EB" w:rsidRPr="00EB02E0">
        <w:t xml:space="preserve"> </w:t>
      </w:r>
      <w:r w:rsidRPr="00EB02E0">
        <w:t>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w:t>
      </w:r>
      <w:r w:rsidR="006064EB" w:rsidRPr="00EB02E0">
        <w:t xml:space="preserve"> </w:t>
      </w:r>
      <w:r w:rsidRPr="00EB02E0">
        <w:t>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C7865" w:rsidRPr="00EB02E0" w:rsidRDefault="00532602">
      <w:pPr>
        <w:tabs>
          <w:tab w:val="left" w:pos="993"/>
        </w:tabs>
        <w:ind w:firstLine="567"/>
        <w:jc w:val="both"/>
      </w:pPr>
      <w:r w:rsidRPr="00EB02E0">
        <w:t>Для юридических лиц:</w:t>
      </w:r>
    </w:p>
    <w:p w:rsidR="006C7865" w:rsidRPr="00EB02E0" w:rsidRDefault="00532602">
      <w:pPr>
        <w:tabs>
          <w:tab w:val="left" w:pos="993"/>
        </w:tabs>
        <w:ind w:firstLine="567"/>
        <w:jc w:val="both"/>
      </w:pPr>
      <w:r w:rsidRPr="00EB02E0">
        <w:t>- выписка из Единого государственного реестра юридических лиц (ЕГРЮЛ);</w:t>
      </w:r>
    </w:p>
    <w:p w:rsidR="006C7865" w:rsidRPr="00EB02E0" w:rsidRDefault="00532602">
      <w:pPr>
        <w:tabs>
          <w:tab w:val="left" w:pos="993"/>
        </w:tabs>
        <w:ind w:firstLine="567"/>
        <w:jc w:val="both"/>
      </w:pPr>
      <w:r w:rsidRPr="00EB02E0">
        <w:t>Для индивидуальных предпринимателей:</w:t>
      </w:r>
    </w:p>
    <w:p w:rsidR="006C7865" w:rsidRPr="00EB02E0" w:rsidRDefault="00532602">
      <w:pPr>
        <w:tabs>
          <w:tab w:val="left" w:pos="993"/>
        </w:tabs>
        <w:ind w:firstLine="567"/>
        <w:jc w:val="both"/>
      </w:pPr>
      <w:r w:rsidRPr="00EB02E0">
        <w:t>- выписка из Единого государственного реестра индивидуальных предпринимателей (ЕГРИП);</w:t>
      </w:r>
    </w:p>
    <w:p w:rsidR="006C7865" w:rsidRPr="00EB02E0" w:rsidRDefault="00532602">
      <w:pPr>
        <w:tabs>
          <w:tab w:val="left" w:pos="993"/>
        </w:tabs>
        <w:autoSpaceDE w:val="0"/>
        <w:ind w:firstLine="567"/>
        <w:jc w:val="both"/>
      </w:pPr>
      <w:bookmarkStart w:id="1" w:name="Par226"/>
      <w:bookmarkEnd w:id="1"/>
      <w:r w:rsidRPr="00EB02E0">
        <w:t>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C7865" w:rsidRPr="00EB02E0" w:rsidRDefault="00532602">
      <w:pPr>
        <w:tabs>
          <w:tab w:val="left" w:pos="993"/>
        </w:tabs>
        <w:ind w:firstLine="567"/>
        <w:jc w:val="both"/>
      </w:pPr>
      <w:r w:rsidRPr="00EB02E0">
        <w:t xml:space="preserve">2.6.3. В соответствии с </w:t>
      </w:r>
      <w:hyperlink r:id="rId10">
        <w:r w:rsidRPr="00EB02E0">
          <w:rPr>
            <w:rStyle w:val="InternetLink"/>
            <w:color w:val="000000"/>
            <w:u w:val="none"/>
          </w:rPr>
          <w:t>пунктами 1</w:t>
        </w:r>
      </w:hyperlink>
      <w:r w:rsidRPr="00EB02E0">
        <w:t xml:space="preserve"> и </w:t>
      </w:r>
      <w:hyperlink r:id="rId11">
        <w:r w:rsidRPr="00EB02E0">
          <w:rPr>
            <w:rStyle w:val="InternetLink"/>
            <w:color w:val="000000"/>
            <w:u w:val="none"/>
          </w:rPr>
          <w:t>2 статьи 7</w:t>
        </w:r>
      </w:hyperlink>
      <w:r w:rsidRPr="00EB02E0">
        <w:t xml:space="preserve"> Федерального закона от 27.07.2010г. №210-ФЗ «Об организации предоставления государственных и муниципальных услуг» органы, </w:t>
      </w:r>
      <w:r w:rsidRPr="00EB02E0">
        <w:lastRenderedPageBreak/>
        <w:t>предоставляющие государственные услуги, и органы, предоставляющие муниципальные услуги, не вправе требовать от заявителя:</w:t>
      </w:r>
    </w:p>
    <w:p w:rsidR="006C7865" w:rsidRPr="00EB02E0" w:rsidRDefault="00532602">
      <w:pPr>
        <w:shd w:val="clear" w:color="auto" w:fill="FFFFFF"/>
        <w:tabs>
          <w:tab w:val="left" w:pos="993"/>
        </w:tabs>
        <w:ind w:firstLine="567"/>
        <w:jc w:val="both"/>
      </w:pPr>
      <w:r w:rsidRPr="00EB02E0">
        <w:rPr>
          <w:rStyle w:val="blk"/>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7865" w:rsidRPr="00EB02E0" w:rsidRDefault="00532602">
      <w:pPr>
        <w:shd w:val="clear" w:color="auto" w:fill="FFFFFF"/>
        <w:tabs>
          <w:tab w:val="left" w:pos="993"/>
        </w:tabs>
        <w:ind w:firstLine="567"/>
        <w:jc w:val="both"/>
      </w:pPr>
      <w:bookmarkStart w:id="2" w:name="dst159"/>
      <w:bookmarkEnd w:id="2"/>
      <w:r w:rsidRPr="00EB02E0">
        <w:rPr>
          <w:rStyle w:val="blk"/>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6C7865" w:rsidRPr="00EB02E0" w:rsidRDefault="00532602">
      <w:pPr>
        <w:shd w:val="clear" w:color="auto" w:fill="FFFFFF"/>
        <w:tabs>
          <w:tab w:val="left" w:pos="993"/>
        </w:tabs>
        <w:ind w:firstLine="567"/>
        <w:jc w:val="both"/>
      </w:pPr>
      <w:bookmarkStart w:id="3" w:name="dst38"/>
      <w:bookmarkEnd w:id="3"/>
      <w:proofErr w:type="gramStart"/>
      <w:r w:rsidRPr="00EB02E0">
        <w:rPr>
          <w:rStyle w:val="blk"/>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EB02E0">
          <w:rPr>
            <w:rStyle w:val="InternetLink"/>
            <w:color w:val="000000"/>
            <w:u w:val="none"/>
          </w:rPr>
          <w:t>части 1 статьи 9</w:t>
        </w:r>
      </w:hyperlink>
      <w:r w:rsidRPr="00EB02E0">
        <w:rPr>
          <w:rStyle w:val="blk"/>
        </w:rPr>
        <w:t xml:space="preserve"> Федерального закона от</w:t>
      </w:r>
      <w:r w:rsidR="006064EB" w:rsidRPr="00EB02E0">
        <w:rPr>
          <w:rStyle w:val="blk"/>
        </w:rPr>
        <w:t xml:space="preserve">                </w:t>
      </w:r>
      <w:r w:rsidRPr="00EB02E0">
        <w:rPr>
          <w:rStyle w:val="blk"/>
        </w:rPr>
        <w:t xml:space="preserve"> 27.07.2010 г. №210-ФЗ «Об организации предоставления государственных и муниципальных услуг»;</w:t>
      </w:r>
      <w:proofErr w:type="gramEnd"/>
    </w:p>
    <w:p w:rsidR="006C7865" w:rsidRPr="00EB02E0" w:rsidRDefault="00532602">
      <w:pPr>
        <w:shd w:val="clear" w:color="auto" w:fill="FFFFFF"/>
        <w:tabs>
          <w:tab w:val="left" w:pos="993"/>
        </w:tabs>
        <w:ind w:firstLine="567"/>
        <w:jc w:val="both"/>
      </w:pPr>
      <w:bookmarkStart w:id="4" w:name="dst290"/>
      <w:bookmarkEnd w:id="4"/>
      <w:r w:rsidRPr="00EB02E0">
        <w:rPr>
          <w:rStyle w:val="blk"/>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65" w:rsidRPr="00EB02E0" w:rsidRDefault="00532602">
      <w:pPr>
        <w:shd w:val="clear" w:color="auto" w:fill="FFFFFF"/>
        <w:tabs>
          <w:tab w:val="left" w:pos="993"/>
        </w:tabs>
        <w:ind w:firstLine="567"/>
        <w:jc w:val="both"/>
      </w:pPr>
      <w:bookmarkStart w:id="5" w:name="dst291"/>
      <w:bookmarkEnd w:id="5"/>
      <w:r w:rsidRPr="00EB02E0">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865" w:rsidRPr="00EB02E0" w:rsidRDefault="00532602">
      <w:pPr>
        <w:shd w:val="clear" w:color="auto" w:fill="FFFFFF"/>
        <w:tabs>
          <w:tab w:val="left" w:pos="993"/>
        </w:tabs>
        <w:ind w:firstLine="567"/>
        <w:jc w:val="both"/>
      </w:pPr>
      <w:bookmarkStart w:id="6" w:name="dst292"/>
      <w:bookmarkEnd w:id="6"/>
      <w:r w:rsidRPr="00EB02E0">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65" w:rsidRPr="00EB02E0" w:rsidRDefault="00532602">
      <w:pPr>
        <w:shd w:val="clear" w:color="auto" w:fill="FFFFFF"/>
        <w:tabs>
          <w:tab w:val="left" w:pos="993"/>
        </w:tabs>
        <w:ind w:firstLine="567"/>
        <w:jc w:val="both"/>
      </w:pPr>
      <w:bookmarkStart w:id="7" w:name="dst293"/>
      <w:bookmarkEnd w:id="7"/>
      <w:r w:rsidRPr="00EB02E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65" w:rsidRPr="00EB02E0" w:rsidRDefault="00532602">
      <w:pPr>
        <w:shd w:val="clear" w:color="auto" w:fill="FFFFFF"/>
        <w:tabs>
          <w:tab w:val="left" w:pos="993"/>
        </w:tabs>
        <w:ind w:firstLine="567"/>
        <w:jc w:val="both"/>
      </w:pPr>
      <w:bookmarkStart w:id="8" w:name="dst294"/>
      <w:bookmarkEnd w:id="8"/>
      <w:proofErr w:type="gramStart"/>
      <w:r w:rsidRPr="00EB02E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B02E0">
        <w:rPr>
          <w:rStyle w:val="blk"/>
        </w:rPr>
        <w:t xml:space="preserve"> </w:t>
      </w:r>
      <w:proofErr w:type="gramStart"/>
      <w:r w:rsidRPr="00EB02E0">
        <w:rPr>
          <w:rStyle w:val="blk"/>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7865" w:rsidRPr="00EB02E0" w:rsidRDefault="00532602">
      <w:pPr>
        <w:tabs>
          <w:tab w:val="left" w:pos="993"/>
        </w:tabs>
        <w:autoSpaceDE w:val="0"/>
        <w:ind w:firstLine="567"/>
        <w:jc w:val="both"/>
      </w:pPr>
      <w:r w:rsidRPr="00EB02E0">
        <w:t>2.6.4.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EB02E0">
        <w:rPr>
          <w:strike/>
        </w:rPr>
        <w:t xml:space="preserve"> </w:t>
      </w:r>
    </w:p>
    <w:p w:rsidR="006C7865" w:rsidRPr="00EB02E0" w:rsidRDefault="00532602">
      <w:pPr>
        <w:tabs>
          <w:tab w:val="left" w:pos="993"/>
        </w:tabs>
        <w:autoSpaceDE w:val="0"/>
        <w:ind w:firstLine="567"/>
        <w:jc w:val="both"/>
      </w:pPr>
      <w:r w:rsidRPr="00EB02E0">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C7865" w:rsidRPr="00EB02E0" w:rsidRDefault="00532602">
      <w:pPr>
        <w:tabs>
          <w:tab w:val="left" w:pos="993"/>
        </w:tabs>
        <w:autoSpaceDE w:val="0"/>
        <w:ind w:firstLine="567"/>
        <w:jc w:val="both"/>
      </w:pPr>
      <w:r w:rsidRPr="00EB02E0">
        <w:t>Копии документов должны быть заверены в установленном законодательством порядке или представлены с предъявлением подлинников.</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lastRenderedPageBreak/>
        <w:t>2.7. Основания для отказа в приеме документов, необходимых для предоставления муниципальной услуги;</w:t>
      </w:r>
    </w:p>
    <w:p w:rsidR="006C7865" w:rsidRPr="00EB02E0" w:rsidRDefault="00532602">
      <w:pPr>
        <w:pStyle w:val="20"/>
        <w:widowControl w:val="0"/>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Cs w:val="24"/>
        </w:rPr>
      </w:pPr>
      <w:r w:rsidRPr="00EB02E0">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C7865" w:rsidRPr="00EB02E0" w:rsidRDefault="00532602">
      <w:pPr>
        <w:tabs>
          <w:tab w:val="left" w:pos="993"/>
        </w:tabs>
        <w:ind w:firstLine="567"/>
        <w:jc w:val="both"/>
      </w:pPr>
      <w:r w:rsidRPr="00EB02E0">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6C7865" w:rsidRPr="00EB02E0" w:rsidRDefault="00532602">
      <w:pPr>
        <w:tabs>
          <w:tab w:val="left" w:pos="993"/>
        </w:tabs>
        <w:ind w:firstLine="567"/>
        <w:jc w:val="both"/>
      </w:pPr>
      <w:r w:rsidRPr="00EB02E0">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6C7865" w:rsidRPr="00EB02E0" w:rsidRDefault="00532602">
      <w:pPr>
        <w:tabs>
          <w:tab w:val="left" w:pos="993"/>
        </w:tabs>
        <w:autoSpaceDE w:val="0"/>
        <w:ind w:firstLine="567"/>
        <w:jc w:val="both"/>
      </w:pPr>
      <w:r w:rsidRPr="00EB02E0">
        <w:rPr>
          <w:rFonts w:eastAsia="Arial"/>
        </w:rPr>
        <w:t xml:space="preserve"> </w:t>
      </w:r>
      <w:r w:rsidRPr="00EB02E0">
        <w:t xml:space="preserve">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
        <w:r w:rsidRPr="00EB02E0">
          <w:rPr>
            <w:rStyle w:val="InternetLink"/>
          </w:rPr>
          <w:t>статьей 11</w:t>
        </w:r>
      </w:hyperlink>
      <w:r w:rsidRPr="00EB02E0">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6C7865" w:rsidRPr="00EB02E0" w:rsidRDefault="00532602">
      <w:pPr>
        <w:tabs>
          <w:tab w:val="left" w:pos="993"/>
        </w:tabs>
        <w:autoSpaceDE w:val="0"/>
        <w:ind w:firstLine="567"/>
        <w:jc w:val="both"/>
      </w:pPr>
      <w:r w:rsidRPr="00EB02E0">
        <w:t xml:space="preserve">2.8. Основания для приостановления предоставления муниципальной услуги отсутствуют. </w:t>
      </w:r>
    </w:p>
    <w:p w:rsidR="006C7865" w:rsidRPr="00EB02E0" w:rsidRDefault="00532602">
      <w:pPr>
        <w:tabs>
          <w:tab w:val="left" w:pos="993"/>
        </w:tabs>
        <w:ind w:firstLine="567"/>
        <w:jc w:val="both"/>
      </w:pPr>
      <w:r w:rsidRPr="00EB02E0">
        <w:t>2.9. Основания для отказа в предоставлении муниципальной услуги:</w:t>
      </w:r>
    </w:p>
    <w:p w:rsidR="006C7865" w:rsidRPr="00EB02E0" w:rsidRDefault="00532602">
      <w:pPr>
        <w:tabs>
          <w:tab w:val="left" w:pos="993"/>
        </w:tabs>
        <w:ind w:firstLine="567"/>
        <w:jc w:val="both"/>
      </w:pPr>
      <w:r w:rsidRPr="00EB02E0">
        <w:t>-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№209-ФЗ);</w:t>
      </w:r>
    </w:p>
    <w:p w:rsidR="006C7865" w:rsidRPr="00EB02E0" w:rsidRDefault="00532602">
      <w:pPr>
        <w:tabs>
          <w:tab w:val="left" w:pos="993"/>
        </w:tabs>
        <w:ind w:firstLine="567"/>
        <w:jc w:val="both"/>
      </w:pPr>
      <w:r w:rsidRPr="00EB02E0">
        <w:t>- наличие обременения испрашиваемого в аренду объекта правами третьих лиц.</w:t>
      </w:r>
    </w:p>
    <w:p w:rsidR="006C7865" w:rsidRPr="00EB02E0" w:rsidRDefault="00532602">
      <w:pPr>
        <w:tabs>
          <w:tab w:val="left" w:pos="993"/>
        </w:tabs>
        <w:ind w:firstLine="567"/>
        <w:jc w:val="both"/>
      </w:pPr>
      <w:r w:rsidRPr="00EB02E0">
        <w:t>2.10. Муниципальная услуга предоставляется бесплатно.</w:t>
      </w:r>
    </w:p>
    <w:p w:rsidR="006C7865" w:rsidRPr="00EB02E0" w:rsidRDefault="00532602">
      <w:pPr>
        <w:tabs>
          <w:tab w:val="left" w:pos="993"/>
        </w:tabs>
        <w:ind w:firstLine="567"/>
        <w:jc w:val="both"/>
      </w:pPr>
      <w:r w:rsidRPr="00EB02E0">
        <w:t>2.10.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rsidR="006C7865" w:rsidRPr="00EB02E0" w:rsidRDefault="00532602">
      <w:pPr>
        <w:tabs>
          <w:tab w:val="left" w:pos="993"/>
        </w:tabs>
        <w:ind w:firstLine="567"/>
      </w:pPr>
      <w:r w:rsidRPr="00EB02E0">
        <w:t>2.11. Срок регистрации заявления и прилагаемых к нему документов составляет:</w:t>
      </w:r>
    </w:p>
    <w:p w:rsidR="006C7865" w:rsidRPr="00EB02E0" w:rsidRDefault="00532602">
      <w:pPr>
        <w:tabs>
          <w:tab w:val="left" w:pos="993"/>
        </w:tabs>
        <w:ind w:firstLine="567"/>
        <w:jc w:val="both"/>
      </w:pPr>
      <w:r w:rsidRPr="00EB02E0">
        <w:rPr>
          <w:rFonts w:eastAsia="Arial"/>
        </w:rPr>
        <w:t xml:space="preserve">        </w:t>
      </w:r>
      <w:r w:rsidRPr="00EB02E0">
        <w:t xml:space="preserve">- на личном приеме граждан  –  не  более </w:t>
      </w:r>
      <w:r w:rsidR="00512D50" w:rsidRPr="00EB02E0">
        <w:t>1</w:t>
      </w:r>
      <w:r w:rsidRPr="00EB02E0">
        <w:t>0 минут;</w:t>
      </w:r>
    </w:p>
    <w:p w:rsidR="006C7865" w:rsidRPr="00EB02E0" w:rsidRDefault="00532602">
      <w:pPr>
        <w:tabs>
          <w:tab w:val="left" w:pos="993"/>
        </w:tabs>
        <w:ind w:firstLine="567"/>
        <w:jc w:val="both"/>
      </w:pPr>
      <w:r w:rsidRPr="00EB02E0">
        <w:rPr>
          <w:rFonts w:eastAsia="Arial"/>
        </w:rPr>
        <w:t xml:space="preserve">        </w:t>
      </w:r>
      <w:r w:rsidRPr="00EB02E0">
        <w:t xml:space="preserve">- при поступлении заявления и документов по почте или через МФЦ – не более 3 дней со дня поступления в уполномоченный орган.        </w:t>
      </w:r>
    </w:p>
    <w:p w:rsidR="006C7865" w:rsidRPr="00EB02E0" w:rsidRDefault="00532602">
      <w:pPr>
        <w:tabs>
          <w:tab w:val="left" w:pos="993"/>
        </w:tabs>
        <w:ind w:firstLine="567"/>
        <w:jc w:val="both"/>
      </w:pPr>
      <w:r w:rsidRPr="00EB02E0">
        <w:rPr>
          <w:rFonts w:eastAsia="Arial"/>
          <w:i/>
        </w:rPr>
        <w:t xml:space="preserve"> </w:t>
      </w:r>
      <w:r w:rsidRPr="00EB02E0">
        <w:t>- при поступлении заявления в электронной форме – 1 рабочий день.</w:t>
      </w:r>
    </w:p>
    <w:p w:rsidR="006C7865" w:rsidRPr="00EB02E0" w:rsidRDefault="00532602">
      <w:pPr>
        <w:tabs>
          <w:tab w:val="left" w:pos="993"/>
        </w:tabs>
        <w:ind w:firstLine="567"/>
        <w:jc w:val="both"/>
      </w:pPr>
      <w:r w:rsidRPr="00EB02E0">
        <w:t>2.12</w:t>
      </w:r>
      <w:r w:rsidR="006064EB" w:rsidRPr="00EB02E0">
        <w:t>.</w:t>
      </w:r>
      <w:r w:rsidRPr="00EB02E0">
        <w:t xml:space="preserve"> </w:t>
      </w:r>
      <w:proofErr w:type="gramStart"/>
      <w:r w:rsidRPr="00EB02E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865" w:rsidRPr="00EB02E0" w:rsidRDefault="00532602">
      <w:pPr>
        <w:tabs>
          <w:tab w:val="left" w:pos="993"/>
        </w:tabs>
        <w:ind w:firstLine="567"/>
        <w:jc w:val="both"/>
      </w:pPr>
      <w:r w:rsidRPr="00EB02E0">
        <w:t>2.12.1. Требования к помещениям, в которых предоставляется муниципальная услуга.</w:t>
      </w:r>
    </w:p>
    <w:p w:rsidR="006C7865" w:rsidRPr="00EB02E0" w:rsidRDefault="00532602">
      <w:pPr>
        <w:tabs>
          <w:tab w:val="left" w:pos="993"/>
        </w:tabs>
        <w:ind w:firstLine="567"/>
        <w:jc w:val="both"/>
      </w:pPr>
      <w:r w:rsidRPr="00EB02E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C7865" w:rsidRPr="00EB02E0" w:rsidRDefault="00532602">
      <w:pPr>
        <w:tabs>
          <w:tab w:val="left" w:pos="993"/>
        </w:tabs>
        <w:ind w:firstLine="567"/>
        <w:jc w:val="both"/>
      </w:pPr>
      <w:r w:rsidRPr="00EB02E0">
        <w:t xml:space="preserve">Помещения уполномоченного органа должны соответствовать санитарно-эпидемиологическим </w:t>
      </w:r>
      <w:hyperlink r:id="rId14">
        <w:r w:rsidRPr="00EB02E0">
          <w:rPr>
            <w:rStyle w:val="InternetLink"/>
            <w:color w:val="000000"/>
            <w:u w:val="none"/>
          </w:rPr>
          <w:t>правилам и нормативам</w:t>
        </w:r>
      </w:hyperlink>
      <w:r w:rsidRPr="00EB02E0">
        <w:t xml:space="preserve"> «Гигиенические требования к персональным электронно-вычислительным машинам и организации работы. </w:t>
      </w:r>
      <w:proofErr w:type="spellStart"/>
      <w:r w:rsidRPr="00EB02E0">
        <w:t>СанПиН</w:t>
      </w:r>
      <w:proofErr w:type="spellEnd"/>
      <w:r w:rsidRPr="00EB02E0">
        <w:t xml:space="preserve"> 2.2.2/2.4.1340-03» и быть оборудованы средствами пожаротушения.</w:t>
      </w:r>
    </w:p>
    <w:p w:rsidR="006C7865" w:rsidRPr="00EB02E0" w:rsidRDefault="00532602">
      <w:pPr>
        <w:tabs>
          <w:tab w:val="left" w:pos="993"/>
        </w:tabs>
        <w:ind w:firstLine="567"/>
        <w:jc w:val="both"/>
      </w:pPr>
      <w:r w:rsidRPr="00EB02E0">
        <w:t>Вход и выход из помещений оборудуются соответствующими указателями.</w:t>
      </w:r>
    </w:p>
    <w:p w:rsidR="006C7865" w:rsidRPr="00EB02E0" w:rsidRDefault="00532602">
      <w:pPr>
        <w:tabs>
          <w:tab w:val="left" w:pos="993"/>
        </w:tabs>
        <w:ind w:firstLine="567"/>
        <w:jc w:val="both"/>
      </w:pPr>
      <w:r w:rsidRPr="00EB02E0">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C7865" w:rsidRPr="00EB02E0" w:rsidRDefault="00532602">
      <w:pPr>
        <w:tabs>
          <w:tab w:val="left" w:pos="993"/>
        </w:tabs>
        <w:ind w:firstLine="567"/>
        <w:jc w:val="both"/>
      </w:pPr>
      <w:r w:rsidRPr="00EB02E0">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C7865" w:rsidRPr="00EB02E0" w:rsidRDefault="00532602">
      <w:pPr>
        <w:tabs>
          <w:tab w:val="left" w:pos="993"/>
        </w:tabs>
        <w:ind w:firstLine="567"/>
        <w:jc w:val="both"/>
      </w:pPr>
      <w:r w:rsidRPr="00EB02E0">
        <w:t>2.12.2. Требования к местам ожидания.</w:t>
      </w:r>
    </w:p>
    <w:p w:rsidR="006C7865" w:rsidRPr="00EB02E0" w:rsidRDefault="00532602">
      <w:pPr>
        <w:tabs>
          <w:tab w:val="left" w:pos="993"/>
        </w:tabs>
        <w:ind w:firstLine="567"/>
        <w:jc w:val="both"/>
      </w:pPr>
      <w:r w:rsidRPr="00EB02E0">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C7865" w:rsidRPr="00EB02E0" w:rsidRDefault="00532602">
      <w:pPr>
        <w:tabs>
          <w:tab w:val="left" w:pos="993"/>
        </w:tabs>
        <w:ind w:firstLine="567"/>
        <w:jc w:val="both"/>
      </w:pPr>
      <w:r w:rsidRPr="00EB02E0">
        <w:t>Места ожидания должны быть оборудованы стульями, кресельными секциями, скамьями.</w:t>
      </w:r>
    </w:p>
    <w:p w:rsidR="006C7865" w:rsidRPr="00EB02E0" w:rsidRDefault="00532602">
      <w:pPr>
        <w:tabs>
          <w:tab w:val="left" w:pos="993"/>
        </w:tabs>
        <w:ind w:firstLine="567"/>
        <w:jc w:val="both"/>
      </w:pPr>
      <w:r w:rsidRPr="00EB02E0">
        <w:t>2.12.3. Требования к местам приема заявителей.</w:t>
      </w:r>
    </w:p>
    <w:p w:rsidR="006C7865" w:rsidRPr="00EB02E0" w:rsidRDefault="00532602">
      <w:pPr>
        <w:tabs>
          <w:tab w:val="left" w:pos="993"/>
        </w:tabs>
        <w:ind w:firstLine="567"/>
        <w:jc w:val="both"/>
      </w:pPr>
      <w:r w:rsidRPr="00EB02E0">
        <w:t>Прием заявителей осуществляется в специально выделенных для этих целей помещениях.</w:t>
      </w:r>
    </w:p>
    <w:p w:rsidR="006C7865" w:rsidRPr="00EB02E0" w:rsidRDefault="00532602">
      <w:pPr>
        <w:tabs>
          <w:tab w:val="left" w:pos="993"/>
        </w:tabs>
        <w:ind w:firstLine="567"/>
        <w:jc w:val="both"/>
      </w:pPr>
      <w:r w:rsidRPr="00EB02E0">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C7865" w:rsidRPr="00EB02E0" w:rsidRDefault="00532602">
      <w:pPr>
        <w:tabs>
          <w:tab w:val="left" w:pos="993"/>
        </w:tabs>
        <w:ind w:firstLine="567"/>
        <w:jc w:val="both"/>
      </w:pPr>
      <w:r w:rsidRPr="00EB02E0">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C7865" w:rsidRPr="00EB02E0" w:rsidRDefault="00532602">
      <w:pPr>
        <w:tabs>
          <w:tab w:val="left" w:pos="993"/>
        </w:tabs>
        <w:ind w:firstLine="567"/>
        <w:jc w:val="both"/>
      </w:pPr>
      <w:r w:rsidRPr="00EB02E0">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C7865" w:rsidRPr="00EB02E0" w:rsidRDefault="00532602">
      <w:pPr>
        <w:tabs>
          <w:tab w:val="left" w:pos="993"/>
        </w:tabs>
        <w:ind w:firstLine="567"/>
        <w:jc w:val="both"/>
      </w:pPr>
      <w:r w:rsidRPr="00EB02E0">
        <w:t>2.12.4. Требования к информационным стендам.</w:t>
      </w:r>
    </w:p>
    <w:p w:rsidR="006C7865" w:rsidRPr="00EB02E0" w:rsidRDefault="00532602">
      <w:pPr>
        <w:tabs>
          <w:tab w:val="left" w:pos="993"/>
        </w:tabs>
        <w:ind w:firstLine="567"/>
        <w:jc w:val="both"/>
      </w:pPr>
      <w:r w:rsidRPr="00EB02E0">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C7865" w:rsidRPr="00EB02E0" w:rsidRDefault="00532602">
      <w:pPr>
        <w:tabs>
          <w:tab w:val="left" w:pos="993"/>
        </w:tabs>
        <w:ind w:firstLine="567"/>
        <w:jc w:val="both"/>
      </w:pPr>
      <w:r w:rsidRPr="00EB02E0">
        <w:t>На информационных стендах, официальном сайте уполномоченного органа размещаются следующие информационные материалы:</w:t>
      </w:r>
    </w:p>
    <w:p w:rsidR="006C7865" w:rsidRPr="00EB02E0" w:rsidRDefault="00532602">
      <w:pPr>
        <w:tabs>
          <w:tab w:val="left" w:pos="993"/>
        </w:tabs>
        <w:ind w:firstLine="567"/>
        <w:jc w:val="both"/>
      </w:pPr>
      <w:r w:rsidRPr="00EB02E0">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C7865" w:rsidRPr="00EB02E0" w:rsidRDefault="00532602">
      <w:pPr>
        <w:tabs>
          <w:tab w:val="left" w:pos="993"/>
        </w:tabs>
        <w:ind w:firstLine="567"/>
        <w:jc w:val="both"/>
      </w:pPr>
      <w:r w:rsidRPr="00EB02E0">
        <w:t>текст настоящего административного регламента;</w:t>
      </w:r>
    </w:p>
    <w:p w:rsidR="006C7865" w:rsidRPr="00EB02E0" w:rsidRDefault="00532602">
      <w:pPr>
        <w:tabs>
          <w:tab w:val="left" w:pos="993"/>
        </w:tabs>
        <w:ind w:firstLine="567"/>
        <w:jc w:val="both"/>
      </w:pPr>
      <w:r w:rsidRPr="00EB02E0">
        <w:t>информация о порядке исполнения муниципальной услуги;</w:t>
      </w:r>
    </w:p>
    <w:p w:rsidR="006C7865" w:rsidRPr="00EB02E0" w:rsidRDefault="00532602">
      <w:pPr>
        <w:tabs>
          <w:tab w:val="left" w:pos="993"/>
        </w:tabs>
        <w:ind w:firstLine="567"/>
        <w:jc w:val="both"/>
      </w:pPr>
      <w:r w:rsidRPr="00EB02E0">
        <w:t>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формы и образцы документов для заполнения;</w:t>
      </w:r>
    </w:p>
    <w:p w:rsidR="006C7865" w:rsidRPr="00EB02E0" w:rsidRDefault="00532602">
      <w:pPr>
        <w:tabs>
          <w:tab w:val="left" w:pos="993"/>
        </w:tabs>
        <w:ind w:firstLine="567"/>
        <w:jc w:val="both"/>
      </w:pPr>
      <w:r w:rsidRPr="00EB02E0">
        <w:t>сведения о месте нахождения и графике работы наименование администрации муниципального образования и МФЦ;</w:t>
      </w:r>
    </w:p>
    <w:p w:rsidR="006C7865" w:rsidRPr="00EB02E0" w:rsidRDefault="00532602">
      <w:pPr>
        <w:tabs>
          <w:tab w:val="left" w:pos="993"/>
        </w:tabs>
        <w:ind w:firstLine="567"/>
        <w:jc w:val="both"/>
      </w:pPr>
      <w:r w:rsidRPr="00EB02E0">
        <w:t>справочные телефоны;</w:t>
      </w:r>
    </w:p>
    <w:p w:rsidR="006C7865" w:rsidRPr="00EB02E0" w:rsidRDefault="00532602">
      <w:pPr>
        <w:tabs>
          <w:tab w:val="left" w:pos="993"/>
        </w:tabs>
        <w:ind w:firstLine="567"/>
        <w:jc w:val="both"/>
      </w:pPr>
      <w:r w:rsidRPr="00EB02E0">
        <w:t>адреса электронной почты и адреса Интернет-сайтов;</w:t>
      </w:r>
    </w:p>
    <w:p w:rsidR="006C7865" w:rsidRPr="00EB02E0" w:rsidRDefault="00532602">
      <w:pPr>
        <w:tabs>
          <w:tab w:val="left" w:pos="993"/>
        </w:tabs>
        <w:ind w:firstLine="567"/>
        <w:jc w:val="both"/>
      </w:pPr>
      <w:r w:rsidRPr="00EB02E0">
        <w:t>информация о месте личного приема, а также об установленных для личного приема днях и часах.</w:t>
      </w:r>
    </w:p>
    <w:p w:rsidR="006C7865" w:rsidRPr="00EB02E0" w:rsidRDefault="00532602">
      <w:pPr>
        <w:tabs>
          <w:tab w:val="left" w:pos="993"/>
        </w:tabs>
        <w:ind w:firstLine="567"/>
        <w:jc w:val="both"/>
      </w:pPr>
      <w:r w:rsidRPr="00EB02E0">
        <w:t>При изменении информации по исполнению муниципальной услуги осуществляется ее периодическое обновление.</w:t>
      </w:r>
    </w:p>
    <w:p w:rsidR="006C7865" w:rsidRPr="00EB02E0" w:rsidRDefault="00532602">
      <w:pPr>
        <w:tabs>
          <w:tab w:val="left" w:pos="993"/>
        </w:tabs>
        <w:ind w:firstLine="567"/>
        <w:jc w:val="both"/>
      </w:pPr>
      <w:proofErr w:type="gramStart"/>
      <w:r w:rsidRPr="00EB02E0">
        <w:t xml:space="preserve">Визуальная, текстовая и </w:t>
      </w:r>
      <w:proofErr w:type="spellStart"/>
      <w:r w:rsidRPr="00EB02E0">
        <w:t>мультимедийная</w:t>
      </w:r>
      <w:proofErr w:type="spellEnd"/>
      <w:r w:rsidRPr="00EB02E0">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B02E0">
        <w:t>www.gosuslugi.ru</w:t>
      </w:r>
      <w:proofErr w:type="spellEnd"/>
      <w:r w:rsidRPr="00EB02E0">
        <w:t>), на официальном портале Губернатора и Администрации Волгоградской области в разделе «Государственные услуги» (</w:t>
      </w:r>
      <w:proofErr w:type="spellStart"/>
      <w:r w:rsidRPr="00EB02E0">
        <w:t>www.volg</w:t>
      </w:r>
      <w:r w:rsidRPr="00EB02E0">
        <w:rPr>
          <w:lang w:val="en-US"/>
        </w:rPr>
        <w:t>ograd</w:t>
      </w:r>
      <w:proofErr w:type="spellEnd"/>
      <w:r w:rsidRPr="00EB02E0">
        <w:t>.</w:t>
      </w:r>
      <w:proofErr w:type="spellStart"/>
      <w:r w:rsidRPr="00EB02E0">
        <w:t>ru</w:t>
      </w:r>
      <w:proofErr w:type="spellEnd"/>
      <w:r w:rsidRPr="00EB02E0">
        <w:t>), а также на официальном сайте</w:t>
      </w:r>
      <w:proofErr w:type="gramEnd"/>
      <w:r w:rsidRPr="00EB02E0">
        <w:t xml:space="preserve"> уполномоченного органа (адрес сайта </w:t>
      </w:r>
      <w:proofErr w:type="spellStart"/>
      <w:r w:rsidRPr="00EB02E0">
        <w:t>www.kumadmin.ru</w:t>
      </w:r>
      <w:proofErr w:type="spellEnd"/>
      <w:proofErr w:type="gramStart"/>
      <w:r w:rsidRPr="00EB02E0">
        <w:t xml:space="preserve"> )</w:t>
      </w:r>
      <w:proofErr w:type="gramEnd"/>
      <w:r w:rsidRPr="00EB02E0">
        <w:t>.</w:t>
      </w:r>
    </w:p>
    <w:p w:rsidR="006C7865" w:rsidRPr="00EB02E0" w:rsidRDefault="00532602">
      <w:pPr>
        <w:tabs>
          <w:tab w:val="left" w:pos="993"/>
        </w:tabs>
        <w:ind w:firstLine="567"/>
        <w:jc w:val="both"/>
      </w:pPr>
      <w:r w:rsidRPr="00EB02E0">
        <w:t xml:space="preserve">Оформление визуальной, текстовой и </w:t>
      </w:r>
      <w:proofErr w:type="spellStart"/>
      <w:r w:rsidRPr="00EB02E0">
        <w:t>мультимедийной</w:t>
      </w:r>
      <w:proofErr w:type="spellEnd"/>
      <w:r w:rsidRPr="00EB02E0">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7865" w:rsidRPr="00EB02E0" w:rsidRDefault="00532602">
      <w:pPr>
        <w:tabs>
          <w:tab w:val="left" w:pos="993"/>
        </w:tabs>
        <w:ind w:firstLine="567"/>
        <w:jc w:val="both"/>
      </w:pPr>
      <w:r w:rsidRPr="00EB02E0">
        <w:t>2.12.5. Требования к обеспечению доступности предоставления муниципальной услуги для инвалидов.</w:t>
      </w:r>
    </w:p>
    <w:p w:rsidR="006C7865" w:rsidRPr="00EB02E0" w:rsidRDefault="00532602">
      <w:pPr>
        <w:tabs>
          <w:tab w:val="left" w:pos="993"/>
        </w:tabs>
        <w:ind w:firstLine="567"/>
        <w:jc w:val="both"/>
      </w:pPr>
      <w:r w:rsidRPr="00EB02E0">
        <w:t>В целях обеспечения условий доступности для инвалидов муниципальной услуги должно быть обеспечено:</w:t>
      </w:r>
    </w:p>
    <w:p w:rsidR="006C7865" w:rsidRPr="00EB02E0" w:rsidRDefault="00532602">
      <w:pPr>
        <w:tabs>
          <w:tab w:val="left" w:pos="993"/>
        </w:tabs>
        <w:ind w:firstLine="567"/>
        <w:jc w:val="both"/>
      </w:pPr>
      <w:r w:rsidRPr="00EB02E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C7865" w:rsidRPr="00EB02E0" w:rsidRDefault="00532602">
      <w:pPr>
        <w:tabs>
          <w:tab w:val="left" w:pos="993"/>
        </w:tabs>
        <w:ind w:firstLine="567"/>
        <w:jc w:val="both"/>
      </w:pPr>
      <w:r w:rsidRPr="00EB02E0">
        <w:t>- беспрепятственный вход инвалидов в помещение и выход из него;</w:t>
      </w:r>
    </w:p>
    <w:p w:rsidR="006C7865" w:rsidRPr="00EB02E0" w:rsidRDefault="00532602">
      <w:pPr>
        <w:tabs>
          <w:tab w:val="left" w:pos="993"/>
        </w:tabs>
        <w:ind w:firstLine="567"/>
        <w:jc w:val="both"/>
      </w:pPr>
      <w:r w:rsidRPr="00EB02E0">
        <w:t>- возможность самостоятельного передвижения инвалидов по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C7865" w:rsidRPr="00EB02E0" w:rsidRDefault="00532602">
      <w:pPr>
        <w:tabs>
          <w:tab w:val="left" w:pos="993"/>
        </w:tabs>
        <w:ind w:firstLine="567"/>
        <w:jc w:val="both"/>
      </w:pPr>
      <w:r w:rsidRPr="00EB02E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5" w:rsidRPr="00EB02E0" w:rsidRDefault="00532602">
      <w:pPr>
        <w:tabs>
          <w:tab w:val="left" w:pos="993"/>
        </w:tabs>
        <w:ind w:firstLine="567"/>
        <w:jc w:val="both"/>
      </w:pPr>
      <w:r w:rsidRPr="00EB02E0">
        <w:t xml:space="preserve">- допуск </w:t>
      </w:r>
      <w:proofErr w:type="spellStart"/>
      <w:r w:rsidRPr="00EB02E0">
        <w:t>сурдопереводчика</w:t>
      </w:r>
      <w:proofErr w:type="spellEnd"/>
      <w:r w:rsidRPr="00EB02E0">
        <w:t xml:space="preserve"> и </w:t>
      </w:r>
      <w:proofErr w:type="spellStart"/>
      <w:r w:rsidRPr="00EB02E0">
        <w:t>тифлосурдопереводчика</w:t>
      </w:r>
      <w:proofErr w:type="spellEnd"/>
      <w:r w:rsidRPr="00EB02E0">
        <w:t>;</w:t>
      </w:r>
    </w:p>
    <w:p w:rsidR="006C7865" w:rsidRPr="00EB02E0" w:rsidRDefault="00532602">
      <w:pPr>
        <w:tabs>
          <w:tab w:val="left" w:pos="993"/>
        </w:tabs>
        <w:ind w:firstLine="567"/>
        <w:jc w:val="both"/>
      </w:pPr>
      <w:r w:rsidRPr="00EB02E0">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865" w:rsidRPr="00EB02E0" w:rsidRDefault="00532602">
      <w:pPr>
        <w:tabs>
          <w:tab w:val="left" w:pos="993"/>
        </w:tabs>
        <w:ind w:firstLine="567"/>
        <w:jc w:val="both"/>
      </w:pPr>
      <w:r w:rsidRPr="00EB02E0">
        <w:t>- предоставление при необходимости услуги по месту жительства инвалида или в дистанционном режиме;</w:t>
      </w:r>
    </w:p>
    <w:p w:rsidR="006C7865" w:rsidRPr="00EB02E0" w:rsidRDefault="00532602">
      <w:pPr>
        <w:tabs>
          <w:tab w:val="left" w:pos="993"/>
        </w:tabs>
        <w:ind w:firstLine="567"/>
        <w:jc w:val="both"/>
      </w:pPr>
      <w:r w:rsidRPr="00EB02E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C7865" w:rsidRPr="00EB02E0" w:rsidRDefault="00532602">
      <w:pPr>
        <w:tabs>
          <w:tab w:val="left" w:pos="993"/>
        </w:tabs>
        <w:ind w:firstLine="567"/>
        <w:jc w:val="both"/>
      </w:pPr>
      <w:r w:rsidRPr="00EB02E0">
        <w:t xml:space="preserve">2.13. </w:t>
      </w:r>
      <w:proofErr w:type="gramStart"/>
      <w:r w:rsidRPr="00EB02E0">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02E0">
        <w:rPr>
          <w:bCs/>
        </w:rPr>
        <w:t xml:space="preserve">уполномоченного органа </w:t>
      </w:r>
      <w:r w:rsidRPr="00EB02E0">
        <w:t>и должностных лиц</w:t>
      </w:r>
      <w:proofErr w:type="gramEnd"/>
      <w:r w:rsidRPr="00EB02E0">
        <w:rPr>
          <w:bCs/>
          <w:i/>
        </w:rPr>
        <w:t xml:space="preserve"> </w:t>
      </w:r>
      <w:r w:rsidRPr="00EB02E0">
        <w:rPr>
          <w:bCs/>
        </w:rPr>
        <w:t>уполномоченного органа</w:t>
      </w:r>
      <w:r w:rsidRPr="00EB02E0">
        <w:t xml:space="preserve">. </w:t>
      </w:r>
    </w:p>
    <w:p w:rsidR="006C7865" w:rsidRPr="00EB02E0" w:rsidRDefault="00532602">
      <w:pPr>
        <w:tabs>
          <w:tab w:val="left" w:pos="993"/>
        </w:tabs>
        <w:ind w:firstLine="567"/>
        <w:jc w:val="both"/>
      </w:pPr>
      <w:r w:rsidRPr="00EB02E0">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C7865" w:rsidRPr="00EB02E0" w:rsidRDefault="00532602">
      <w:pPr>
        <w:tabs>
          <w:tab w:val="left" w:pos="993"/>
        </w:tabs>
        <w:ind w:firstLine="567"/>
        <w:jc w:val="both"/>
      </w:pPr>
      <w:r w:rsidRPr="00EB02E0">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center"/>
        <w:rPr>
          <w:b/>
        </w:rPr>
      </w:pPr>
      <w:r w:rsidRPr="00EB02E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both"/>
      </w:pPr>
      <w:r w:rsidRPr="00EB02E0">
        <w:rPr>
          <w:rFonts w:eastAsia="Arial"/>
        </w:rPr>
        <w:t xml:space="preserve"> </w:t>
      </w:r>
      <w:r w:rsidRPr="00EB02E0">
        <w:t>Предоставление муниципальной услуги  включает в себя следующие административные процедуры:</w:t>
      </w:r>
    </w:p>
    <w:p w:rsidR="006C7865" w:rsidRPr="00EB02E0" w:rsidRDefault="00532602">
      <w:pPr>
        <w:tabs>
          <w:tab w:val="left" w:pos="993"/>
        </w:tabs>
        <w:autoSpaceDE w:val="0"/>
        <w:ind w:firstLine="567"/>
      </w:pPr>
      <w:r w:rsidRPr="00EB02E0">
        <w:t>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autoSpaceDE w:val="0"/>
        <w:ind w:firstLine="567"/>
      </w:pPr>
      <w:r w:rsidRPr="00EB02E0">
        <w:t>2) Рассмотрение заявления и прилагаемых к нему документов</w:t>
      </w:r>
    </w:p>
    <w:p w:rsidR="006C7865" w:rsidRPr="00EB02E0" w:rsidRDefault="00532602" w:rsidP="00C232F3">
      <w:pPr>
        <w:tabs>
          <w:tab w:val="left" w:pos="993"/>
        </w:tabs>
        <w:autoSpaceDE w:val="0"/>
        <w:ind w:firstLine="567"/>
        <w:jc w:val="both"/>
      </w:pPr>
      <w:r w:rsidRPr="00EB02E0">
        <w:t>3) Подготовка письменного уведомления об отказе в предоставлении муниципальной услуги;</w:t>
      </w:r>
    </w:p>
    <w:p w:rsidR="006C7865" w:rsidRPr="00EB02E0" w:rsidRDefault="00532602">
      <w:pPr>
        <w:tabs>
          <w:tab w:val="left" w:pos="993"/>
        </w:tabs>
        <w:ind w:firstLine="567"/>
        <w:jc w:val="both"/>
      </w:pPr>
      <w:r w:rsidRPr="00EB02E0">
        <w:t>4) Подготовка и заключение договора аренды муниципального имущества.</w:t>
      </w:r>
    </w:p>
    <w:p w:rsidR="006C7865" w:rsidRPr="00EB02E0" w:rsidRDefault="00532602">
      <w:pPr>
        <w:tabs>
          <w:tab w:val="left" w:pos="993"/>
        </w:tabs>
        <w:ind w:firstLine="567"/>
        <w:jc w:val="both"/>
      </w:pPr>
      <w:r w:rsidRPr="00EB02E0">
        <w:t xml:space="preserve">Последовательность  административных процедур представлена в  </w:t>
      </w:r>
      <w:hyperlink r:id="rId15">
        <w:r w:rsidRPr="00EB02E0">
          <w:rPr>
            <w:rStyle w:val="InternetLink"/>
            <w:color w:val="000000"/>
            <w:u w:val="none"/>
          </w:rPr>
          <w:t>блок-схеме</w:t>
        </w:r>
      </w:hyperlink>
      <w:r w:rsidRPr="00EB02E0">
        <w:t xml:space="preserve"> (приложение  1 к административному регламенту).</w:t>
      </w:r>
    </w:p>
    <w:p w:rsidR="006C7865" w:rsidRPr="00EB02E0" w:rsidRDefault="00532602">
      <w:pPr>
        <w:tabs>
          <w:tab w:val="left" w:pos="993"/>
        </w:tabs>
        <w:ind w:firstLine="567"/>
        <w:jc w:val="both"/>
      </w:pPr>
      <w:r w:rsidRPr="00EB02E0">
        <w:t>3.1.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ind w:firstLine="567"/>
        <w:jc w:val="both"/>
      </w:pPr>
      <w:r w:rsidRPr="00EB02E0">
        <w:t xml:space="preserve">3.1.1. Основанием для начала административной процедуры является поступление в уполномоченный орган заявления и документов, предусмотренных пунктом </w:t>
      </w:r>
      <w:r w:rsidRPr="00EB02E0">
        <w:rPr>
          <w:b/>
        </w:rPr>
        <w:t>2.6.1</w:t>
      </w:r>
      <w:r w:rsidRPr="00EB02E0">
        <w:t xml:space="preserve"> настоящего административного регламента на личном приеме, через МФЦ, почтовым отправлением или в электронной форме.</w:t>
      </w:r>
    </w:p>
    <w:p w:rsidR="006C7865" w:rsidRPr="00EB02E0" w:rsidRDefault="00532602">
      <w:pPr>
        <w:tabs>
          <w:tab w:val="left" w:pos="993"/>
        </w:tabs>
        <w:autoSpaceDE w:val="0"/>
        <w:ind w:firstLine="567"/>
        <w:jc w:val="both"/>
      </w:pPr>
      <w:r w:rsidRPr="00EB02E0">
        <w:lastRenderedPageBreak/>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C7865" w:rsidRPr="00EB02E0" w:rsidRDefault="00532602">
      <w:pPr>
        <w:tabs>
          <w:tab w:val="left" w:pos="993"/>
        </w:tabs>
        <w:autoSpaceDE w:val="0"/>
        <w:ind w:firstLine="567"/>
        <w:jc w:val="both"/>
      </w:pPr>
      <w:r w:rsidRPr="00EB02E0">
        <w:t>3.1.3.</w:t>
      </w:r>
      <w:r w:rsidRPr="00EB02E0">
        <w:rPr>
          <w:i/>
        </w:rPr>
        <w:t xml:space="preserve"> </w:t>
      </w:r>
      <w:r w:rsidRPr="00EB02E0">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w:t>
      </w:r>
      <w:r w:rsidRPr="00EB02E0">
        <w:rPr>
          <w:b/>
        </w:rPr>
        <w:t>2.6.1</w:t>
      </w:r>
      <w:r w:rsidRPr="00EB02E0">
        <w:t xml:space="preserve"> настоящего административного регламента пакета документов.</w:t>
      </w:r>
    </w:p>
    <w:p w:rsidR="006C7865" w:rsidRPr="00EB02E0" w:rsidRDefault="00532602">
      <w:pPr>
        <w:tabs>
          <w:tab w:val="left" w:pos="993"/>
        </w:tabs>
        <w:autoSpaceDE w:val="0"/>
        <w:ind w:firstLine="567"/>
        <w:jc w:val="both"/>
      </w:pPr>
      <w:r w:rsidRPr="00EB02E0">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EB02E0">
        <w:t>указанным</w:t>
      </w:r>
      <w:proofErr w:type="gramEnd"/>
      <w:r w:rsidRPr="00EB02E0">
        <w:t xml:space="preserve"> МФЦ. </w:t>
      </w:r>
    </w:p>
    <w:p w:rsidR="006C7865" w:rsidRPr="00EB02E0" w:rsidRDefault="00532602">
      <w:pPr>
        <w:tabs>
          <w:tab w:val="left" w:pos="993"/>
        </w:tabs>
        <w:autoSpaceDE w:val="0"/>
        <w:ind w:firstLine="567"/>
        <w:jc w:val="both"/>
      </w:pPr>
      <w:proofErr w:type="gramStart"/>
      <w:r w:rsidRPr="00EB02E0">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C7865" w:rsidRPr="00EB02E0" w:rsidRDefault="00532602">
      <w:pPr>
        <w:tabs>
          <w:tab w:val="left" w:pos="993"/>
        </w:tabs>
        <w:autoSpaceDE w:val="0"/>
        <w:ind w:firstLine="567"/>
        <w:jc w:val="both"/>
      </w:pPr>
      <w:r w:rsidRPr="00EB02E0">
        <w:t xml:space="preserve">3.1.4. При поступлении заявления по почте должностное лицо уполномоченного органа, ответственное за предоставление муниципальной услуги, </w:t>
      </w:r>
      <w:proofErr w:type="gramStart"/>
      <w:r w:rsidRPr="00EB02E0">
        <w:t>принимает и регистрирует</w:t>
      </w:r>
      <w:proofErr w:type="gramEnd"/>
      <w:r w:rsidRPr="00EB02E0">
        <w:t xml:space="preserve"> заявление с прилагаемыми к нему документами.</w:t>
      </w:r>
    </w:p>
    <w:p w:rsidR="006C7865" w:rsidRPr="00EB02E0" w:rsidRDefault="00532602">
      <w:pPr>
        <w:tabs>
          <w:tab w:val="left" w:pos="993"/>
        </w:tabs>
        <w:autoSpaceDE w:val="0"/>
        <w:ind w:firstLine="567"/>
        <w:jc w:val="both"/>
      </w:pPr>
      <w:proofErr w:type="gramStart"/>
      <w:r w:rsidRPr="00EB02E0">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865" w:rsidRPr="00EB02E0" w:rsidRDefault="00532602">
      <w:pPr>
        <w:tabs>
          <w:tab w:val="left" w:pos="993"/>
        </w:tabs>
        <w:autoSpaceDE w:val="0"/>
        <w:ind w:firstLine="567"/>
        <w:jc w:val="both"/>
      </w:pPr>
      <w:r w:rsidRPr="00EB02E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865" w:rsidRPr="00EB02E0" w:rsidRDefault="00532602">
      <w:pPr>
        <w:tabs>
          <w:tab w:val="left" w:pos="993"/>
        </w:tabs>
        <w:autoSpaceDE w:val="0"/>
        <w:ind w:firstLine="567"/>
        <w:jc w:val="both"/>
      </w:pPr>
      <w:r w:rsidRPr="00EB02E0">
        <w:t xml:space="preserve">3.1.5. </w:t>
      </w:r>
      <w:proofErr w:type="gramStart"/>
      <w:r w:rsidRPr="00EB02E0">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r w:rsidRPr="00EB02E0">
          <w:rPr>
            <w:rStyle w:val="InternetLink"/>
            <w:color w:val="000000"/>
            <w:u w:val="none"/>
          </w:rPr>
          <w:t>статье 11</w:t>
        </w:r>
      </w:hyperlink>
      <w:r w:rsidRPr="00EB02E0">
        <w:t xml:space="preserve"> Федерального закона "Об электронной подписи".</w:t>
      </w:r>
      <w:proofErr w:type="gramEnd"/>
    </w:p>
    <w:p w:rsidR="006C7865" w:rsidRPr="00EB02E0" w:rsidRDefault="00532602">
      <w:pPr>
        <w:tabs>
          <w:tab w:val="left" w:pos="993"/>
        </w:tabs>
        <w:autoSpaceDE w:val="0"/>
        <w:ind w:firstLine="567"/>
        <w:jc w:val="both"/>
      </w:pPr>
      <w:proofErr w:type="gramStart"/>
      <w:r w:rsidRPr="00EB02E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r w:rsidRPr="00EB02E0">
          <w:rPr>
            <w:rStyle w:val="InternetLink"/>
            <w:color w:val="000000"/>
            <w:u w:val="none"/>
          </w:rPr>
          <w:t>статьи 11</w:t>
        </w:r>
      </w:hyperlink>
      <w:r w:rsidRPr="00EB02E0">
        <w:t xml:space="preserve"> Федерального закона «Об электронной подписи», которые послужили основанием для</w:t>
      </w:r>
      <w:proofErr w:type="gramEnd"/>
      <w:r w:rsidRPr="00EB02E0">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r w:rsidRPr="00EB02E0">
          <w:rPr>
            <w:rStyle w:val="InternetLink"/>
            <w:color w:val="000000"/>
            <w:u w:val="none"/>
          </w:rPr>
          <w:t>системе</w:t>
        </w:r>
      </w:hyperlink>
      <w:r w:rsidRPr="00EB02E0">
        <w:t xml:space="preserve"> «Единый портал государственных и муниципальных услуг (функций)». </w:t>
      </w:r>
    </w:p>
    <w:p w:rsidR="006C7865" w:rsidRPr="00EB02E0" w:rsidRDefault="00532602">
      <w:pPr>
        <w:tabs>
          <w:tab w:val="left" w:pos="993"/>
        </w:tabs>
        <w:autoSpaceDE w:val="0"/>
        <w:ind w:firstLine="567"/>
        <w:jc w:val="both"/>
      </w:pPr>
      <w:r w:rsidRPr="00EB02E0">
        <w:rPr>
          <w:rFonts w:eastAsia="Arial"/>
        </w:rPr>
        <w:t xml:space="preserve">        </w:t>
      </w:r>
      <w:r w:rsidRPr="00EB02E0">
        <w:t>3.1.6. Максимальный срок исполнения административной процедуры:</w:t>
      </w:r>
    </w:p>
    <w:p w:rsidR="006C7865" w:rsidRPr="00EB02E0" w:rsidRDefault="00532602">
      <w:pPr>
        <w:tabs>
          <w:tab w:val="left" w:pos="993"/>
        </w:tabs>
        <w:autoSpaceDE w:val="0"/>
        <w:ind w:firstLine="567"/>
        <w:jc w:val="both"/>
      </w:pPr>
      <w:r w:rsidRPr="00EB02E0">
        <w:t>Прием и регистрация документов осуществляется:</w:t>
      </w:r>
    </w:p>
    <w:p w:rsidR="006C7865" w:rsidRPr="00EB02E0" w:rsidRDefault="00532602">
      <w:pPr>
        <w:tabs>
          <w:tab w:val="left" w:pos="993"/>
        </w:tabs>
        <w:autoSpaceDE w:val="0"/>
        <w:ind w:firstLine="567"/>
        <w:jc w:val="both"/>
      </w:pPr>
      <w:r w:rsidRPr="00EB02E0">
        <w:t>- на лично</w:t>
      </w:r>
      <w:r w:rsidR="00776CC5" w:rsidRPr="00EB02E0">
        <w:t>м приеме граждан  –  не  более 1</w:t>
      </w:r>
      <w:r w:rsidRPr="00EB02E0">
        <w:t>0 минут;</w:t>
      </w:r>
    </w:p>
    <w:p w:rsidR="006C7865" w:rsidRPr="00EB02E0" w:rsidRDefault="00532602">
      <w:pPr>
        <w:tabs>
          <w:tab w:val="left" w:pos="993"/>
        </w:tabs>
        <w:autoSpaceDE w:val="0"/>
        <w:ind w:firstLine="567"/>
        <w:jc w:val="both"/>
      </w:pPr>
      <w:r w:rsidRPr="00EB02E0">
        <w:t>- при поступлении заявления и документов по почте или через МФЦ – не более 3 дней со дня поступления в уполномоченный орган;</w:t>
      </w:r>
    </w:p>
    <w:p w:rsidR="006C7865" w:rsidRPr="00EB02E0" w:rsidRDefault="00532602">
      <w:pPr>
        <w:tabs>
          <w:tab w:val="left" w:pos="993"/>
        </w:tabs>
        <w:autoSpaceDE w:val="0"/>
        <w:ind w:firstLine="567"/>
        <w:jc w:val="both"/>
      </w:pPr>
      <w:r w:rsidRPr="00EB02E0">
        <w:t>- при поступлении заявления в электронной форме – 1 рабочий день.</w:t>
      </w:r>
    </w:p>
    <w:p w:rsidR="006C7865" w:rsidRPr="00EB02E0" w:rsidRDefault="00532602">
      <w:pPr>
        <w:tabs>
          <w:tab w:val="left" w:pos="993"/>
        </w:tabs>
        <w:autoSpaceDE w:val="0"/>
        <w:ind w:firstLine="567"/>
        <w:jc w:val="both"/>
        <w:rPr>
          <w:iCs/>
        </w:rPr>
      </w:pPr>
      <w:r w:rsidRPr="00EB02E0">
        <w:rPr>
          <w:iCs/>
        </w:rPr>
        <w:t xml:space="preserve">Уведомление </w:t>
      </w:r>
      <w:r w:rsidRPr="00EB02E0">
        <w:t xml:space="preserve">об отказе в приеме к рассмотрению заявления, в случае выявления в ходе </w:t>
      </w:r>
      <w:proofErr w:type="gramStart"/>
      <w:r w:rsidRPr="00EB02E0">
        <w:t>проверки квалифицированной подписи заявителя несоблюдения установленных условий признания ее действительности</w:t>
      </w:r>
      <w:proofErr w:type="gramEnd"/>
      <w:r w:rsidRPr="00EB02E0">
        <w:t xml:space="preserve"> </w:t>
      </w:r>
      <w:r w:rsidRPr="00EB02E0">
        <w:rPr>
          <w:iCs/>
        </w:rPr>
        <w:t xml:space="preserve">направляется в течение 3 дней со дня </w:t>
      </w:r>
      <w:r w:rsidRPr="00EB02E0">
        <w:t xml:space="preserve">завершения проведения такой проверки. </w:t>
      </w:r>
    </w:p>
    <w:p w:rsidR="006C7865" w:rsidRPr="00EB02E0" w:rsidRDefault="00532602">
      <w:pPr>
        <w:tabs>
          <w:tab w:val="left" w:pos="993"/>
        </w:tabs>
        <w:ind w:firstLine="567"/>
        <w:jc w:val="both"/>
      </w:pPr>
      <w:r w:rsidRPr="00EB02E0">
        <w:t>3.1.7. Результатом исполнения административной процедуры является:</w:t>
      </w:r>
    </w:p>
    <w:p w:rsidR="006C7865" w:rsidRPr="00EB02E0" w:rsidRDefault="00532602">
      <w:pPr>
        <w:tabs>
          <w:tab w:val="left" w:pos="993"/>
        </w:tabs>
        <w:ind w:firstLine="567"/>
        <w:jc w:val="both"/>
      </w:pPr>
      <w:r w:rsidRPr="00EB02E0">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C7865" w:rsidRPr="00EB02E0" w:rsidRDefault="00532602">
      <w:pPr>
        <w:tabs>
          <w:tab w:val="left" w:pos="993"/>
        </w:tabs>
        <w:ind w:firstLine="567"/>
        <w:jc w:val="both"/>
      </w:pPr>
      <w:r w:rsidRPr="00EB02E0">
        <w:t xml:space="preserve">- направление </w:t>
      </w:r>
      <w:r w:rsidRPr="00EB02E0">
        <w:rPr>
          <w:iCs/>
        </w:rPr>
        <w:t xml:space="preserve">уведомления </w:t>
      </w:r>
      <w:r w:rsidRPr="00EB02E0">
        <w:t>об отказе в приеме к рассмотрению заявления.</w:t>
      </w:r>
    </w:p>
    <w:p w:rsidR="006C7865" w:rsidRPr="00EB02E0" w:rsidRDefault="00532602">
      <w:pPr>
        <w:tabs>
          <w:tab w:val="left" w:pos="993"/>
        </w:tabs>
        <w:autoSpaceDE w:val="0"/>
        <w:ind w:firstLine="567"/>
        <w:jc w:val="both"/>
        <w:rPr>
          <w:bCs/>
        </w:rPr>
      </w:pPr>
      <w:r w:rsidRPr="00EB02E0">
        <w:t>3.</w:t>
      </w:r>
      <w:r w:rsidRPr="00EB02E0">
        <w:rPr>
          <w:bCs/>
        </w:rPr>
        <w:t>2 Рассмотрение заявления и прилагаемых к нему документов.</w:t>
      </w:r>
    </w:p>
    <w:p w:rsidR="006C7865" w:rsidRPr="00EB02E0" w:rsidRDefault="00532602">
      <w:pPr>
        <w:tabs>
          <w:tab w:val="left" w:pos="993"/>
        </w:tabs>
        <w:autoSpaceDE w:val="0"/>
        <w:ind w:firstLine="567"/>
        <w:jc w:val="both"/>
        <w:rPr>
          <w:color w:val="000000"/>
        </w:rPr>
      </w:pPr>
      <w:r w:rsidRPr="00EB02E0">
        <w:rPr>
          <w:color w:val="00000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C7865" w:rsidRPr="00EB02E0" w:rsidRDefault="00532602">
      <w:pPr>
        <w:tabs>
          <w:tab w:val="left" w:pos="993"/>
        </w:tabs>
        <w:autoSpaceDE w:val="0"/>
        <w:ind w:firstLine="567"/>
        <w:jc w:val="both"/>
      </w:pPr>
      <w:proofErr w:type="gramStart"/>
      <w:r w:rsidRPr="00EB02E0">
        <w:rPr>
          <w:color w:val="000000"/>
        </w:rPr>
        <w:t xml:space="preserve">3.2.2 Должностное лицо уполномоченного органа, ответственное за предоставление муниципальной услуги, рассматривает заявление и представленные документы </w:t>
      </w:r>
      <w:r w:rsidRPr="00EB02E0">
        <w:rPr>
          <w:bCs/>
          <w:color w:val="000000"/>
        </w:rPr>
        <w:t>и выявляет наличие (отсутствие) о</w:t>
      </w:r>
      <w:r w:rsidRPr="00EB02E0">
        <w:rPr>
          <w:color w:val="000000"/>
        </w:rPr>
        <w:t>снования для отказа в муниципальной    услуги.</w:t>
      </w:r>
      <w:proofErr w:type="gramEnd"/>
      <w:r w:rsidRPr="00EB02E0">
        <w:rPr>
          <w:color w:val="000000"/>
        </w:rPr>
        <w:t xml:space="preserve"> Срок рассмотрения заявления не должен превышать 14 (четырнадцать) календарных дней.</w:t>
      </w:r>
    </w:p>
    <w:p w:rsidR="006C7865" w:rsidRPr="00EB02E0" w:rsidRDefault="00532602">
      <w:pPr>
        <w:tabs>
          <w:tab w:val="left" w:pos="993"/>
        </w:tabs>
        <w:autoSpaceDE w:val="0"/>
        <w:ind w:firstLine="567"/>
        <w:jc w:val="both"/>
      </w:pPr>
      <w:r w:rsidRPr="00EB02E0">
        <w:rPr>
          <w:color w:val="000000"/>
        </w:rPr>
        <w:t>В случаях, если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должностное лицо уполномоченного органа осуществляет следующие действия:</w:t>
      </w:r>
    </w:p>
    <w:p w:rsidR="006C7865" w:rsidRPr="00EB02E0" w:rsidRDefault="00532602">
      <w:pPr>
        <w:tabs>
          <w:tab w:val="left" w:pos="993"/>
        </w:tabs>
        <w:autoSpaceDE w:val="0"/>
        <w:ind w:firstLine="567"/>
        <w:jc w:val="both"/>
      </w:pPr>
      <w:r w:rsidRPr="00EB02E0">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6C7865" w:rsidRPr="00EB02E0" w:rsidRDefault="00532602">
      <w:pPr>
        <w:tabs>
          <w:tab w:val="left" w:pos="993"/>
        </w:tabs>
        <w:autoSpaceDE w:val="0"/>
        <w:ind w:firstLine="567"/>
        <w:jc w:val="both"/>
      </w:pPr>
      <w:r w:rsidRPr="00EB02E0">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rsidR="006C7865" w:rsidRPr="00EB02E0" w:rsidRDefault="00532602">
      <w:pPr>
        <w:tabs>
          <w:tab w:val="left" w:pos="993"/>
        </w:tabs>
        <w:autoSpaceDE w:val="0"/>
        <w:ind w:firstLine="567"/>
        <w:jc w:val="both"/>
      </w:pPr>
      <w:r w:rsidRPr="00EB02E0">
        <w:rPr>
          <w:color w:val="000000"/>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должностное лицо уполномоченного органа готовит уведомление в адрес заявителя об отказе.</w:t>
      </w:r>
    </w:p>
    <w:p w:rsidR="006C7865" w:rsidRPr="00EB02E0" w:rsidRDefault="00532602">
      <w:pPr>
        <w:tabs>
          <w:tab w:val="left" w:pos="993"/>
        </w:tabs>
        <w:autoSpaceDE w:val="0"/>
        <w:ind w:firstLine="567"/>
        <w:jc w:val="both"/>
      </w:pPr>
      <w:r w:rsidRPr="00EB02E0">
        <w:rPr>
          <w:color w:val="000000"/>
        </w:rPr>
        <w:t>В случае соответствия представленного комплекта документов требованиям настоящего Административного регламента уполномоченный орган принимает положительное решение.</w:t>
      </w:r>
    </w:p>
    <w:p w:rsidR="006C7865" w:rsidRPr="00EB02E0" w:rsidRDefault="00532602">
      <w:pPr>
        <w:tabs>
          <w:tab w:val="left" w:pos="993"/>
        </w:tabs>
        <w:autoSpaceDE w:val="0"/>
        <w:ind w:firstLine="567"/>
        <w:jc w:val="both"/>
      </w:pPr>
      <w:r w:rsidRPr="00EB02E0">
        <w:rPr>
          <w:color w:val="000000"/>
        </w:rPr>
        <w:t xml:space="preserve">Решение </w:t>
      </w:r>
      <w:proofErr w:type="gramStart"/>
      <w:r w:rsidRPr="00EB02E0">
        <w:rPr>
          <w:color w:val="000000"/>
        </w:rPr>
        <w:t xml:space="preserve">оформляется постановлением администрации </w:t>
      </w:r>
      <w:r w:rsidR="00C232F3" w:rsidRPr="00EB02E0">
        <w:rPr>
          <w:color w:val="000000"/>
        </w:rPr>
        <w:t>Серафимович</w:t>
      </w:r>
      <w:r w:rsidRPr="00EB02E0">
        <w:rPr>
          <w:color w:val="000000"/>
        </w:rPr>
        <w:t>ского муниципального района и является</w:t>
      </w:r>
      <w:proofErr w:type="gramEnd"/>
      <w:r w:rsidRPr="00EB02E0">
        <w:rPr>
          <w:color w:val="000000"/>
        </w:rPr>
        <w:t xml:space="preserve"> основанием для проведения торгов (конкурса, аукциона) или предоставления в аренду имущества без проведения торгов.</w:t>
      </w:r>
    </w:p>
    <w:p w:rsidR="006C7865" w:rsidRPr="00EB02E0" w:rsidRDefault="00532602">
      <w:pPr>
        <w:tabs>
          <w:tab w:val="left" w:pos="993"/>
        </w:tabs>
        <w:autoSpaceDE w:val="0"/>
        <w:ind w:firstLine="567"/>
        <w:jc w:val="both"/>
      </w:pPr>
      <w:r w:rsidRPr="00EB02E0">
        <w:rPr>
          <w:color w:val="000000"/>
        </w:rPr>
        <w:t>Результатом рассмотрения заявления является принятие решения:</w:t>
      </w:r>
    </w:p>
    <w:p w:rsidR="006C7865" w:rsidRPr="00EB02E0" w:rsidRDefault="00532602">
      <w:pPr>
        <w:tabs>
          <w:tab w:val="left" w:pos="993"/>
        </w:tabs>
        <w:autoSpaceDE w:val="0"/>
        <w:ind w:firstLine="567"/>
        <w:jc w:val="both"/>
        <w:rPr>
          <w:color w:val="000000"/>
        </w:rPr>
      </w:pPr>
      <w:r w:rsidRPr="00EB02E0">
        <w:rPr>
          <w:color w:val="000000"/>
        </w:rPr>
        <w:t>- о проведении торгов на право заключения договора аренды муниципальной собственности. В этом случае определяется форма проведения торгов (конкурс или аукцион) и организатор торгов;</w:t>
      </w:r>
    </w:p>
    <w:p w:rsidR="006C7865" w:rsidRPr="00EB02E0" w:rsidRDefault="00532602">
      <w:pPr>
        <w:tabs>
          <w:tab w:val="left" w:pos="993"/>
        </w:tabs>
        <w:autoSpaceDE w:val="0"/>
        <w:ind w:firstLine="567"/>
        <w:jc w:val="both"/>
        <w:rPr>
          <w:color w:val="000000"/>
        </w:rPr>
      </w:pPr>
      <w:r w:rsidRPr="00EB02E0">
        <w:rPr>
          <w:color w:val="000000"/>
        </w:rPr>
        <w:t>- предоставления в аренду имущества без проведения торгов;</w:t>
      </w:r>
    </w:p>
    <w:p w:rsidR="006C7865" w:rsidRPr="00EB02E0" w:rsidRDefault="00532602">
      <w:pPr>
        <w:tabs>
          <w:tab w:val="left" w:pos="993"/>
        </w:tabs>
        <w:autoSpaceDE w:val="0"/>
        <w:ind w:firstLine="567"/>
        <w:jc w:val="both"/>
        <w:rPr>
          <w:color w:val="000000"/>
        </w:rPr>
      </w:pPr>
      <w:r w:rsidRPr="00EB02E0">
        <w:rPr>
          <w:color w:val="000000"/>
        </w:rPr>
        <w:t>- уведомления об отказе в предоставлении муниципальной услуги;</w:t>
      </w:r>
    </w:p>
    <w:p w:rsidR="006C7865" w:rsidRPr="00EB02E0" w:rsidRDefault="00532602">
      <w:pPr>
        <w:tabs>
          <w:tab w:val="left" w:pos="993"/>
        </w:tabs>
        <w:autoSpaceDE w:val="0"/>
        <w:ind w:firstLine="567"/>
        <w:jc w:val="both"/>
      </w:pPr>
      <w:r w:rsidRPr="00EB02E0">
        <w:rPr>
          <w:color w:val="000000"/>
        </w:rPr>
        <w:t xml:space="preserve">В течение 45 календарных дней с момента принятия решения об организации и проведении конкурса или аукциона на право заключения договора аренды организатор торгов </w:t>
      </w:r>
      <w:proofErr w:type="gramStart"/>
      <w:r w:rsidRPr="00EB02E0">
        <w:rPr>
          <w:color w:val="000000"/>
        </w:rPr>
        <w:t>разрабатывает и утверждает</w:t>
      </w:r>
      <w:proofErr w:type="gramEnd"/>
      <w:r w:rsidRPr="00EB02E0">
        <w:rPr>
          <w:color w:val="000000"/>
        </w:rPr>
        <w:t xml:space="preserve"> документацию по торгам.</w:t>
      </w:r>
    </w:p>
    <w:p w:rsidR="006C7865" w:rsidRPr="00EB02E0" w:rsidRDefault="00532602">
      <w:pPr>
        <w:tabs>
          <w:tab w:val="left" w:pos="993"/>
        </w:tabs>
        <w:autoSpaceDE w:val="0"/>
        <w:ind w:firstLine="567"/>
        <w:jc w:val="both"/>
        <w:rPr>
          <w:color w:val="000000"/>
        </w:rPr>
      </w:pPr>
      <w:proofErr w:type="gramStart"/>
      <w:r w:rsidRPr="00EB02E0">
        <w:rPr>
          <w:color w:val="000000"/>
        </w:rPr>
        <w:t xml:space="preserve">В </w:t>
      </w:r>
      <w:r w:rsidR="00C232F3" w:rsidRPr="00EB02E0">
        <w:rPr>
          <w:color w:val="000000"/>
        </w:rPr>
        <w:t>аукционную</w:t>
      </w:r>
      <w:r w:rsidR="0005537F" w:rsidRPr="00EB02E0">
        <w:rPr>
          <w:color w:val="000000"/>
        </w:rPr>
        <w:t xml:space="preserve"> или</w:t>
      </w:r>
      <w:r w:rsidR="00C232F3" w:rsidRPr="00EB02E0">
        <w:rPr>
          <w:color w:val="000000"/>
        </w:rPr>
        <w:t xml:space="preserve"> </w:t>
      </w:r>
      <w:r w:rsidRPr="00EB02E0">
        <w:rPr>
          <w:color w:val="000000"/>
        </w:rPr>
        <w:t>конкурсную документацию, извещение о проведении аукциона или конкурса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w:t>
      </w:r>
      <w:proofErr w:type="gramEnd"/>
      <w:r w:rsidRPr="00EB02E0">
        <w:rPr>
          <w:color w:val="000000"/>
        </w:rPr>
        <w:t xml:space="preserve"> среднего предпринимательства.</w:t>
      </w:r>
    </w:p>
    <w:p w:rsidR="006C7865" w:rsidRPr="00EB02E0" w:rsidRDefault="00532602">
      <w:pPr>
        <w:tabs>
          <w:tab w:val="left" w:pos="993"/>
        </w:tabs>
        <w:autoSpaceDE w:val="0"/>
        <w:ind w:firstLine="567"/>
        <w:jc w:val="both"/>
      </w:pPr>
      <w:r w:rsidRPr="00EB02E0">
        <w:rPr>
          <w:color w:val="000000"/>
        </w:rPr>
        <w:t xml:space="preserve">Информационное сообщение о проведении торгов (аукциона, конкурса) на право заключения договоров аренды муниципального имущества размещается на официальном сайте РФ </w:t>
      </w:r>
      <w:proofErr w:type="spellStart"/>
      <w:r w:rsidRPr="00EB02E0">
        <w:rPr>
          <w:color w:val="000000"/>
        </w:rPr>
        <w:t>www.torgi.gov.ru</w:t>
      </w:r>
      <w:proofErr w:type="spellEnd"/>
      <w:r w:rsidRPr="00EB02E0">
        <w:rPr>
          <w:color w:val="000000"/>
        </w:rPr>
        <w:t xml:space="preserve"> и на сайте </w:t>
      </w:r>
      <w:r w:rsidR="0005537F" w:rsidRPr="00EB02E0">
        <w:rPr>
          <w:color w:val="000000"/>
        </w:rPr>
        <w:t xml:space="preserve">Серафимовичского </w:t>
      </w:r>
      <w:r w:rsidRPr="00EB02E0">
        <w:rPr>
          <w:color w:val="000000"/>
        </w:rPr>
        <w:t xml:space="preserve">муниципального района </w:t>
      </w:r>
      <w:hyperlink r:id="rId19" w:history="1">
        <w:r w:rsidR="0005537F" w:rsidRPr="00EB02E0">
          <w:rPr>
            <w:rStyle w:val="aa"/>
            <w:lang w:val="en-US"/>
          </w:rPr>
          <w:t>www</w:t>
        </w:r>
        <w:r w:rsidR="0005537F" w:rsidRPr="00EB02E0">
          <w:rPr>
            <w:rStyle w:val="aa"/>
          </w:rPr>
          <w:t>.</w:t>
        </w:r>
        <w:proofErr w:type="spellStart"/>
        <w:r w:rsidR="0005537F" w:rsidRPr="00EB02E0">
          <w:rPr>
            <w:rStyle w:val="aa"/>
            <w:lang w:val="en-US"/>
          </w:rPr>
          <w:t>serad</w:t>
        </w:r>
        <w:proofErr w:type="spellEnd"/>
        <w:r w:rsidR="0005537F" w:rsidRPr="00EB02E0">
          <w:rPr>
            <w:rStyle w:val="aa"/>
          </w:rPr>
          <w:t>.</w:t>
        </w:r>
        <w:proofErr w:type="spellStart"/>
        <w:r w:rsidR="0005537F" w:rsidRPr="00EB02E0">
          <w:rPr>
            <w:rStyle w:val="aa"/>
            <w:lang w:val="en-US"/>
          </w:rPr>
          <w:t>ru</w:t>
        </w:r>
        <w:proofErr w:type="spellEnd"/>
      </w:hyperlink>
      <w:r w:rsidRPr="00EB02E0">
        <w:rPr>
          <w:color w:val="000000"/>
        </w:rPr>
        <w:t xml:space="preserve"> в сети Интернет.</w:t>
      </w:r>
    </w:p>
    <w:p w:rsidR="006C7865" w:rsidRPr="00EB02E0" w:rsidRDefault="00532602">
      <w:pPr>
        <w:tabs>
          <w:tab w:val="left" w:pos="993"/>
        </w:tabs>
        <w:autoSpaceDE w:val="0"/>
        <w:ind w:firstLine="567"/>
        <w:jc w:val="both"/>
      </w:pPr>
      <w:proofErr w:type="gramStart"/>
      <w:r w:rsidRPr="00EB02E0">
        <w:rPr>
          <w:color w:val="000000"/>
        </w:rPr>
        <w:t xml:space="preserve">Проведение торгов на право заключения договора аренды имущества, включенного в Перечень, осуществляется в порядке, установленном </w:t>
      </w:r>
      <w:r w:rsidRPr="00EB02E0">
        <w:t xml:space="preserve">приказом </w:t>
      </w:r>
      <w:r w:rsidRPr="00EB02E0">
        <w:rPr>
          <w:color w:val="000000"/>
        </w:rPr>
        <w:t xml:space="preserve">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EB02E0">
        <w:rPr>
          <w:color w:val="000000"/>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EB02E0">
        <w:rPr>
          <w:color w:val="000000"/>
        </w:rPr>
        <w:t xml:space="preserve"> указанных договоров может осуществляться путем проведения торгов в форме конкурса».</w:t>
      </w:r>
    </w:p>
    <w:p w:rsidR="006C7865" w:rsidRPr="00EB02E0" w:rsidRDefault="00532602">
      <w:pPr>
        <w:tabs>
          <w:tab w:val="left" w:pos="993"/>
        </w:tabs>
        <w:autoSpaceDE w:val="0"/>
        <w:ind w:firstLine="567"/>
        <w:jc w:val="both"/>
        <w:rPr>
          <w:bCs/>
          <w:color w:val="000000"/>
        </w:rPr>
      </w:pPr>
      <w:r w:rsidRPr="00EB02E0">
        <w:rPr>
          <w:bCs/>
          <w:color w:val="000000"/>
        </w:rPr>
        <w:t>3.4.Подготовка и заключение договора аренды муниципального имущества.</w:t>
      </w:r>
    </w:p>
    <w:p w:rsidR="006C7865" w:rsidRPr="00EB02E0" w:rsidRDefault="00532602">
      <w:pPr>
        <w:tabs>
          <w:tab w:val="left" w:pos="993"/>
        </w:tabs>
        <w:autoSpaceDE w:val="0"/>
        <w:ind w:firstLine="567"/>
        <w:jc w:val="both"/>
        <w:rPr>
          <w:color w:val="000000"/>
        </w:rPr>
      </w:pPr>
      <w:r w:rsidRPr="00EB02E0">
        <w:rPr>
          <w:color w:val="000000"/>
        </w:rPr>
        <w:t>3.3.1. Основанием для начала процедуры служит наличие:</w:t>
      </w:r>
    </w:p>
    <w:p w:rsidR="006C7865" w:rsidRPr="00EB02E0" w:rsidRDefault="00532602">
      <w:pPr>
        <w:tabs>
          <w:tab w:val="left" w:pos="993"/>
        </w:tabs>
        <w:autoSpaceDE w:val="0"/>
        <w:ind w:firstLine="567"/>
        <w:jc w:val="both"/>
      </w:pPr>
      <w:r w:rsidRPr="00EB02E0">
        <w:rPr>
          <w:color w:val="000000"/>
        </w:rPr>
        <w:t xml:space="preserve">протокола конкурсной или аукционной комиссии о результатах торгов </w:t>
      </w:r>
      <w:r w:rsidRPr="00EB02E0">
        <w:t>на право заключения договора аренды муниципального имущества, включенного в Перечень (в случае проведения торгов);</w:t>
      </w:r>
    </w:p>
    <w:p w:rsidR="006C7865" w:rsidRPr="00EB02E0" w:rsidRDefault="00532602">
      <w:pPr>
        <w:tabs>
          <w:tab w:val="left" w:pos="993"/>
        </w:tabs>
        <w:autoSpaceDE w:val="0"/>
        <w:ind w:firstLine="567"/>
        <w:jc w:val="both"/>
      </w:pPr>
      <w:r w:rsidRPr="00EB02E0">
        <w:t xml:space="preserve">постановления администрации </w:t>
      </w:r>
      <w:r w:rsidR="0005537F" w:rsidRPr="00EB02E0">
        <w:rPr>
          <w:color w:val="000000"/>
        </w:rPr>
        <w:t xml:space="preserve">Серафимовичского </w:t>
      </w:r>
      <w:r w:rsidRPr="00EB02E0">
        <w:t>муниципального района Волгоградской области о предоставлении в аренду без проведения торгов муниципального имущества, включенного в Перечень.</w:t>
      </w:r>
    </w:p>
    <w:p w:rsidR="006C7865" w:rsidRPr="00EB02E0" w:rsidRDefault="00532602">
      <w:pPr>
        <w:tabs>
          <w:tab w:val="left" w:pos="993"/>
        </w:tabs>
        <w:ind w:firstLine="567"/>
        <w:jc w:val="both"/>
      </w:pPr>
      <w:r w:rsidRPr="00EB02E0">
        <w:t>3.3.2. Административная процедура «Подготовка и заключение договора аренды муниципального имущества» включает в себя:</w:t>
      </w:r>
    </w:p>
    <w:p w:rsidR="006C7865" w:rsidRPr="00EB02E0" w:rsidRDefault="00532602">
      <w:pPr>
        <w:numPr>
          <w:ilvl w:val="0"/>
          <w:numId w:val="2"/>
        </w:numPr>
        <w:tabs>
          <w:tab w:val="left" w:pos="993"/>
        </w:tabs>
        <w:ind w:left="0" w:firstLine="567"/>
        <w:jc w:val="both"/>
      </w:pPr>
      <w:r w:rsidRPr="00EB02E0">
        <w:t>подготовку договора аренды объекта муниципальной собственности;</w:t>
      </w:r>
    </w:p>
    <w:p w:rsidR="006C7865" w:rsidRPr="00EB02E0" w:rsidRDefault="00532602">
      <w:pPr>
        <w:numPr>
          <w:ilvl w:val="0"/>
          <w:numId w:val="2"/>
        </w:numPr>
        <w:tabs>
          <w:tab w:val="left" w:pos="993"/>
        </w:tabs>
        <w:ind w:left="0" w:firstLine="567"/>
        <w:jc w:val="both"/>
      </w:pPr>
      <w:r w:rsidRPr="00EB02E0">
        <w:t>подписание  договора аренды;</w:t>
      </w:r>
    </w:p>
    <w:p w:rsidR="006C7865" w:rsidRPr="00EB02E0" w:rsidRDefault="00532602">
      <w:pPr>
        <w:numPr>
          <w:ilvl w:val="0"/>
          <w:numId w:val="2"/>
        </w:numPr>
        <w:tabs>
          <w:tab w:val="left" w:pos="993"/>
        </w:tabs>
        <w:ind w:left="0" w:firstLine="567"/>
        <w:jc w:val="both"/>
      </w:pPr>
      <w:r w:rsidRPr="00EB02E0">
        <w:t>регистрацию  договора аренды.</w:t>
      </w:r>
    </w:p>
    <w:p w:rsidR="006C7865" w:rsidRPr="00EB02E0" w:rsidRDefault="00532602">
      <w:pPr>
        <w:tabs>
          <w:tab w:val="left" w:pos="993"/>
        </w:tabs>
        <w:ind w:firstLine="567"/>
        <w:jc w:val="both"/>
      </w:pPr>
      <w:r w:rsidRPr="00EB02E0">
        <w:t>3.3.3. Результатом данной административной процедуры является заключение договора аренды муниципального имущества.</w:t>
      </w:r>
    </w:p>
    <w:p w:rsidR="006C7865" w:rsidRPr="00EB02E0" w:rsidRDefault="006C7865">
      <w:pPr>
        <w:widowControl w:val="0"/>
        <w:tabs>
          <w:tab w:val="left" w:pos="993"/>
        </w:tabs>
        <w:autoSpaceDE w:val="0"/>
        <w:ind w:right="-16" w:firstLine="567"/>
        <w:jc w:val="center"/>
        <w:rPr>
          <w:b/>
        </w:rPr>
      </w:pPr>
    </w:p>
    <w:p w:rsidR="006C7865" w:rsidRPr="00EB02E0" w:rsidRDefault="00532602">
      <w:pPr>
        <w:widowControl w:val="0"/>
        <w:tabs>
          <w:tab w:val="left" w:pos="993"/>
        </w:tabs>
        <w:autoSpaceDE w:val="0"/>
        <w:ind w:right="-16" w:firstLine="567"/>
        <w:jc w:val="center"/>
        <w:rPr>
          <w:b/>
        </w:rPr>
      </w:pPr>
      <w:r w:rsidRPr="00EB02E0">
        <w:rPr>
          <w:b/>
        </w:rPr>
        <w:t xml:space="preserve">4. Формы </w:t>
      </w:r>
      <w:proofErr w:type="gramStart"/>
      <w:r w:rsidRPr="00EB02E0">
        <w:rPr>
          <w:b/>
        </w:rPr>
        <w:t>контроля за</w:t>
      </w:r>
      <w:proofErr w:type="gramEnd"/>
      <w:r w:rsidRPr="00EB02E0">
        <w:rPr>
          <w:b/>
        </w:rPr>
        <w:t xml:space="preserve"> исполнением административного регламента</w:t>
      </w:r>
    </w:p>
    <w:p w:rsidR="006C7865" w:rsidRPr="00EB02E0" w:rsidRDefault="006C7865">
      <w:pPr>
        <w:widowControl w:val="0"/>
        <w:tabs>
          <w:tab w:val="left" w:pos="993"/>
        </w:tabs>
        <w:autoSpaceDE w:val="0"/>
        <w:ind w:right="-16" w:firstLine="567"/>
        <w:jc w:val="center"/>
        <w:rPr>
          <w:b/>
        </w:rPr>
      </w:pP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4.1. </w:t>
      </w:r>
      <w:proofErr w:type="gramStart"/>
      <w:r w:rsidRPr="00EB02E0">
        <w:rPr>
          <w:sz w:val="24"/>
          <w:szCs w:val="24"/>
          <w:lang w:val="ru-RU"/>
        </w:rPr>
        <w:t xml:space="preserve">Контроль за соблюдением администрацией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специально уполномоченными на осуществление данного контроля, главой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EB02E0">
        <w:rPr>
          <w:sz w:val="24"/>
          <w:szCs w:val="24"/>
          <w:lang w:val="ru-RU"/>
        </w:rPr>
        <w:t xml:space="preserve"> Плановые и внеплановые проверки проводятся уполномоченными должностными лицами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на основании распоряжения </w:t>
      </w:r>
      <w:r w:rsidR="0005537F" w:rsidRPr="00EB02E0">
        <w:rPr>
          <w:sz w:val="24"/>
          <w:szCs w:val="24"/>
          <w:lang w:val="ru-RU"/>
        </w:rPr>
        <w:t>администрации 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4.2. Проверка полноты и качества предоставления муниципальной услуги осуществляется путем проведения:</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4.2.1. Плановых проверок соблюдения и исполнения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4.2.2. Внеплановых проверок соблюдения и исполнения должностными лицами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4.3. </w:t>
      </w:r>
      <w:proofErr w:type="gramStart"/>
      <w:r w:rsidRPr="00EB02E0">
        <w:rPr>
          <w:sz w:val="24"/>
          <w:szCs w:val="24"/>
          <w:lang w:val="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4.4. По результатам проведенной проверки составляется акт, в котором отражаются </w:t>
      </w:r>
      <w:r w:rsidRPr="00EB02E0">
        <w:rPr>
          <w:sz w:val="24"/>
          <w:szCs w:val="24"/>
          <w:lang w:val="ru-RU"/>
        </w:rPr>
        <w:lastRenderedPageBreak/>
        <w:t>выявленные нарушения и предложения по их устранению. Акт подписывается должностным лицом, уполномоченным на проведение проверки.</w:t>
      </w:r>
    </w:p>
    <w:p w:rsidR="006C7865" w:rsidRPr="00EB02E0" w:rsidRDefault="00532602">
      <w:pPr>
        <w:tabs>
          <w:tab w:val="left" w:pos="993"/>
        </w:tabs>
        <w:autoSpaceDE w:val="0"/>
        <w:ind w:right="-16" w:firstLine="567"/>
        <w:jc w:val="both"/>
      </w:pPr>
      <w:r w:rsidRPr="00EB02E0">
        <w:t xml:space="preserve">4.5. Должностные лица администрации </w:t>
      </w:r>
      <w:r w:rsidR="0005537F" w:rsidRPr="00EB02E0">
        <w:rPr>
          <w:color w:val="000000"/>
        </w:rPr>
        <w:t>Серафимовичского</w:t>
      </w:r>
      <w:r w:rsidRPr="00EB02E0">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7865" w:rsidRPr="00EB02E0" w:rsidRDefault="00532602">
      <w:pPr>
        <w:tabs>
          <w:tab w:val="left" w:pos="993"/>
        </w:tabs>
        <w:autoSpaceDE w:val="0"/>
        <w:ind w:right="-16" w:firstLine="567"/>
        <w:jc w:val="both"/>
        <w:rPr>
          <w:b/>
        </w:rPr>
      </w:pPr>
      <w:r w:rsidRPr="00EB02E0">
        <w:t xml:space="preserve">4.6. Самостоятельной формой </w:t>
      </w:r>
      <w:proofErr w:type="gramStart"/>
      <w:r w:rsidRPr="00EB02E0">
        <w:t>контроля за</w:t>
      </w:r>
      <w:proofErr w:type="gramEnd"/>
      <w:r w:rsidRPr="00EB02E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05537F" w:rsidRPr="00EB02E0">
        <w:rPr>
          <w:color w:val="000000"/>
        </w:rPr>
        <w:t xml:space="preserve">Серафимовичского </w:t>
      </w:r>
      <w:r w:rsidRPr="00EB02E0">
        <w:t>муниципального района Волгоградской области.</w:t>
      </w:r>
    </w:p>
    <w:p w:rsidR="006C7865" w:rsidRPr="00EB02E0" w:rsidRDefault="006C7865">
      <w:pPr>
        <w:tabs>
          <w:tab w:val="left" w:pos="993"/>
        </w:tabs>
        <w:autoSpaceDE w:val="0"/>
        <w:ind w:right="-16" w:firstLine="567"/>
        <w:jc w:val="center"/>
        <w:rPr>
          <w:b/>
        </w:rPr>
      </w:pPr>
    </w:p>
    <w:p w:rsidR="006C7865" w:rsidRPr="00EB02E0" w:rsidRDefault="00532602">
      <w:pPr>
        <w:tabs>
          <w:tab w:val="left" w:pos="993"/>
        </w:tabs>
        <w:autoSpaceDE w:val="0"/>
        <w:ind w:firstLine="567"/>
        <w:jc w:val="center"/>
        <w:outlineLvl w:val="0"/>
        <w:rPr>
          <w:b/>
        </w:rPr>
      </w:pPr>
      <w:r w:rsidRPr="00EB02E0">
        <w:rPr>
          <w:b/>
        </w:rPr>
        <w:t xml:space="preserve">5. Досудебный (внесудебный) порядок обжалования решений </w:t>
      </w:r>
    </w:p>
    <w:p w:rsidR="006C7865" w:rsidRPr="00EB02E0" w:rsidRDefault="00532602">
      <w:pPr>
        <w:tabs>
          <w:tab w:val="left" w:pos="993"/>
        </w:tabs>
        <w:autoSpaceDE w:val="0"/>
        <w:ind w:firstLine="567"/>
        <w:jc w:val="center"/>
        <w:outlineLvl w:val="0"/>
      </w:pPr>
      <w:r w:rsidRPr="00EB02E0">
        <w:rPr>
          <w:b/>
        </w:rPr>
        <w:t xml:space="preserve">и действий (бездействия) администрации </w:t>
      </w:r>
      <w:r w:rsidR="0005537F" w:rsidRPr="00EB02E0">
        <w:rPr>
          <w:b/>
        </w:rPr>
        <w:t>Серафимовичского</w:t>
      </w:r>
      <w:r w:rsidR="0005537F" w:rsidRPr="00EB02E0">
        <w:rPr>
          <w:color w:val="000000"/>
        </w:rPr>
        <w:t xml:space="preserve"> </w:t>
      </w:r>
      <w:r w:rsidRPr="00EB02E0">
        <w:rPr>
          <w:b/>
        </w:rPr>
        <w:t xml:space="preserve">муниципального района Волгоградской области, МФЦ, </w:t>
      </w:r>
      <w:r w:rsidRPr="00EB02E0">
        <w:rPr>
          <w:b/>
          <w:bCs/>
        </w:rPr>
        <w:t xml:space="preserve">организаций, указанных в </w:t>
      </w:r>
      <w:hyperlink r:id="rId20">
        <w:r w:rsidRPr="00EB02E0">
          <w:rPr>
            <w:rStyle w:val="InternetLink"/>
            <w:b/>
            <w:bCs/>
          </w:rPr>
          <w:t>части 1.1 статьи 16</w:t>
        </w:r>
      </w:hyperlink>
      <w:r w:rsidRPr="00EB02E0">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7865" w:rsidRPr="00EB02E0" w:rsidRDefault="006C7865">
      <w:pPr>
        <w:pStyle w:val="ConsPlusNormal0"/>
        <w:tabs>
          <w:tab w:val="left" w:pos="993"/>
        </w:tabs>
        <w:ind w:right="-16" w:firstLine="567"/>
        <w:jc w:val="both"/>
        <w:rPr>
          <w:b/>
          <w:bCs/>
          <w:sz w:val="24"/>
          <w:szCs w:val="24"/>
          <w:lang w:val="ru-RU"/>
        </w:rPr>
      </w:pPr>
    </w:p>
    <w:p w:rsidR="006C7865" w:rsidRPr="00EB02E0" w:rsidRDefault="00532602">
      <w:pPr>
        <w:widowControl w:val="0"/>
        <w:tabs>
          <w:tab w:val="left" w:pos="993"/>
        </w:tabs>
        <w:autoSpaceDE w:val="0"/>
        <w:ind w:firstLine="567"/>
        <w:jc w:val="both"/>
      </w:pPr>
      <w:r w:rsidRPr="00EB02E0">
        <w:rPr>
          <w:color w:val="000000"/>
        </w:rPr>
        <w:t xml:space="preserve">5.1. Заявитель может обратиться с жалобой на решения и действия (бездействие) администрации </w:t>
      </w:r>
      <w:r w:rsidR="0005537F" w:rsidRPr="00EB02E0">
        <w:rPr>
          <w:color w:val="000000"/>
        </w:rPr>
        <w:t xml:space="preserve">Серафимовичского </w:t>
      </w:r>
      <w:r w:rsidRPr="00EB02E0">
        <w:rPr>
          <w:color w:val="000000"/>
        </w:rPr>
        <w:t xml:space="preserve">муниципального района, МФЦ, </w:t>
      </w:r>
      <w:r w:rsidRPr="00EB02E0">
        <w:rPr>
          <w:bCs/>
          <w:color w:val="000000"/>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w:t>
      </w:r>
      <w:r w:rsidRPr="00EB02E0">
        <w:rPr>
          <w:color w:val="000000"/>
        </w:rPr>
        <w:t>в следующих случаях:</w:t>
      </w:r>
    </w:p>
    <w:p w:rsidR="006C7865" w:rsidRPr="00EB02E0" w:rsidRDefault="00532602">
      <w:pPr>
        <w:tabs>
          <w:tab w:val="left" w:pos="993"/>
        </w:tabs>
        <w:autoSpaceDE w:val="0"/>
        <w:ind w:firstLine="567"/>
        <w:jc w:val="both"/>
      </w:pPr>
      <w:r w:rsidRPr="00EB02E0">
        <w:rPr>
          <w:bCs/>
          <w:color w:val="000000"/>
        </w:rPr>
        <w:t xml:space="preserve">1) нарушение срока регистрации запроса о предоставлении  муниципальной услуги, запроса указанного в ст. 15.1 Федерального закона № </w:t>
      </w:r>
      <w:r w:rsidRPr="00EB02E0">
        <w:rPr>
          <w:bCs/>
        </w:rPr>
        <w:t>210-ФЗ</w:t>
      </w:r>
      <w:r w:rsidRPr="00EB02E0">
        <w:t>;</w:t>
      </w:r>
    </w:p>
    <w:p w:rsidR="006C7865" w:rsidRPr="00EB02E0" w:rsidRDefault="00532602">
      <w:pPr>
        <w:tabs>
          <w:tab w:val="left" w:pos="993"/>
        </w:tabs>
        <w:autoSpaceDE w:val="0"/>
        <w:ind w:firstLine="567"/>
        <w:jc w:val="both"/>
      </w:pPr>
      <w:r w:rsidRPr="00EB02E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sidRPr="00EB02E0">
          <w:rPr>
            <w:rStyle w:val="InternetLink"/>
          </w:rPr>
          <w:t>частью 1.3 статьи 16</w:t>
        </w:r>
      </w:hyperlink>
      <w:r w:rsidRPr="00EB02E0">
        <w:t xml:space="preserve"> </w:t>
      </w:r>
      <w:r w:rsidRPr="00EB02E0">
        <w:rPr>
          <w:bCs/>
        </w:rPr>
        <w:t xml:space="preserve">Федерального закона </w:t>
      </w:r>
      <w:r w:rsidR="0005537F" w:rsidRPr="00EB02E0">
        <w:rPr>
          <w:bCs/>
        </w:rPr>
        <w:t xml:space="preserve">                </w:t>
      </w:r>
      <w:r w:rsidRPr="00EB02E0">
        <w:rPr>
          <w:bCs/>
        </w:rPr>
        <w:t>№ 210-ФЗ</w:t>
      </w:r>
      <w:r w:rsidRPr="00EB02E0">
        <w:t>;</w:t>
      </w:r>
    </w:p>
    <w:p w:rsidR="006C7865" w:rsidRPr="00EB02E0" w:rsidRDefault="00532602">
      <w:pPr>
        <w:tabs>
          <w:tab w:val="left" w:pos="993"/>
        </w:tabs>
        <w:autoSpaceDE w:val="0"/>
        <w:ind w:firstLine="567"/>
        <w:jc w:val="both"/>
      </w:pPr>
      <w:r w:rsidRPr="00EB02E0">
        <w:t>3) требование у заявителя документов или информации либо осуществления действий, представление или осуществлении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7865" w:rsidRPr="00EB02E0" w:rsidRDefault="00532602">
      <w:pPr>
        <w:tabs>
          <w:tab w:val="left" w:pos="993"/>
        </w:tabs>
        <w:autoSpaceDE w:val="0"/>
        <w:ind w:firstLine="567"/>
        <w:jc w:val="both"/>
      </w:pPr>
      <w:r w:rsidRPr="00EB02E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7865" w:rsidRPr="00EB02E0" w:rsidRDefault="00532602">
      <w:pPr>
        <w:tabs>
          <w:tab w:val="left" w:pos="993"/>
        </w:tabs>
        <w:autoSpaceDE w:val="0"/>
        <w:ind w:firstLine="567"/>
        <w:jc w:val="both"/>
      </w:pPr>
      <w:proofErr w:type="gramStart"/>
      <w:r w:rsidRPr="00EB02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sidRPr="00EB02E0">
          <w:rPr>
            <w:rStyle w:val="InternetLink"/>
          </w:rPr>
          <w:t>частью 1.3 статьи 16</w:t>
        </w:r>
      </w:hyperlink>
      <w:r w:rsidRPr="00EB02E0">
        <w:t xml:space="preserve"> </w:t>
      </w:r>
      <w:r w:rsidRPr="00EB02E0">
        <w:rPr>
          <w:bCs/>
        </w:rPr>
        <w:t>Федерального закона № 210-ФЗ</w:t>
      </w:r>
      <w:r w:rsidRPr="00EB02E0">
        <w:t>;</w:t>
      </w:r>
    </w:p>
    <w:p w:rsidR="006C7865" w:rsidRPr="00EB02E0" w:rsidRDefault="00532602">
      <w:pPr>
        <w:tabs>
          <w:tab w:val="left" w:pos="993"/>
        </w:tabs>
        <w:autoSpaceDE w:val="0"/>
        <w:ind w:firstLine="567"/>
        <w:jc w:val="both"/>
      </w:pPr>
      <w:r w:rsidRPr="00EB02E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7865" w:rsidRPr="00EB02E0" w:rsidRDefault="00532602">
      <w:pPr>
        <w:pStyle w:val="ConsPlusNormal0"/>
        <w:tabs>
          <w:tab w:val="left" w:pos="993"/>
        </w:tabs>
        <w:ind w:firstLine="567"/>
        <w:jc w:val="both"/>
        <w:rPr>
          <w:sz w:val="24"/>
          <w:szCs w:val="24"/>
          <w:lang w:val="ru-RU"/>
        </w:rPr>
      </w:pPr>
      <w:proofErr w:type="gramStart"/>
      <w:r w:rsidRPr="00EB02E0">
        <w:rPr>
          <w:sz w:val="24"/>
          <w:szCs w:val="24"/>
          <w:lang w:val="ru-RU"/>
        </w:rPr>
        <w:t xml:space="preserve">7) отказ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должностного лица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3">
        <w:r w:rsidRPr="00EB02E0">
          <w:rPr>
            <w:rStyle w:val="InternetLink"/>
            <w:sz w:val="24"/>
            <w:szCs w:val="24"/>
            <w:lang w:val="ru-RU"/>
          </w:rPr>
          <w:t>частью 1.1 статьи 16</w:t>
        </w:r>
      </w:hyperlink>
      <w:r w:rsidRPr="00EB02E0">
        <w:rPr>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2E0">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sidRPr="00EB02E0">
          <w:rPr>
            <w:rStyle w:val="InternetLink"/>
            <w:sz w:val="24"/>
            <w:szCs w:val="24"/>
            <w:lang w:val="ru-RU"/>
          </w:rPr>
          <w:t>частью 1.3 статьи 16</w:t>
        </w:r>
      </w:hyperlink>
      <w:r w:rsidRPr="00EB02E0">
        <w:rPr>
          <w:sz w:val="24"/>
          <w:szCs w:val="24"/>
          <w:lang w:val="ru-RU"/>
        </w:rPr>
        <w:t xml:space="preserve"> Федерального закона № 210-ФЗ;</w:t>
      </w:r>
    </w:p>
    <w:p w:rsidR="006C7865" w:rsidRPr="00EB02E0" w:rsidRDefault="00532602">
      <w:pPr>
        <w:tabs>
          <w:tab w:val="left" w:pos="993"/>
        </w:tabs>
        <w:autoSpaceDE w:val="0"/>
        <w:ind w:firstLine="567"/>
        <w:jc w:val="both"/>
      </w:pPr>
      <w:r w:rsidRPr="00EB02E0">
        <w:t>8) нарушение срока или порядка выдачи документов по результатам предоставления муниципальной услуги;</w:t>
      </w:r>
    </w:p>
    <w:p w:rsidR="006C7865" w:rsidRPr="00EB02E0" w:rsidRDefault="00532602">
      <w:pPr>
        <w:tabs>
          <w:tab w:val="left" w:pos="993"/>
        </w:tabs>
        <w:autoSpaceDE w:val="0"/>
        <w:ind w:firstLine="567"/>
        <w:jc w:val="both"/>
      </w:pPr>
      <w:proofErr w:type="gramStart"/>
      <w:r w:rsidRPr="00EB02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EB02E0">
          <w:rPr>
            <w:rStyle w:val="InternetLink"/>
          </w:rPr>
          <w:t>частью 1.3 статьи 16</w:t>
        </w:r>
      </w:hyperlink>
      <w:r w:rsidRPr="00EB02E0">
        <w:t xml:space="preserve"> Федерального закона № 210-ФЗ;</w:t>
      </w:r>
    </w:p>
    <w:p w:rsidR="006C7865" w:rsidRPr="00EB02E0" w:rsidRDefault="00532602">
      <w:pPr>
        <w:tabs>
          <w:tab w:val="left" w:pos="993"/>
        </w:tabs>
        <w:autoSpaceDE w:val="0"/>
        <w:ind w:firstLine="567"/>
        <w:jc w:val="both"/>
        <w:rPr>
          <w:color w:val="000000"/>
        </w:rPr>
      </w:pPr>
      <w:r w:rsidRPr="00EB02E0">
        <w:rPr>
          <w:color w:val="000000"/>
        </w:rPr>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6C7865" w:rsidRPr="00EB02E0" w:rsidRDefault="00532602">
      <w:pPr>
        <w:tabs>
          <w:tab w:val="left" w:pos="993"/>
        </w:tabs>
        <w:autoSpaceDE w:val="0"/>
        <w:ind w:firstLine="567"/>
        <w:jc w:val="both"/>
      </w:pPr>
      <w:r w:rsidRPr="00EB02E0">
        <w:t xml:space="preserve">5.2. Жалоба подается в письменной форме на бумажном носителе, в электронной форме в администрацию </w:t>
      </w:r>
      <w:r w:rsidR="0005537F" w:rsidRPr="00EB02E0">
        <w:rPr>
          <w:color w:val="000000"/>
        </w:rPr>
        <w:t xml:space="preserve">Серафимовичского </w:t>
      </w:r>
      <w:r w:rsidRPr="00EB02E0">
        <w:t xml:space="preserve">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6">
        <w:r w:rsidRPr="00EB02E0">
          <w:rPr>
            <w:rStyle w:val="InternetLink"/>
          </w:rPr>
          <w:t>частью 1.1 статьи 16</w:t>
        </w:r>
      </w:hyperlink>
      <w:r w:rsidRPr="00EB02E0">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r w:rsidRPr="00EB02E0">
          <w:rPr>
            <w:rStyle w:val="InternetLink"/>
          </w:rPr>
          <w:t>частью 1.1 статьи 16</w:t>
        </w:r>
      </w:hyperlink>
      <w:r w:rsidRPr="00EB02E0">
        <w:t xml:space="preserve"> Федерального закона № 210-ФЗ, подаются руководителям этих организаций.</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администрации </w:t>
      </w:r>
      <w:r w:rsidR="0005537F"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муниципального служащего, руководителя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EB02E0">
        <w:lastRenderedPageBreak/>
        <w:t>регионального портала государственных и муниципальных услуг</w:t>
      </w:r>
      <w:proofErr w:type="gramEnd"/>
      <w:r w:rsidRPr="00EB02E0">
        <w:t xml:space="preserve">, а также может быть </w:t>
      </w:r>
      <w:proofErr w:type="gramStart"/>
      <w:r w:rsidRPr="00EB02E0">
        <w:t>принята</w:t>
      </w:r>
      <w:proofErr w:type="gramEnd"/>
      <w:r w:rsidRPr="00EB02E0">
        <w:t xml:space="preserve"> при личном приеме заявителя. </w:t>
      </w:r>
    </w:p>
    <w:p w:rsidR="006C7865" w:rsidRPr="00EB02E0" w:rsidRDefault="00532602">
      <w:pPr>
        <w:tabs>
          <w:tab w:val="left" w:pos="993"/>
        </w:tabs>
        <w:autoSpaceDE w:val="0"/>
        <w:ind w:firstLine="567"/>
        <w:jc w:val="both"/>
      </w:pPr>
      <w:r w:rsidRPr="00EB02E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организаций, предусмотренных </w:t>
      </w:r>
      <w:hyperlink r:id="rId28">
        <w:r w:rsidRPr="00EB02E0">
          <w:rPr>
            <w:rStyle w:val="InternetLink"/>
          </w:rPr>
          <w:t>частью 1.1 статьи 16</w:t>
        </w:r>
      </w:hyperlink>
      <w:r w:rsidRPr="00EB02E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C7865" w:rsidRPr="00EB02E0" w:rsidRDefault="00532602">
      <w:pPr>
        <w:tabs>
          <w:tab w:val="left" w:pos="993"/>
        </w:tabs>
        <w:autoSpaceDE w:val="0"/>
        <w:ind w:firstLine="567"/>
        <w:jc w:val="both"/>
      </w:pPr>
      <w:r w:rsidRPr="00EB02E0">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7865" w:rsidRPr="00EB02E0" w:rsidRDefault="00532602">
      <w:pPr>
        <w:tabs>
          <w:tab w:val="left" w:pos="993"/>
        </w:tabs>
        <w:autoSpaceDE w:val="0"/>
        <w:ind w:right="-16" w:firstLine="567"/>
        <w:jc w:val="both"/>
      </w:pPr>
      <w:r w:rsidRPr="00EB02E0">
        <w:t>5.4. Жалоба должна содержать:</w:t>
      </w:r>
    </w:p>
    <w:p w:rsidR="006C7865" w:rsidRPr="00EB02E0" w:rsidRDefault="00532602">
      <w:pPr>
        <w:tabs>
          <w:tab w:val="left" w:pos="993"/>
        </w:tabs>
        <w:autoSpaceDE w:val="0"/>
        <w:ind w:firstLine="567"/>
        <w:jc w:val="both"/>
      </w:pPr>
      <w:r w:rsidRPr="00EB02E0">
        <w:t xml:space="preserve">1) наименование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i/>
          <w:color w:val="FF0000"/>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9">
        <w:r w:rsidRPr="00EB02E0">
          <w:rPr>
            <w:rStyle w:val="InternetLink"/>
          </w:rPr>
          <w:t>частью 1.1 статьи 16</w:t>
        </w:r>
      </w:hyperlink>
      <w:r w:rsidRPr="00EB02E0">
        <w:t xml:space="preserve"> Федерального закона № 210, их руководителей и (или) работников, решения и действия (бездействие) которых обжалуются;</w:t>
      </w:r>
    </w:p>
    <w:p w:rsidR="006C7865" w:rsidRPr="00EB02E0" w:rsidRDefault="00532602">
      <w:pPr>
        <w:tabs>
          <w:tab w:val="left" w:pos="993"/>
        </w:tabs>
        <w:autoSpaceDE w:val="0"/>
        <w:ind w:right="-16" w:firstLine="567"/>
        <w:jc w:val="both"/>
      </w:pPr>
      <w:proofErr w:type="gramStart"/>
      <w:r w:rsidRPr="00EB02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865" w:rsidRPr="00EB02E0" w:rsidRDefault="00532602">
      <w:pPr>
        <w:tabs>
          <w:tab w:val="left" w:pos="993"/>
        </w:tabs>
        <w:autoSpaceDE w:val="0"/>
        <w:ind w:right="-16" w:firstLine="567"/>
        <w:jc w:val="both"/>
      </w:pPr>
      <w:r w:rsidRPr="00EB02E0">
        <w:t xml:space="preserve">3) сведения об обжалуемых решениях и действиях (бездействии)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либо муниципального служащего, МФЦ, работника МФЦ, организаций, предусмотренных </w:t>
      </w:r>
      <w:hyperlink r:id="rId30">
        <w:r w:rsidRPr="00EB02E0">
          <w:rPr>
            <w:rStyle w:val="InternetLink"/>
          </w:rPr>
          <w:t>частью 1.1 статьи 16</w:t>
        </w:r>
      </w:hyperlink>
      <w:r w:rsidRPr="00EB02E0">
        <w:t xml:space="preserve"> Федерального закона № 210-ФЗ, их работников;</w:t>
      </w:r>
    </w:p>
    <w:p w:rsidR="006C7865" w:rsidRPr="00EB02E0" w:rsidRDefault="00532602">
      <w:pPr>
        <w:tabs>
          <w:tab w:val="left" w:pos="993"/>
        </w:tabs>
        <w:autoSpaceDE w:val="0"/>
        <w:ind w:firstLine="567"/>
        <w:jc w:val="both"/>
      </w:pPr>
      <w:r w:rsidRPr="00EB02E0">
        <w:t xml:space="preserve">4) доводы, на основании которых заявитель не согласен с решением и действиями (бездействием)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работника МФЦ, организаций, предусмотренных </w:t>
      </w:r>
      <w:hyperlink r:id="rId31">
        <w:r w:rsidRPr="00EB02E0">
          <w:rPr>
            <w:rStyle w:val="InternetLink"/>
          </w:rPr>
          <w:t>частью 1.1 статьи 16</w:t>
        </w:r>
      </w:hyperlink>
      <w:r w:rsidRPr="00EB02E0">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C7865" w:rsidRPr="00EB02E0" w:rsidRDefault="00532602">
      <w:pPr>
        <w:tabs>
          <w:tab w:val="left" w:pos="993"/>
        </w:tabs>
        <w:autoSpaceDE w:val="0"/>
        <w:ind w:right="-16" w:firstLine="567"/>
        <w:jc w:val="both"/>
      </w:pPr>
      <w:r w:rsidRPr="00EB02E0">
        <w:t>Заявитель имеет право на получение информации и документов, необходимых для обоснования и рассмотрения жалобы.</w:t>
      </w:r>
    </w:p>
    <w:p w:rsidR="006C7865" w:rsidRPr="00EB02E0" w:rsidRDefault="00532602">
      <w:pPr>
        <w:tabs>
          <w:tab w:val="left" w:pos="993"/>
        </w:tabs>
        <w:autoSpaceDE w:val="0"/>
        <w:ind w:right="-16" w:firstLine="567"/>
        <w:jc w:val="both"/>
      </w:pPr>
      <w:r w:rsidRPr="00EB02E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работниками МФЦ, организаций, предусмотренных </w:t>
      </w:r>
      <w:hyperlink r:id="rId32">
        <w:r w:rsidRPr="00EB02E0">
          <w:rPr>
            <w:rStyle w:val="InternetLink"/>
          </w:rPr>
          <w:t>частью 1.1 статьи 16</w:t>
        </w:r>
      </w:hyperlink>
      <w:r w:rsidRPr="00EB02E0">
        <w:t xml:space="preserve"> Федерального закона № 210-ФЗ. в течение трех дней со дня ее поступления.</w:t>
      </w:r>
    </w:p>
    <w:p w:rsidR="006C7865" w:rsidRPr="00EB02E0" w:rsidRDefault="00532602">
      <w:pPr>
        <w:tabs>
          <w:tab w:val="left" w:pos="993"/>
        </w:tabs>
        <w:autoSpaceDE w:val="0"/>
        <w:ind w:firstLine="567"/>
        <w:jc w:val="both"/>
      </w:pPr>
      <w:proofErr w:type="gramStart"/>
      <w:r w:rsidRPr="00EB02E0">
        <w:t xml:space="preserve">Жалоба, поступившая в администрацию </w:t>
      </w:r>
      <w:r w:rsidR="0066274E" w:rsidRPr="00EB02E0">
        <w:rPr>
          <w:color w:val="000000"/>
        </w:rPr>
        <w:t xml:space="preserve">Серафимовичского </w:t>
      </w:r>
      <w:r w:rsidRPr="00EB02E0">
        <w:t xml:space="preserve">муниципального района  Волгоградской области, МФЦ, учредителю МФЦ, в организации, предусмотренные </w:t>
      </w:r>
      <w:hyperlink r:id="rId33">
        <w:r w:rsidRPr="00EB02E0">
          <w:rPr>
            <w:rStyle w:val="InternetLink"/>
          </w:rPr>
          <w:t>частью 1.1 статьи 16</w:t>
        </w:r>
      </w:hyperlink>
      <w:r w:rsidRPr="00EB02E0">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МФЦ, организаций, предусмотренных </w:t>
      </w:r>
      <w:hyperlink r:id="rId34">
        <w:r w:rsidRPr="00EB02E0">
          <w:rPr>
            <w:rStyle w:val="InternetLink"/>
          </w:rPr>
          <w:t>частью 1.1 статьи 16</w:t>
        </w:r>
      </w:hyperlink>
      <w:r w:rsidRPr="00EB02E0">
        <w:t xml:space="preserve"> настоящего Федерального закона № 210-ФЗ, в приеме документов у заявителя</w:t>
      </w:r>
      <w:proofErr w:type="gramEnd"/>
      <w:r w:rsidRPr="00EB02E0">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865" w:rsidRPr="00EB02E0" w:rsidRDefault="00532602">
      <w:pPr>
        <w:tabs>
          <w:tab w:val="left" w:pos="993"/>
        </w:tabs>
        <w:ind w:firstLine="567"/>
        <w:jc w:val="both"/>
      </w:pPr>
      <w:r w:rsidRPr="00EB02E0">
        <w:lastRenderedPageBreak/>
        <w:t xml:space="preserve">5.6. В случае если в жалобе не </w:t>
      </w:r>
      <w:proofErr w:type="gramStart"/>
      <w:r w:rsidRPr="00EB02E0">
        <w:t>указаны</w:t>
      </w:r>
      <w:proofErr w:type="gramEnd"/>
      <w:r w:rsidRPr="00EB02E0">
        <w:t xml:space="preserve"> фамилия заявителя, направившего жалобу, и почтовый адрес, по которому должен быть направлен ответ, ответ на жалобу не дается. </w:t>
      </w:r>
    </w:p>
    <w:p w:rsidR="006C7865" w:rsidRPr="00EB02E0" w:rsidRDefault="00532602">
      <w:pPr>
        <w:tabs>
          <w:tab w:val="left" w:pos="993"/>
        </w:tabs>
        <w:ind w:firstLine="567"/>
        <w:jc w:val="both"/>
      </w:pPr>
      <w:r w:rsidRPr="00EB02E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7865" w:rsidRPr="00EB02E0" w:rsidRDefault="00532602">
      <w:pPr>
        <w:tabs>
          <w:tab w:val="left" w:pos="993"/>
        </w:tabs>
        <w:ind w:firstLine="567"/>
        <w:jc w:val="both"/>
      </w:pPr>
      <w:proofErr w:type="gramStart"/>
      <w:r w:rsidRPr="00EB02E0">
        <w:t xml:space="preserve">Должностное лицо, работник, наделенные полномочиями по рассмотрению жалоб в соответствии с </w:t>
      </w:r>
      <w:hyperlink r:id="rId35">
        <w:r w:rsidRPr="00EB02E0">
          <w:rPr>
            <w:rStyle w:val="InternetLink"/>
          </w:rPr>
          <w:t>пунктом</w:t>
        </w:r>
      </w:hyperlink>
      <w:r w:rsidRPr="00EB02E0">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C7865" w:rsidRPr="00EB02E0" w:rsidRDefault="00532602">
      <w:pPr>
        <w:tabs>
          <w:tab w:val="left" w:pos="993"/>
        </w:tabs>
        <w:ind w:firstLine="567"/>
        <w:jc w:val="both"/>
      </w:pPr>
      <w:r w:rsidRPr="00EB02E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C7865" w:rsidRPr="00EB02E0" w:rsidRDefault="00532602">
      <w:pPr>
        <w:tabs>
          <w:tab w:val="left" w:pos="993"/>
        </w:tabs>
        <w:ind w:firstLine="567"/>
        <w:jc w:val="both"/>
      </w:pPr>
      <w:proofErr w:type="gramStart"/>
      <w:r w:rsidRPr="00EB02E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r w:rsidRPr="00EB02E0">
          <w:rPr>
            <w:rStyle w:val="InternetLink"/>
          </w:rPr>
          <w:t>законом</w:t>
        </w:r>
      </w:hyperlink>
      <w:r w:rsidRPr="00EB02E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C7865" w:rsidRPr="00EB02E0" w:rsidRDefault="00532602">
      <w:pPr>
        <w:tabs>
          <w:tab w:val="left" w:pos="993"/>
        </w:tabs>
        <w:ind w:firstLine="567"/>
        <w:jc w:val="both"/>
        <w:rPr>
          <w:bCs/>
        </w:rPr>
      </w:pPr>
      <w:r w:rsidRPr="00EB02E0">
        <w:rPr>
          <w:bCs/>
        </w:rPr>
        <w:t>В случае</w:t>
      </w:r>
      <w:proofErr w:type="gramStart"/>
      <w:r w:rsidRPr="00EB02E0">
        <w:rPr>
          <w:bCs/>
        </w:rPr>
        <w:t>,</w:t>
      </w:r>
      <w:proofErr w:type="gramEnd"/>
      <w:r w:rsidRPr="00EB02E0">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C7865" w:rsidRPr="00EB02E0" w:rsidRDefault="00532602">
      <w:pPr>
        <w:tabs>
          <w:tab w:val="left" w:pos="993"/>
        </w:tabs>
        <w:ind w:firstLine="567"/>
        <w:jc w:val="both"/>
      </w:pPr>
      <w:r w:rsidRPr="00EB02E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C7865" w:rsidRPr="00EB02E0" w:rsidRDefault="00532602">
      <w:pPr>
        <w:tabs>
          <w:tab w:val="left" w:pos="993"/>
        </w:tabs>
        <w:autoSpaceDE w:val="0"/>
        <w:ind w:firstLine="567"/>
        <w:jc w:val="both"/>
      </w:pPr>
      <w:proofErr w:type="gramStart"/>
      <w:r w:rsidRPr="00EB02E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r w:rsidRPr="00EB02E0">
          <w:rPr>
            <w:rStyle w:val="InternetLink"/>
          </w:rPr>
          <w:t>пунктом</w:t>
        </w:r>
      </w:hyperlink>
      <w:r w:rsidRPr="00EB02E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B02E0">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C7865" w:rsidRPr="00EB02E0" w:rsidRDefault="00532602">
      <w:pPr>
        <w:tabs>
          <w:tab w:val="left" w:pos="993"/>
        </w:tabs>
        <w:autoSpaceDE w:val="0"/>
        <w:ind w:right="-16" w:firstLine="567"/>
        <w:jc w:val="both"/>
      </w:pPr>
      <w:r w:rsidRPr="00EB02E0">
        <w:t>5.7. По результатам рассмотрения жалобы принимается одно из следующих решений:</w:t>
      </w:r>
    </w:p>
    <w:p w:rsidR="006C7865" w:rsidRPr="00EB02E0" w:rsidRDefault="00532602">
      <w:pPr>
        <w:tabs>
          <w:tab w:val="left" w:pos="993"/>
        </w:tabs>
        <w:autoSpaceDE w:val="0"/>
        <w:ind w:firstLine="567"/>
        <w:jc w:val="both"/>
        <w:rPr>
          <w:strike/>
        </w:rPr>
      </w:pPr>
      <w:proofErr w:type="gramStart"/>
      <w:r w:rsidRPr="00EB02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C7865" w:rsidRPr="00EB02E0" w:rsidRDefault="00532602">
      <w:pPr>
        <w:tabs>
          <w:tab w:val="left" w:pos="993"/>
        </w:tabs>
        <w:autoSpaceDE w:val="0"/>
        <w:ind w:firstLine="567"/>
        <w:jc w:val="both"/>
      </w:pPr>
      <w:r w:rsidRPr="00EB02E0">
        <w:t>2) в удовлетворении жалобы отказывается.</w:t>
      </w:r>
    </w:p>
    <w:p w:rsidR="006C7865" w:rsidRPr="00EB02E0" w:rsidRDefault="00532602">
      <w:pPr>
        <w:tabs>
          <w:tab w:val="left" w:pos="993"/>
        </w:tabs>
        <w:autoSpaceDE w:val="0"/>
        <w:ind w:firstLine="567"/>
        <w:jc w:val="both"/>
      </w:pPr>
      <w:r w:rsidRPr="00EB02E0">
        <w:t>5.8. Основаниями для отказа в удовлетворении жалобы являются:</w:t>
      </w:r>
    </w:p>
    <w:p w:rsidR="006C7865" w:rsidRPr="00EB02E0" w:rsidRDefault="00532602">
      <w:pPr>
        <w:tabs>
          <w:tab w:val="left" w:pos="993"/>
        </w:tabs>
        <w:autoSpaceDE w:val="0"/>
        <w:ind w:firstLine="567"/>
        <w:jc w:val="both"/>
      </w:pPr>
      <w:r w:rsidRPr="00EB02E0">
        <w:t xml:space="preserve">1) признание </w:t>
      </w:r>
      <w:proofErr w:type="gramStart"/>
      <w:r w:rsidRPr="00EB02E0">
        <w:t>правомерными</w:t>
      </w:r>
      <w:proofErr w:type="gramEnd"/>
      <w:r w:rsidRPr="00EB02E0">
        <w:t xml:space="preserve"> решения и (или) действий (бездействия)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муниципальных служащих администрации </w:t>
      </w:r>
      <w:r w:rsidR="0066274E" w:rsidRPr="00EB02E0">
        <w:rPr>
          <w:color w:val="000000"/>
        </w:rPr>
        <w:t xml:space="preserve">Серафимовичского </w:t>
      </w:r>
      <w:r w:rsidRPr="00EB02E0">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C7865" w:rsidRPr="00EB02E0" w:rsidRDefault="00532602">
      <w:pPr>
        <w:tabs>
          <w:tab w:val="left" w:pos="993"/>
        </w:tabs>
        <w:autoSpaceDE w:val="0"/>
        <w:ind w:firstLine="567"/>
        <w:jc w:val="both"/>
      </w:pPr>
      <w:r w:rsidRPr="00EB02E0">
        <w:t>2) наличие вступившего в законную силу решения суда по жалобе о том же предмете и по тем же основаниям;</w:t>
      </w:r>
    </w:p>
    <w:p w:rsidR="006C7865" w:rsidRPr="00EB02E0" w:rsidRDefault="00532602">
      <w:pPr>
        <w:tabs>
          <w:tab w:val="left" w:pos="993"/>
        </w:tabs>
        <w:autoSpaceDE w:val="0"/>
        <w:ind w:firstLine="567"/>
        <w:jc w:val="both"/>
      </w:pPr>
      <w:r w:rsidRPr="00EB02E0">
        <w:t>3) подача жалобы лицом, полномочия которого не подтверждены в порядке, установленном законодательством Российской Федерации.</w:t>
      </w:r>
    </w:p>
    <w:p w:rsidR="006C7865" w:rsidRPr="00EB02E0" w:rsidRDefault="00532602">
      <w:pPr>
        <w:tabs>
          <w:tab w:val="left" w:pos="993"/>
        </w:tabs>
        <w:autoSpaceDE w:val="0"/>
        <w:ind w:right="-16" w:firstLine="567"/>
        <w:jc w:val="both"/>
      </w:pPr>
      <w:r w:rsidRPr="00EB02E0">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865" w:rsidRPr="00EB02E0" w:rsidRDefault="00532602">
      <w:pPr>
        <w:tabs>
          <w:tab w:val="left" w:pos="993"/>
        </w:tabs>
        <w:autoSpaceDE w:val="0"/>
        <w:ind w:right="-16" w:firstLine="567"/>
        <w:jc w:val="both"/>
        <w:rPr>
          <w:color w:val="000000"/>
        </w:rPr>
      </w:pPr>
      <w:r w:rsidRPr="00EB02E0">
        <w:rPr>
          <w:color w:val="000000"/>
        </w:rPr>
        <w:t xml:space="preserve">5.10. </w:t>
      </w:r>
      <w:proofErr w:type="gramStart"/>
      <w:r w:rsidRPr="00EB02E0">
        <w:rPr>
          <w:color w:val="000000"/>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EB02E0">
        <w:rPr>
          <w:color w:val="000000"/>
        </w:rPr>
        <w:t xml:space="preserve"> необходимо совершить заявителю в целях получения муниципальной услуги. </w:t>
      </w:r>
    </w:p>
    <w:p w:rsidR="006C7865" w:rsidRPr="00EB02E0" w:rsidRDefault="00532602">
      <w:pPr>
        <w:tabs>
          <w:tab w:val="left" w:pos="993"/>
        </w:tabs>
        <w:autoSpaceDE w:val="0"/>
        <w:ind w:right="-16" w:firstLine="567"/>
        <w:jc w:val="both"/>
      </w:pPr>
      <w:r w:rsidRPr="00EB02E0">
        <w:rPr>
          <w:color w:val="000000"/>
        </w:rPr>
        <w:t xml:space="preserve">5.11. В случае признания </w:t>
      </w:r>
      <w:proofErr w:type="gramStart"/>
      <w:r w:rsidRPr="00EB02E0">
        <w:rPr>
          <w:color w:val="000000"/>
        </w:rPr>
        <w:t>жалобы</w:t>
      </w:r>
      <w:proofErr w:type="gramEnd"/>
      <w:r w:rsidRPr="00EB02E0">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C7865" w:rsidRPr="00EB02E0" w:rsidRDefault="00532602">
      <w:pPr>
        <w:tabs>
          <w:tab w:val="left" w:pos="993"/>
        </w:tabs>
        <w:autoSpaceDE w:val="0"/>
        <w:ind w:firstLine="567"/>
        <w:jc w:val="both"/>
      </w:pPr>
      <w:r w:rsidRPr="00EB02E0">
        <w:t xml:space="preserve">5.12. В случае установления в ходе или по результатам </w:t>
      </w:r>
      <w:proofErr w:type="gramStart"/>
      <w:r w:rsidRPr="00EB02E0">
        <w:t>рассмотрения жалобы признаков состава административного правонарушения</w:t>
      </w:r>
      <w:proofErr w:type="gramEnd"/>
      <w:r w:rsidRPr="00EB02E0">
        <w:t xml:space="preserve"> или преступления должностное лицо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 наделенные </w:t>
      </w:r>
      <w:r w:rsidRPr="00EB02E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C7865" w:rsidRPr="00EB02E0" w:rsidRDefault="00532602">
      <w:pPr>
        <w:tabs>
          <w:tab w:val="left" w:pos="993"/>
        </w:tabs>
        <w:autoSpaceDE w:val="0"/>
        <w:ind w:right="-16" w:firstLine="567"/>
        <w:jc w:val="both"/>
      </w:pPr>
      <w:r w:rsidRPr="00EB02E0">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МФЦ, работников организаций, предусмотренных </w:t>
      </w:r>
      <w:hyperlink r:id="rId38">
        <w:r w:rsidRPr="00EB02E0">
          <w:rPr>
            <w:rStyle w:val="InternetLink"/>
          </w:rPr>
          <w:t>частью 1.1 статьи 16</w:t>
        </w:r>
      </w:hyperlink>
      <w:r w:rsidRPr="00EB02E0">
        <w:t xml:space="preserve"> Федерального закона № 210-ФЗ, в судебном порядке в соответствии с законодательством Российской Федерации.</w:t>
      </w:r>
    </w:p>
    <w:p w:rsidR="006C7865" w:rsidRPr="00EB02E0" w:rsidRDefault="00532602">
      <w:pPr>
        <w:tabs>
          <w:tab w:val="left" w:pos="993"/>
        </w:tabs>
        <w:autoSpaceDE w:val="0"/>
        <w:ind w:right="-16" w:firstLine="567"/>
        <w:jc w:val="both"/>
      </w:pPr>
      <w:r w:rsidRPr="00EB02E0">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7865" w:rsidRPr="00EB02E0" w:rsidRDefault="006C7865">
      <w:pPr>
        <w:tabs>
          <w:tab w:val="left" w:pos="993"/>
        </w:tabs>
        <w:ind w:firstLine="567"/>
        <w:jc w:val="both"/>
      </w:pPr>
    </w:p>
    <w:p w:rsidR="006C7865" w:rsidRPr="00EB02E0" w:rsidRDefault="006C7865">
      <w:pPr>
        <w:tabs>
          <w:tab w:val="left" w:pos="993"/>
        </w:tabs>
        <w:ind w:firstLine="567"/>
        <w:jc w:val="center"/>
        <w:rPr>
          <w:sz w:val="28"/>
          <w:szCs w:val="28"/>
        </w:rPr>
      </w:pPr>
    </w:p>
    <w:p w:rsidR="006C7865" w:rsidRPr="00EB02E0" w:rsidRDefault="006C7865">
      <w:pPr>
        <w:tabs>
          <w:tab w:val="left" w:pos="993"/>
        </w:tabs>
        <w:ind w:firstLine="567"/>
        <w:jc w:val="center"/>
        <w:rPr>
          <w:sz w:val="28"/>
          <w:szCs w:val="28"/>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6274E" w:rsidRDefault="0066274E">
      <w:pPr>
        <w:rPr>
          <w:rFonts w:ascii="Arial" w:hAnsi="Arial" w:cs="Arial"/>
        </w:rPr>
      </w:pPr>
      <w:r>
        <w:rPr>
          <w:rFonts w:ascii="Arial" w:hAnsi="Arial" w:cs="Arial"/>
        </w:rPr>
        <w:br w:type="page"/>
      </w:r>
    </w:p>
    <w:p w:rsidR="006C7865" w:rsidRPr="00EB02E0" w:rsidRDefault="00532602">
      <w:pPr>
        <w:pStyle w:val="ConsPlusNormal0"/>
        <w:ind w:left="4536"/>
        <w:rPr>
          <w:sz w:val="24"/>
          <w:szCs w:val="24"/>
          <w:lang w:val="ru-RU"/>
        </w:rPr>
      </w:pPr>
      <w:r w:rsidRPr="00EB02E0">
        <w:rPr>
          <w:sz w:val="24"/>
          <w:szCs w:val="24"/>
          <w:lang w:val="ru-RU"/>
        </w:rPr>
        <w:lastRenderedPageBreak/>
        <w:t>Приложение 1</w:t>
      </w:r>
    </w:p>
    <w:p w:rsidR="006C7865" w:rsidRPr="00EB02E0" w:rsidRDefault="00532602">
      <w:pPr>
        <w:pStyle w:val="ConsPlusNormal0"/>
        <w:ind w:left="4536"/>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4536"/>
      </w:pPr>
      <w:r w:rsidRPr="00EB02E0">
        <w:t xml:space="preserve">предоставления муниципальной услуги  </w:t>
      </w:r>
    </w:p>
    <w:p w:rsidR="006C7865" w:rsidRPr="00EB02E0" w:rsidRDefault="00532602">
      <w:pPr>
        <w:autoSpaceDE w:val="0"/>
        <w:ind w:left="4536"/>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255550" w:rsidRDefault="00532602">
      <w:pPr>
        <w:autoSpaceDE w:val="0"/>
        <w:jc w:val="center"/>
        <w:rPr>
          <w:rFonts w:ascii="Arial" w:hAnsi="Arial" w:cs="Arial"/>
          <w:b/>
          <w:bCs/>
        </w:rPr>
      </w:pPr>
      <w:r w:rsidRPr="00255550">
        <w:rPr>
          <w:rFonts w:ascii="Arial" w:hAnsi="Arial" w:cs="Arial"/>
          <w:b/>
          <w:bCs/>
        </w:rPr>
        <w:t>БЛОК-СХЕМА</w:t>
      </w:r>
    </w:p>
    <w:p w:rsidR="006C7865" w:rsidRPr="00255550" w:rsidRDefault="00532602">
      <w:pPr>
        <w:autoSpaceDE w:val="0"/>
        <w:jc w:val="center"/>
        <w:rPr>
          <w:rFonts w:ascii="Arial" w:hAnsi="Arial" w:cs="Arial"/>
          <w:b/>
          <w:bCs/>
        </w:rPr>
      </w:pPr>
      <w:r w:rsidRPr="00255550">
        <w:rPr>
          <w:rFonts w:ascii="Arial" w:hAnsi="Arial" w:cs="Arial"/>
          <w:b/>
          <w:bCs/>
        </w:rPr>
        <w:t xml:space="preserve">ПРЕДОСТАВЛЕНИЯ </w:t>
      </w:r>
      <w:proofErr w:type="gramStart"/>
      <w:r w:rsidRPr="00255550">
        <w:rPr>
          <w:rFonts w:ascii="Arial" w:hAnsi="Arial" w:cs="Arial"/>
          <w:b/>
          <w:bCs/>
        </w:rPr>
        <w:t>МУНИЦИПАЛЬНОЙ</w:t>
      </w:r>
      <w:proofErr w:type="gramEnd"/>
    </w:p>
    <w:p w:rsidR="006C7865" w:rsidRDefault="00532602">
      <w:pPr>
        <w:autoSpaceDE w:val="0"/>
        <w:jc w:val="center"/>
        <w:rPr>
          <w:rFonts w:ascii="Arial" w:hAnsi="Arial" w:cs="Arial"/>
          <w:b/>
          <w:bCs/>
        </w:rPr>
      </w:pPr>
      <w:r w:rsidRPr="00255550">
        <w:rPr>
          <w:rFonts w:ascii="Arial" w:hAnsi="Arial" w:cs="Arial"/>
          <w:b/>
          <w:bCs/>
        </w:rPr>
        <w:t>УСЛУГИ «</w:t>
      </w:r>
      <w:r w:rsidRPr="00255550">
        <w:rPr>
          <w:rFonts w:ascii="Arial" w:hAnsi="Arial" w:cs="Arial"/>
          <w:b/>
        </w:rPr>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255550">
        <w:rPr>
          <w:rFonts w:ascii="Arial" w:hAnsi="Arial" w:cs="Arial"/>
          <w:b/>
          <w:bCs/>
        </w:rPr>
        <w:t>»</w:t>
      </w:r>
    </w:p>
    <w:p w:rsidR="00255550" w:rsidRPr="00255550" w:rsidRDefault="000A468B">
      <w:pPr>
        <w:autoSpaceDE w:val="0"/>
        <w:jc w:val="center"/>
        <w:rPr>
          <w:rFonts w:ascii="Arial" w:hAnsi="Arial" w:cs="Arial"/>
          <w:b/>
          <w:bCs/>
        </w:rPr>
      </w:pPr>
      <w:r w:rsidRPr="000A468B">
        <w:pict>
          <v:rect id="_x0000_s1057" style="position:absolute;left:0;text-align:left;margin-left:-12.3pt;margin-top:2.7pt;width:503.8pt;height:38.15pt;z-index:251643392;mso-wrap-distance-left:9.05pt;mso-wrap-distance-right:9.05pt" strokeweight="0">
            <v:textbox>
              <w:txbxContent>
                <w:p w:rsidR="00AB019C" w:rsidRDefault="00AB019C" w:rsidP="00255550">
                  <w:pPr>
                    <w:jc w:val="center"/>
                    <w:rPr>
                      <w:rFonts w:ascii="Arial" w:hAnsi="Arial" w:cs="Arial"/>
                      <w:szCs w:val="20"/>
                    </w:rPr>
                  </w:pPr>
                  <w:r>
                    <w:rPr>
                      <w:rFonts w:ascii="Arial" w:hAnsi="Arial" w:cs="Arial"/>
                      <w:szCs w:val="20"/>
                    </w:rPr>
                    <w:t xml:space="preserve">Обращение заявителя в МФЦ или в </w:t>
                  </w:r>
                  <w:r w:rsidR="00255550">
                    <w:rPr>
                      <w:rFonts w:ascii="Arial" w:hAnsi="Arial" w:cs="Arial"/>
                      <w:szCs w:val="20"/>
                    </w:rPr>
                    <w:t xml:space="preserve">Администрацию Серафимовичского муниципального района - </w:t>
                  </w:r>
                  <w:r>
                    <w:rPr>
                      <w:rFonts w:ascii="Arial" w:hAnsi="Arial" w:cs="Arial"/>
                      <w:szCs w:val="20"/>
                    </w:rPr>
                    <w:t>Отдел по управлению имуществом с документами</w:t>
                  </w:r>
                </w:p>
              </w:txbxContent>
            </v:textbox>
          </v:rect>
        </w:pict>
      </w:r>
    </w:p>
    <w:p w:rsidR="006C7865" w:rsidRPr="00532602" w:rsidRDefault="006C7865">
      <w:pPr>
        <w:jc w:val="right"/>
        <w:rPr>
          <w:rFonts w:ascii="Arial" w:eastAsia="Calibri" w:hAnsi="Arial" w:cs="Arial"/>
          <w:b/>
          <w:bCs/>
          <w:lang w:eastAsia="en-US"/>
        </w:rPr>
      </w:pPr>
    </w:p>
    <w:p w:rsidR="006C7865" w:rsidRPr="00532602" w:rsidRDefault="000A468B">
      <w:pPr>
        <w:spacing w:after="200"/>
        <w:rPr>
          <w:rFonts w:ascii="Arial" w:eastAsia="Calibri" w:hAnsi="Arial" w:cs="Arial"/>
          <w:lang w:eastAsia="en-US"/>
        </w:rPr>
      </w:pPr>
      <w:r w:rsidRPr="000A468B">
        <w:rPr>
          <w:rFonts w:ascii="Arial" w:eastAsia="Calibri" w:hAnsi="Arial" w:cs="Arial"/>
          <w:lang w:val="en-US" w:eastAsia="en-US"/>
        </w:rPr>
        <w:pict>
          <v:shapetype id="shapetype_32" o:spid="_x0000_m1059" coordsize="21600,21600" o:spt="100" adj="0,,0" path="m,l21600,21600nfe">
            <v:stroke joinstyle="miter"/>
            <v:formulas/>
            <v:path gradientshapeok="t" o:connecttype="rect" textboxrect="0,0,21600,21600"/>
          </v:shapetype>
        </w:pict>
      </w:r>
      <w:r w:rsidRPr="000A468B">
        <w:rPr>
          <w:rFonts w:ascii="Arial" w:eastAsia="Calibri" w:hAnsi="Arial" w:cs="Arial"/>
          <w:lang w:val="en-US" w:eastAsia="en-US"/>
        </w:rPr>
        <w:pict>
          <v:shape id="shape_0" o:spid="_x0000_s1055" type="#shapetype_32" style="position:absolute;margin-left:197.05pt;margin-top:10.45pt;width:.1pt;height:13.55pt;z-index:251644416" filled="f" stroked="t" strokecolor="black" strokeweight=".26mm">
            <v:fill o:detectmouseclick="t"/>
            <v:stroke endarrow="block" endarrowwidth="medium" endarrowlength="medium" joinstyle="miter" endcap="square"/>
          </v:shape>
        </w:pict>
      </w:r>
    </w:p>
    <w:p w:rsidR="006C7865" w:rsidRPr="00532602" w:rsidRDefault="000A468B">
      <w:pPr>
        <w:spacing w:after="200"/>
        <w:rPr>
          <w:rFonts w:ascii="Arial" w:eastAsia="Calibri" w:hAnsi="Arial" w:cs="Arial"/>
          <w:lang w:eastAsia="en-US"/>
        </w:rPr>
      </w:pPr>
      <w:r w:rsidRPr="000A468B">
        <w:pict>
          <v:rect id="_x0000_s1054" style="position:absolute;margin-left:-12.3pt;margin-top:2.8pt;width:503.8pt;height:52.85pt;z-index:251645440;mso-wrap-distance-left:9.05pt;mso-wrap-distance-right:9.05pt" strokeweight="0">
            <v:textbox>
              <w:txbxContent>
                <w:p w:rsidR="00AB019C" w:rsidRDefault="00AB019C">
                  <w:pPr>
                    <w:jc w:val="center"/>
                    <w:rPr>
                      <w:rFonts w:ascii="Arial" w:hAnsi="Arial" w:cs="Arial"/>
                    </w:rPr>
                  </w:pPr>
                  <w:r>
                    <w:rPr>
                      <w:rFonts w:ascii="Arial" w:hAnsi="Arial" w:cs="Arial"/>
                    </w:rPr>
                    <w:t>Подготовка и передача в Отдел по управлению имуществом комплекта документов, необходимых для получения услуги, в том числе получение документов путем межведомственного взаимодействия</w:t>
                  </w:r>
                </w:p>
              </w:txbxContent>
            </v:textbox>
          </v:rect>
        </w:pict>
      </w:r>
    </w:p>
    <w:p w:rsidR="006C7865" w:rsidRDefault="006C7865">
      <w:pPr>
        <w:spacing w:after="200"/>
        <w:rPr>
          <w:rFonts w:ascii="Arial" w:eastAsia="Calibri" w:hAnsi="Arial" w:cs="Arial"/>
          <w:lang w:eastAsia="en-US"/>
        </w:rPr>
      </w:pPr>
    </w:p>
    <w:p w:rsidR="006C7865" w:rsidRPr="00532602" w:rsidRDefault="000A468B">
      <w:pPr>
        <w:spacing w:after="200"/>
        <w:rPr>
          <w:rFonts w:ascii="Arial" w:eastAsia="Calibri" w:hAnsi="Arial" w:cs="Arial"/>
          <w:lang w:eastAsia="en-US"/>
        </w:rPr>
      </w:pPr>
      <w:r w:rsidRPr="000A468B">
        <w:rPr>
          <w:rFonts w:ascii="Arial" w:eastAsia="Calibri" w:hAnsi="Arial" w:cs="Arial"/>
          <w:lang w:val="en-US" w:eastAsia="en-US"/>
        </w:rPr>
        <w:pict>
          <v:shape id="_x0000_s1053" type="#shapetype_32" style="position:absolute;margin-left:200.7pt;margin-top:3.2pt;width:.1pt;height:21.8pt;z-index:251646464" filled="f" stroked="t" strokecolor="black" strokeweight=".26mm">
            <v:fill o:detectmouseclick="t"/>
            <v:stroke endarrow="block" endarrowwidth="medium" endarrowlength="medium" joinstyle="miter" endcap="square"/>
          </v:shape>
        </w:pict>
      </w:r>
      <w:r w:rsidRPr="000A468B">
        <w:pict>
          <v:rect id="_x0000_s1052" style="position:absolute;margin-left:-12.3pt;margin-top:24.2pt;width:503.8pt;height:27pt;z-index:2516474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Рассмотрение поступивших документов </w:t>
                  </w:r>
                </w:p>
              </w:txbxContent>
            </v:textbox>
          </v:rect>
        </w:pict>
      </w:r>
    </w:p>
    <w:p w:rsidR="006C7865" w:rsidRPr="00532602" w:rsidRDefault="000A468B">
      <w:pPr>
        <w:spacing w:after="200"/>
        <w:rPr>
          <w:rFonts w:ascii="Arial" w:eastAsia="Calibri" w:hAnsi="Arial" w:cs="Arial"/>
          <w:lang w:eastAsia="en-US"/>
        </w:rPr>
      </w:pPr>
      <w:r w:rsidRPr="000A468B">
        <w:rPr>
          <w:rFonts w:ascii="Arial" w:eastAsia="Calibri" w:hAnsi="Arial" w:cs="Arial"/>
          <w:lang w:val="en-US" w:eastAsia="en-US"/>
        </w:rPr>
        <w:pict>
          <v:shape id="_x0000_s1051" type="#shapetype_32" style="position:absolute;margin-left:76.05pt;margin-top:24.65pt;width:.05pt;height:21.45pt;z-index:251648512" filled="f" stroked="t" strokecolor="black" strokeweight=".26mm">
            <v:fill o:detectmouseclick="t"/>
            <v:stroke endarrow="block" endarrowwidth="medium" endarrowlength="medium" joinstyle="miter" endcap="square"/>
          </v:shape>
        </w:pict>
      </w:r>
    </w:p>
    <w:p w:rsidR="006C7865" w:rsidRPr="00532602" w:rsidRDefault="000A468B">
      <w:pPr>
        <w:jc w:val="right"/>
        <w:rPr>
          <w:rFonts w:ascii="Arial" w:eastAsia="Calibri" w:hAnsi="Arial" w:cs="Arial"/>
          <w:lang w:eastAsia="en-US"/>
        </w:rPr>
      </w:pPr>
      <w:r w:rsidRPr="000A468B">
        <w:rPr>
          <w:rFonts w:ascii="Arial" w:eastAsia="Calibri" w:hAnsi="Arial" w:cs="Arial"/>
          <w:lang w:val="en-US" w:eastAsia="en-US"/>
        </w:rPr>
        <w:pict>
          <v:shape id="_x0000_s1050" type="#shapetype_32" style="position:absolute;left:0;text-align:left;margin-left:355.2pt;margin-top:2.5pt;width:.05pt;height:17.7pt;z-index:251649536" filled="f" stroked="t" strokecolor="black" strokeweight=".26mm">
            <v:fill o:detectmouseclick="t"/>
            <v:stroke endarrow="block" endarrowwidth="medium" endarrowlength="medium" joinstyle="miter" endcap="square"/>
          </v:shape>
        </w:pict>
      </w:r>
    </w:p>
    <w:p w:rsidR="006C7865" w:rsidRPr="00532602" w:rsidRDefault="000A468B">
      <w:pPr>
        <w:jc w:val="right"/>
        <w:rPr>
          <w:rFonts w:ascii="Arial" w:eastAsia="Calibri" w:hAnsi="Arial" w:cs="Arial"/>
          <w:lang w:eastAsia="en-US"/>
        </w:rPr>
      </w:pPr>
      <w:r w:rsidRPr="000A468B">
        <w:pict>
          <v:rect id="_x0000_s1049" style="position:absolute;left:0;text-align:left;margin-left:-12.3pt;margin-top:3.55pt;width:229.9pt;height:38.55pt;z-index:25165056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Принятие решения о предоставлении муниципальной услуги</w:t>
                  </w:r>
                </w:p>
              </w:txbxContent>
            </v:textbox>
          </v:rect>
        </w:pict>
      </w:r>
      <w:r w:rsidRPr="000A468B">
        <w:pict>
          <v:rect id="_x0000_s1048" style="position:absolute;left:0;text-align:left;margin-left:253.95pt;margin-top:3.55pt;width:203.25pt;height:38.55pt;z-index:251651584;mso-wrap-distance-left:9.05pt;mso-wrap-distance-right:9.05pt" strokeweight="0">
            <v:textbox>
              <w:txbxContent>
                <w:p w:rsidR="00AB019C" w:rsidRDefault="00AB019C">
                  <w:pPr>
                    <w:jc w:val="center"/>
                    <w:rPr>
                      <w:szCs w:val="20"/>
                    </w:rPr>
                  </w:pPr>
                  <w:r>
                    <w:rPr>
                      <w:rFonts w:ascii="Arial" w:hAnsi="Arial" w:cs="Arial"/>
                      <w:szCs w:val="20"/>
                    </w:rPr>
                    <w:t>Мотивированный отказ в предоставлении муниципальной</w:t>
                  </w:r>
                  <w:r>
                    <w:rPr>
                      <w:szCs w:val="20"/>
                    </w:rPr>
                    <w:t xml:space="preserve"> услуги</w:t>
                  </w:r>
                </w:p>
              </w:txbxContent>
            </v:textbox>
          </v:rect>
        </w:pict>
      </w:r>
    </w:p>
    <w:p w:rsidR="006C7865" w:rsidRPr="00532602" w:rsidRDefault="000A468B">
      <w:pPr>
        <w:jc w:val="center"/>
        <w:rPr>
          <w:rFonts w:ascii="Arial" w:eastAsia="Calibri" w:hAnsi="Arial" w:cs="Arial"/>
          <w:lang w:eastAsia="en-US"/>
        </w:rPr>
      </w:pPr>
      <w:r w:rsidRPr="000A468B">
        <w:rPr>
          <w:rFonts w:ascii="Arial" w:eastAsia="Calibri" w:hAnsi="Arial" w:cs="Arial"/>
          <w:lang w:val="en-US" w:eastAsia="en-US"/>
        </w:rPr>
        <w:pict>
          <v:shape id="_x0000_s1046" type="#shapetype_32" style="position:absolute;left:0;text-align:left;margin-left:486.5pt;margin-top:.75pt;width:5pt;height:301.75pt;flip:x;z-index:251653632" filled="f" stroked="t" strokecolor="black" strokeweight=".26mm">
            <v:fill o:detectmouseclick="t"/>
            <v:stroke joinstyle="miter" endcap="square"/>
          </v:shape>
        </w:pict>
      </w:r>
      <w:r w:rsidRPr="000A468B">
        <w:rPr>
          <w:rFonts w:ascii="Arial" w:eastAsia="Calibri" w:hAnsi="Arial" w:cs="Arial"/>
          <w:lang w:val="en-US" w:eastAsia="en-US"/>
        </w:rPr>
        <w:pict>
          <v:shape id="_x0000_s1047" type="#shapetype_32" style="position:absolute;left:0;text-align:left;margin-left:456.45pt;margin-top:.75pt;width:29.95pt;height:.1pt;flip:x;z-index:251652608" filled="f" stroked="t" strokecolor="black" strokeweight=".26mm">
            <v:fill o:detectmouseclick="t"/>
            <v:stroke joinstyle="miter" endcap="square"/>
          </v:shape>
        </w:pict>
      </w:r>
    </w:p>
    <w:p w:rsidR="006C7865" w:rsidRPr="00532602" w:rsidRDefault="000A468B">
      <w:pPr>
        <w:jc w:val="right"/>
        <w:rPr>
          <w:rFonts w:ascii="Arial" w:eastAsia="Calibri" w:hAnsi="Arial" w:cs="Arial"/>
          <w:lang w:eastAsia="en-US"/>
        </w:rPr>
      </w:pPr>
      <w:r w:rsidRPr="000A468B">
        <w:rPr>
          <w:rFonts w:ascii="Arial" w:eastAsia="Calibri" w:hAnsi="Arial" w:cs="Arial"/>
          <w:lang w:val="en-US" w:eastAsia="en-US"/>
        </w:rPr>
        <w:pict>
          <v:shape id="_x0000_s1045" type="#shapetype_32" style="position:absolute;left:0;text-align:left;margin-left:76.05pt;margin-top:9.6pt;width:.05pt;height:61.05pt;z-index:251654656" filled="f" stroked="t" strokecolor="black" strokeweight=".26mm">
            <v:fill o:detectmouseclick="t"/>
            <v:stroke endarrow="block" endarrowwidth="medium" endarrowlength="medium" joinstyle="miter" endcap="square"/>
          </v:shape>
        </w:pict>
      </w:r>
      <w:r w:rsidRPr="000A468B">
        <w:rPr>
          <w:rFonts w:ascii="Arial" w:eastAsia="Calibri" w:hAnsi="Arial" w:cs="Arial"/>
          <w:lang w:val="en-US" w:eastAsia="en-US"/>
        </w:rPr>
        <w:pict>
          <v:shape id="_x0000_s1044" type="#shapetype_32" style="position:absolute;left:0;text-align:left;margin-left:112.2pt;margin-top:9.6pt;width:.1pt;height:44.25pt;z-index:251655680" filled="f" stroked="t" strokecolor="black" strokeweight=".26mm">
            <v:fill o:detectmouseclick="t"/>
            <v:stroke joinstyle="miter" endcap="square"/>
          </v:shape>
        </w:pict>
      </w:r>
    </w:p>
    <w:p w:rsidR="006C7865" w:rsidRDefault="00532602">
      <w:pPr>
        <w:ind w:left="-340"/>
        <w:rPr>
          <w:rFonts w:ascii="Arial" w:eastAsia="Calibri" w:hAnsi="Arial" w:cs="Arial"/>
          <w:lang w:eastAsia="en-US"/>
        </w:rPr>
      </w:pPr>
      <w:r>
        <w:rPr>
          <w:rFonts w:ascii="Arial" w:eastAsia="Calibri" w:hAnsi="Arial" w:cs="Arial"/>
          <w:lang w:eastAsia="en-US"/>
        </w:rPr>
        <w:t>без проведения</w:t>
      </w:r>
    </w:p>
    <w:p w:rsidR="006C7865" w:rsidRDefault="00532602">
      <w:pPr>
        <w:ind w:left="-397"/>
        <w:rPr>
          <w:rFonts w:ascii="Arial" w:hAnsi="Arial" w:cs="Arial"/>
          <w:lang w:eastAsia="en-US"/>
        </w:rPr>
      </w:pPr>
      <w:r>
        <w:rPr>
          <w:rFonts w:ascii="Arial" w:eastAsia="Arial" w:hAnsi="Arial" w:cs="Arial"/>
          <w:lang w:eastAsia="en-US"/>
        </w:rPr>
        <w:t xml:space="preserve"> </w:t>
      </w:r>
      <w:r>
        <w:rPr>
          <w:rFonts w:ascii="Arial" w:eastAsia="Calibri" w:hAnsi="Arial" w:cs="Arial"/>
          <w:lang w:eastAsia="en-US"/>
        </w:rPr>
        <w:t xml:space="preserve">торгов                                            по результатам проведения торгов </w:t>
      </w:r>
    </w:p>
    <w:p w:rsidR="006C7865" w:rsidRPr="00532602" w:rsidRDefault="000A468B">
      <w:pPr>
        <w:jc w:val="right"/>
        <w:rPr>
          <w:rFonts w:ascii="Arial" w:eastAsia="Calibri" w:hAnsi="Arial" w:cs="Arial"/>
          <w:lang w:eastAsia="en-US"/>
        </w:rPr>
      </w:pPr>
      <w:r w:rsidRPr="000A468B">
        <w:rPr>
          <w:rFonts w:ascii="Arial" w:eastAsia="Calibri" w:hAnsi="Arial" w:cs="Arial"/>
          <w:lang w:val="en-US" w:eastAsia="en-US"/>
        </w:rPr>
        <w:pict>
          <v:shape id="_x0000_s1043" type="#shapetype_32" style="position:absolute;left:0;text-align:left;margin-left:111.45pt;margin-top:6.25pt;width:243.75pt;height:.1pt;z-index:251656704" filled="f" stroked="t" strokecolor="black" strokeweight=".26mm">
            <v:fill o:detectmouseclick="t"/>
            <v:stroke joinstyle="miter" endcap="square"/>
          </v:shape>
        </w:pict>
      </w:r>
      <w:r w:rsidRPr="000A468B">
        <w:rPr>
          <w:rFonts w:ascii="Arial" w:eastAsia="Calibri" w:hAnsi="Arial" w:cs="Arial"/>
          <w:lang w:val="en-US" w:eastAsia="en-US"/>
        </w:rPr>
        <w:pict>
          <v:shape id="_x0000_s1042" type="#shapetype_32" style="position:absolute;left:0;text-align:left;margin-left:355.2pt;margin-top:6.25pt;width:.05pt;height:16.85pt;z-index:251657728" filled="f" stroked="t" strokecolor="black" strokeweight=".26mm">
            <v:fill o:detectmouseclick="t"/>
            <v:stroke endarrow="block" endarrowwidth="medium" endarrowlength="medium" joinstyle="miter" endcap="square"/>
          </v:shape>
        </w:pict>
      </w:r>
    </w:p>
    <w:p w:rsidR="006C7865" w:rsidRPr="00532602" w:rsidRDefault="000A468B">
      <w:pPr>
        <w:spacing w:after="200"/>
        <w:rPr>
          <w:rFonts w:ascii="Arial" w:eastAsia="Calibri" w:hAnsi="Arial" w:cs="Arial"/>
          <w:lang w:eastAsia="en-US"/>
        </w:rPr>
      </w:pPr>
      <w:r w:rsidRPr="000A468B">
        <w:pict>
          <v:rect id="_x0000_s1041" style="position:absolute;margin-left:246.45pt;margin-top:6.45pt;width:206.75pt;height:35.7pt;z-index:251658752;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Изготовление постановления </w:t>
                  </w:r>
                </w:p>
                <w:p w:rsidR="00AB019C" w:rsidRDefault="00AB019C">
                  <w:pPr>
                    <w:jc w:val="center"/>
                    <w:rPr>
                      <w:rFonts w:ascii="Arial" w:hAnsi="Arial" w:cs="Arial"/>
                      <w:szCs w:val="20"/>
                    </w:rPr>
                  </w:pPr>
                  <w:r>
                    <w:rPr>
                      <w:rFonts w:ascii="Arial" w:hAnsi="Arial" w:cs="Arial"/>
                      <w:szCs w:val="20"/>
                    </w:rPr>
                    <w:t>о проведении торгов</w:t>
                  </w:r>
                </w:p>
              </w:txbxContent>
            </v:textbox>
          </v:rect>
        </w:pict>
      </w:r>
      <w:r w:rsidRPr="000A468B">
        <w:pict>
          <v:rect id="_x0000_s1040" style="position:absolute;margin-left:-16.25pt;margin-top:6.45pt;width:199.5pt;height:30.3pt;z-index:25165977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Заключение договора аренды</w:t>
                  </w:r>
                </w:p>
              </w:txbxContent>
            </v:textbox>
          </v:rect>
        </w:pict>
      </w:r>
    </w:p>
    <w:p w:rsidR="006C7865" w:rsidRPr="00532602" w:rsidRDefault="000A468B">
      <w:pPr>
        <w:spacing w:after="200"/>
        <w:rPr>
          <w:rFonts w:ascii="Arial" w:eastAsia="Calibri" w:hAnsi="Arial" w:cs="Arial"/>
          <w:lang w:eastAsia="en-US"/>
        </w:rPr>
      </w:pPr>
      <w:r w:rsidRPr="000A468B">
        <w:rPr>
          <w:rFonts w:ascii="Arial" w:eastAsia="Calibri" w:hAnsi="Arial" w:cs="Arial"/>
          <w:lang w:val="en-US" w:eastAsia="en-US"/>
        </w:rPr>
        <w:pict>
          <v:shape id="_x0000_s1039" type="#shapetype_32" style="position:absolute;margin-left:355.25pt;margin-top:18.35pt;width:4.4pt;height:19.3pt;flip:x;z-index:251660800" filled="f" stroked="t" strokecolor="black" strokeweight=".26mm">
            <v:fill o:detectmouseclick="t"/>
            <v:stroke endarrow="block" endarrowwidth="medium" endarrowlength="medium" joinstyle="miter" endcap="square"/>
          </v:shape>
        </w:pict>
      </w:r>
      <w:r w:rsidRPr="000A468B">
        <w:rPr>
          <w:rFonts w:ascii="Arial" w:eastAsia="Calibri" w:hAnsi="Arial" w:cs="Arial"/>
          <w:lang w:val="en-US" w:eastAsia="en-US"/>
        </w:rPr>
        <w:pict>
          <v:shape id="_x0000_s1038" type="#shapetype_32" style="position:absolute;margin-left:76.05pt;margin-top:10.15pt;width:.05pt;height:207.95pt;z-index:251661824" filled="f" stroked="t" strokecolor="black" strokeweight=".26mm">
            <v:fill o:detectmouseclick="t"/>
            <v:stroke joinstyle="miter" endcap="square"/>
          </v:shape>
        </w:pict>
      </w:r>
    </w:p>
    <w:p w:rsidR="006C7865" w:rsidRDefault="006C7865">
      <w:pPr>
        <w:jc w:val="right"/>
        <w:rPr>
          <w:rFonts w:ascii="Arial" w:eastAsia="Calibri" w:hAnsi="Arial" w:cs="Arial"/>
          <w:lang w:eastAsia="en-US"/>
        </w:rPr>
      </w:pPr>
    </w:p>
    <w:p w:rsidR="006C7865" w:rsidRPr="00532602" w:rsidRDefault="000A468B">
      <w:pPr>
        <w:jc w:val="right"/>
        <w:rPr>
          <w:rFonts w:ascii="Arial" w:eastAsia="Calibri" w:hAnsi="Arial" w:cs="Arial"/>
          <w:lang w:eastAsia="en-US"/>
        </w:rPr>
      </w:pPr>
      <w:r w:rsidRPr="000A468B">
        <w:pict>
          <v:rect id="_x0000_s1037" style="position:absolute;left:0;text-align:left;margin-left:246.45pt;margin-top:.05pt;width:210.75pt;height:24.75pt;z-index:25166284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проведение торгов</w:t>
                  </w:r>
                </w:p>
              </w:txbxContent>
            </v:textbox>
          </v:rect>
        </w:pict>
      </w:r>
    </w:p>
    <w:p w:rsidR="006C7865" w:rsidRDefault="000A468B">
      <w:pPr>
        <w:tabs>
          <w:tab w:val="left" w:pos="7740"/>
        </w:tabs>
        <w:rPr>
          <w:rFonts w:ascii="Arial" w:eastAsia="Calibri" w:hAnsi="Arial" w:cs="Arial"/>
          <w:lang w:eastAsia="en-US"/>
        </w:rPr>
      </w:pPr>
      <w:r w:rsidRPr="000A468B">
        <w:pict>
          <v:shape id="_x0000_s1036" type="#shapetype_32" style="position:absolute;margin-left:294.45pt;margin-top:8.2pt;width:.05pt;height:16.55pt;z-index:251663872" filled="f" stroked="t" strokecolor="black" strokeweight=".26mm">
            <v:fill o:detectmouseclick="t"/>
            <v:stroke endarrow="block" endarrowwidth="medium" endarrowlength="medium" joinstyle="miter" endcap="square"/>
          </v:shape>
        </w:pict>
      </w:r>
      <w:r w:rsidRPr="000A468B">
        <w:pict>
          <v:shape id="_x0000_s1035" type="#shapetype_32" style="position:absolute;margin-left:405.45pt;margin-top:8.85pt;width:.1pt;height:16.55pt;z-index:251664896" filled="f" stroked="t" strokecolor="black" strokeweight=".26mm">
            <v:fill o:detectmouseclick="t"/>
            <v:stroke endarrow="block" endarrowwidth="medium" endarrowlength="medium" joinstyle="miter" endcap="square"/>
          </v:shape>
        </w:pict>
      </w:r>
      <w:r w:rsidR="00532602">
        <w:rPr>
          <w:rFonts w:ascii="Arial" w:eastAsia="Calibri" w:hAnsi="Arial" w:cs="Arial"/>
          <w:lang w:eastAsia="en-US"/>
        </w:rPr>
        <w:tab/>
      </w:r>
    </w:p>
    <w:p w:rsidR="006C7865" w:rsidRPr="00532602" w:rsidRDefault="000A468B">
      <w:pPr>
        <w:pStyle w:val="ConsPlusNormal0"/>
        <w:ind w:left="5103"/>
        <w:rPr>
          <w:rFonts w:ascii="Arial" w:eastAsia="Calibri" w:hAnsi="Arial" w:cs="Arial"/>
          <w:sz w:val="24"/>
          <w:szCs w:val="24"/>
          <w:lang w:val="ru-RU" w:eastAsia="en-US"/>
        </w:rPr>
      </w:pPr>
      <w:r w:rsidRPr="000A468B">
        <w:rPr>
          <w:rFonts w:ascii="Arial" w:eastAsia="Calibri" w:hAnsi="Arial" w:cs="Arial"/>
          <w:sz w:val="24"/>
          <w:szCs w:val="24"/>
          <w:lang w:eastAsia="en-US"/>
        </w:rPr>
        <w:pict>
          <v:shape id="_x0000_s1034" type="#shapetype_32" style="position:absolute;left:0;text-align:left;margin-left:76.1pt;margin-top:151.95pt;width:149.35pt;height:.95pt;z-index:251665920" filled="f" stroked="t" strokecolor="black" strokeweight=".26mm">
            <v:fill o:detectmouseclick="t"/>
            <v:stroke endarrow="block" endarrowwidth="medium" endarrowlength="medium" joinstyle="miter" endcap="square"/>
          </v:shape>
        </w:pict>
      </w:r>
      <w:r w:rsidRPr="000A468B">
        <w:rPr>
          <w:rFonts w:ascii="Arial" w:eastAsia="Calibri" w:hAnsi="Arial" w:cs="Arial"/>
          <w:sz w:val="24"/>
          <w:szCs w:val="24"/>
          <w:lang w:eastAsia="en-US"/>
        </w:rPr>
        <w:pict>
          <v:shape id="_x0000_s1033" type="#shapetype_32" style="position:absolute;left:0;text-align:left;margin-left:472.95pt;margin-top:144.4pt;width:13.45pt;height:.1pt;flip:x;z-index:251666944" filled="f" stroked="t" strokecolor="black" strokeweight=".26mm">
            <v:fill o:detectmouseclick="t"/>
            <v:stroke endarrow="block" endarrowwidth="medium" endarrowlength="medium" joinstyle="miter" endcap="square"/>
          </v:shape>
        </w:pict>
      </w:r>
      <w:r w:rsidRPr="000A468B">
        <w:rPr>
          <w:rFonts w:ascii="Arial" w:eastAsia="Calibri" w:hAnsi="Arial" w:cs="Arial"/>
          <w:sz w:val="24"/>
          <w:szCs w:val="24"/>
          <w:lang w:eastAsia="en-US"/>
        </w:rPr>
        <w:pict>
          <v:shape id="_x0000_s1032" type="#shapetype_32" style="position:absolute;left:0;text-align:left;margin-left:388.2pt;margin-top:53.05pt;width:.05pt;height:17.45pt;z-index:251667968" filled="f" stroked="t" strokecolor="black" strokeweight=".26mm">
            <v:fill o:detectmouseclick="t"/>
            <v:stroke endarrow="block" endarrowwidth="medium" endarrowlength="medium" joinstyle="miter" endcap="square"/>
          </v:shape>
        </w:pict>
      </w:r>
      <w:r w:rsidRPr="000A468B">
        <w:rPr>
          <w:rFonts w:ascii="Arial" w:eastAsia="Calibri" w:hAnsi="Arial" w:cs="Arial"/>
          <w:sz w:val="24"/>
          <w:szCs w:val="24"/>
          <w:lang w:eastAsia="en-US"/>
        </w:rPr>
        <w:pict>
          <v:shape id="_x0000_s1031" type="#shapetype_32" style="position:absolute;left:0;text-align:left;margin-left:355.2pt;margin-top:107.8pt;width:.05pt;height:23.15pt;z-index:251668992" filled="f" stroked="t" strokecolor="black" strokeweight=".26mm">
            <v:fill o:detectmouseclick="t"/>
            <v:stroke endarrow="block" endarrowwidth="medium" endarrowlength="medium" joinstyle="miter" endcap="square"/>
          </v:shape>
        </w:pict>
      </w:r>
      <w:r w:rsidR="00532602" w:rsidRPr="00532602">
        <w:rPr>
          <w:lang w:val="ru-RU"/>
        </w:rPr>
        <w:br w:type="page"/>
      </w:r>
      <w:r w:rsidRPr="000A468B">
        <w:pict>
          <v:rect id="_x0000_s1030" style="position:absolute;left:0;text-align:left;margin-left:233.65pt;margin-top:69.7pt;width:240.05pt;height:38.85pt;z-index:25167001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заключение договора аренды муниципального имущества</w:t>
                  </w:r>
                </w:p>
              </w:txbxContent>
            </v:textbox>
          </v:rect>
        </w:pict>
      </w:r>
      <w:r w:rsidRPr="000A468B">
        <w:pict>
          <v:rect id="_x0000_s1029" style="position:absolute;left:0;text-align:left;margin-left:233.65pt;margin-top:130.15pt;width:235.5pt;height:40.65pt;z-index:25167104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Направление готовых документов в МФЦ и выдача заявителю</w:t>
                  </w:r>
                </w:p>
              </w:txbxContent>
            </v:textbox>
          </v:rect>
        </w:pict>
      </w:r>
      <w:r w:rsidRPr="000A468B">
        <w:pict>
          <v:rect id="_x0000_s1028" style="position:absolute;left:0;text-align:left;margin-left:233.65pt;margin-top:12.55pt;width:117.05pt;height:41.25pt;z-index:251672064;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не состоялись</w:t>
                  </w:r>
                </w:p>
              </w:txbxContent>
            </v:textbox>
          </v:rect>
        </w:pict>
      </w:r>
      <w:r w:rsidRPr="000A468B">
        <w:pict>
          <v:rect id="_x0000_s1027" style="position:absolute;left:0;text-align:left;margin-left:359.65pt;margin-top:18.55pt;width:114.05pt;height:35.25pt;z-index:2516730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состоялись</w:t>
                  </w:r>
                </w:p>
              </w:txbxContent>
            </v:textbox>
          </v:rect>
        </w:pict>
      </w:r>
    </w:p>
    <w:p w:rsidR="006C7865" w:rsidRPr="00EB02E0" w:rsidRDefault="00532602">
      <w:pPr>
        <w:pStyle w:val="ConsPlusNormal0"/>
        <w:ind w:left="5103"/>
        <w:rPr>
          <w:sz w:val="24"/>
          <w:szCs w:val="24"/>
          <w:lang w:val="ru-RU"/>
        </w:rPr>
      </w:pPr>
      <w:r w:rsidRPr="00EB02E0">
        <w:rPr>
          <w:sz w:val="24"/>
          <w:szCs w:val="24"/>
          <w:lang w:val="ru-RU"/>
        </w:rPr>
        <w:lastRenderedPageBreak/>
        <w:t>Приложение 2</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bl>
      <w:tblPr>
        <w:tblW w:w="9287" w:type="dxa"/>
        <w:tblInd w:w="-108" w:type="dxa"/>
        <w:tblLook w:val="0000"/>
      </w:tblPr>
      <w:tblGrid>
        <w:gridCol w:w="4968"/>
        <w:gridCol w:w="4319"/>
      </w:tblGrid>
      <w:tr w:rsidR="006C7865" w:rsidRPr="00EB02E0">
        <w:tc>
          <w:tcPr>
            <w:tcW w:w="4968" w:type="dxa"/>
            <w:shd w:val="clear" w:color="auto" w:fill="auto"/>
          </w:tcPr>
          <w:p w:rsidR="006C7865" w:rsidRPr="00EB02E0" w:rsidRDefault="006C7865">
            <w:pPr>
              <w:pStyle w:val="ConsPlusNormal0"/>
              <w:snapToGrid w:val="0"/>
              <w:rPr>
                <w:sz w:val="24"/>
                <w:szCs w:val="24"/>
                <w:lang w:val="ru-RU"/>
              </w:rPr>
            </w:pPr>
          </w:p>
        </w:tc>
        <w:tc>
          <w:tcPr>
            <w:tcW w:w="4319" w:type="dxa"/>
            <w:shd w:val="clear" w:color="auto" w:fill="auto"/>
          </w:tcPr>
          <w:p w:rsidR="006C7865" w:rsidRPr="00EB02E0" w:rsidRDefault="006C7865">
            <w:pPr>
              <w:autoSpaceDE w:val="0"/>
              <w:snapToGrid w:val="0"/>
            </w:pPr>
          </w:p>
        </w:tc>
      </w:tr>
    </w:tbl>
    <w:p w:rsidR="006C7865" w:rsidRPr="00EB02E0" w:rsidRDefault="00532602">
      <w:pPr>
        <w:autoSpaceDE w:val="0"/>
        <w:jc w:val="center"/>
        <w:rPr>
          <w:b/>
          <w:bCs/>
        </w:rPr>
      </w:pPr>
      <w:r w:rsidRPr="00EB02E0">
        <w:rPr>
          <w:b/>
          <w:bCs/>
        </w:rPr>
        <w:t>ОБРАЗЕЦ ЗАЯВЛЕНИЯ</w:t>
      </w:r>
    </w:p>
    <w:p w:rsidR="006C7865" w:rsidRPr="00EB02E0" w:rsidRDefault="006C7865">
      <w:pPr>
        <w:autoSpaceDE w:val="0"/>
        <w:jc w:val="center"/>
        <w:rPr>
          <w:b/>
          <w:bCs/>
        </w:rPr>
      </w:pPr>
    </w:p>
    <w:p w:rsidR="006C7865" w:rsidRPr="00EB02E0" w:rsidRDefault="00532602">
      <w:pPr>
        <w:jc w:val="right"/>
        <w:rPr>
          <w:rFonts w:eastAsia="Calibri"/>
          <w:lang w:eastAsia="en-US"/>
        </w:rPr>
      </w:pPr>
      <w:r w:rsidRPr="00EB02E0">
        <w:rPr>
          <w:rFonts w:eastAsia="Calibri"/>
          <w:lang w:eastAsia="en-US"/>
        </w:rPr>
        <w:t xml:space="preserve">Главе </w:t>
      </w:r>
      <w:r w:rsidR="0066274E" w:rsidRPr="00EB02E0">
        <w:rPr>
          <w:color w:val="000000"/>
        </w:rPr>
        <w:t xml:space="preserve">Серафимовичского </w:t>
      </w:r>
      <w:proofErr w:type="gramStart"/>
      <w:r w:rsidRPr="00EB02E0">
        <w:rPr>
          <w:rFonts w:eastAsia="Calibri"/>
          <w:lang w:eastAsia="en-US"/>
        </w:rPr>
        <w:t>муниципального</w:t>
      </w:r>
      <w:proofErr w:type="gramEnd"/>
      <w:r w:rsidRPr="00EB02E0">
        <w:rPr>
          <w:rFonts w:eastAsia="Calibri"/>
          <w:lang w:eastAsia="en-US"/>
        </w:rPr>
        <w:t xml:space="preserve"> района</w:t>
      </w:r>
      <w:r w:rsidRPr="00EB02E0">
        <w:rPr>
          <w:rFonts w:eastAsia="Calibri"/>
          <w:lang w:eastAsia="en-US"/>
        </w:rPr>
        <w:br/>
        <w:t>Волгоградской области</w:t>
      </w:r>
    </w:p>
    <w:p w:rsidR="006C7865" w:rsidRPr="00EB02E0" w:rsidRDefault="006C7865">
      <w:pPr>
        <w:rPr>
          <w:rFonts w:eastAsia="Calibri"/>
          <w:lang w:eastAsia="en-US"/>
        </w:rPr>
      </w:pPr>
    </w:p>
    <w:p w:rsidR="006C7865" w:rsidRPr="00EB02E0" w:rsidRDefault="00532602">
      <w:pPr>
        <w:pBdr>
          <w:top w:val="single" w:sz="4" w:space="1" w:color="000000"/>
        </w:pBdr>
        <w:jc w:val="right"/>
        <w:rPr>
          <w:rFonts w:eastAsia="Calibri"/>
          <w:lang w:eastAsia="en-US"/>
        </w:rPr>
      </w:pPr>
      <w:r w:rsidRPr="00EB02E0">
        <w:rPr>
          <w:rFonts w:eastAsia="Calibri"/>
          <w:lang w:eastAsia="en-US"/>
        </w:rPr>
        <w:t>(Ф.И.О. руководителя)</w:t>
      </w:r>
    </w:p>
    <w:p w:rsidR="006C7865" w:rsidRPr="00EB02E0" w:rsidRDefault="00532602">
      <w:pPr>
        <w:jc w:val="center"/>
        <w:rPr>
          <w:rFonts w:eastAsia="Calibri"/>
          <w:lang w:eastAsia="en-US"/>
        </w:rPr>
      </w:pPr>
      <w:r w:rsidRPr="00EB02E0">
        <w:rPr>
          <w:rFonts w:eastAsia="Calibri"/>
          <w:lang w:eastAsia="en-US"/>
        </w:rPr>
        <w:t>ЗАЯВЛЕНИЕ</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(полное наименование юридического лица, ФИО физического лица)</w:t>
      </w:r>
    </w:p>
    <w:tbl>
      <w:tblPr>
        <w:tblW w:w="9356" w:type="dxa"/>
        <w:tblCellMar>
          <w:left w:w="28" w:type="dxa"/>
          <w:right w:w="28" w:type="dxa"/>
        </w:tblCellMar>
        <w:tblLook w:val="0000"/>
      </w:tblPr>
      <w:tblGrid>
        <w:gridCol w:w="709"/>
        <w:gridCol w:w="2267"/>
        <w:gridCol w:w="709"/>
        <w:gridCol w:w="2550"/>
        <w:gridCol w:w="851"/>
        <w:gridCol w:w="2154"/>
        <w:gridCol w:w="116"/>
      </w:tblGrid>
      <w:tr w:rsidR="006C7865" w:rsidRPr="00EB02E0">
        <w:tc>
          <w:tcPr>
            <w:tcW w:w="709" w:type="dxa"/>
            <w:shd w:val="clear" w:color="auto" w:fill="auto"/>
          </w:tcPr>
          <w:p w:rsidR="006C7865" w:rsidRPr="00EB02E0" w:rsidRDefault="00532602">
            <w:pPr>
              <w:rPr>
                <w:rFonts w:eastAsia="Calibri"/>
                <w:lang w:eastAsia="en-US"/>
              </w:rPr>
            </w:pPr>
            <w:r w:rsidRPr="00EB02E0">
              <w:rPr>
                <w:rFonts w:eastAsia="Calibri"/>
                <w:lang w:eastAsia="en-US"/>
              </w:rPr>
              <w:t>ИНН</w:t>
            </w:r>
          </w:p>
        </w:tc>
        <w:tc>
          <w:tcPr>
            <w:tcW w:w="226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center"/>
              <w:rPr>
                <w:rFonts w:eastAsia="Calibri"/>
                <w:lang w:eastAsia="en-US"/>
              </w:rPr>
            </w:pPr>
            <w:r w:rsidRPr="00EB02E0">
              <w:rPr>
                <w:rFonts w:eastAsia="Calibri"/>
                <w:lang w:eastAsia="en-US"/>
              </w:rPr>
              <w:t>КПП</w:t>
            </w:r>
          </w:p>
        </w:tc>
        <w:tc>
          <w:tcPr>
            <w:tcW w:w="2551"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851" w:type="dxa"/>
            <w:shd w:val="clear" w:color="auto" w:fill="auto"/>
          </w:tcPr>
          <w:p w:rsidR="006C7865" w:rsidRPr="00EB02E0" w:rsidRDefault="00532602">
            <w:pPr>
              <w:jc w:val="center"/>
              <w:rPr>
                <w:rFonts w:eastAsia="Calibri"/>
                <w:lang w:eastAsia="en-US"/>
              </w:rPr>
            </w:pPr>
            <w:r w:rsidRPr="00EB02E0">
              <w:rPr>
                <w:rFonts w:eastAsia="Calibri"/>
                <w:lang w:eastAsia="en-US"/>
              </w:rPr>
              <w:t>ОГРН</w:t>
            </w:r>
          </w:p>
        </w:tc>
        <w:tc>
          <w:tcPr>
            <w:tcW w:w="2155"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3"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proofErr w:type="gramStart"/>
      <w:r w:rsidRPr="00EB02E0">
        <w:rPr>
          <w:rFonts w:eastAsia="Calibri"/>
          <w:lang w:eastAsia="en-US"/>
        </w:rPr>
        <w:t>действующего</w:t>
      </w:r>
      <w:proofErr w:type="gramEnd"/>
      <w:r w:rsidRPr="00EB02E0">
        <w:rPr>
          <w:rFonts w:eastAsia="Calibri"/>
          <w:lang w:eastAsia="en-US"/>
        </w:rPr>
        <w:t xml:space="preserve"> на основании:</w:t>
      </w:r>
    </w:p>
    <w:tbl>
      <w:tblPr>
        <w:tblW w:w="9356" w:type="dxa"/>
        <w:tblBorders>
          <w:top w:val="single" w:sz="4" w:space="0" w:color="000000"/>
          <w:left w:val="single" w:sz="4" w:space="0" w:color="000000"/>
        </w:tblBorders>
        <w:tblCellMar>
          <w:left w:w="23" w:type="dxa"/>
          <w:right w:w="28" w:type="dxa"/>
        </w:tblCellMar>
        <w:tblLook w:val="0000"/>
      </w:tblPr>
      <w:tblGrid>
        <w:gridCol w:w="426"/>
        <w:gridCol w:w="3543"/>
        <w:gridCol w:w="5273"/>
        <w:gridCol w:w="114"/>
      </w:tblGrid>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rPr>
          <w:trHeight w:val="160"/>
        </w:trPr>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устава</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положения</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(указать иной вид документа)</w:t>
            </w:r>
          </w:p>
        </w:tc>
        <w:tc>
          <w:tcPr>
            <w:tcW w:w="527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 w:val="left" w:pos="2552"/>
        </w:tabs>
        <w:rPr>
          <w:rFonts w:eastAsia="Calibri"/>
          <w:lang w:eastAsia="en-US"/>
        </w:rPr>
      </w:pPr>
      <w:r w:rsidRPr="00EB02E0">
        <w:rPr>
          <w:rFonts w:eastAsia="Calibri"/>
          <w:lang w:eastAsia="en-US"/>
        </w:rPr>
        <w:t xml:space="preserve">зарегистрированного </w:t>
      </w:r>
    </w:p>
    <w:p w:rsidR="006C7865" w:rsidRPr="00EB02E0" w:rsidRDefault="006C7865">
      <w:pPr>
        <w:pBdr>
          <w:top w:val="single" w:sz="4" w:space="1" w:color="000000"/>
        </w:pBdr>
        <w:tabs>
          <w:tab w:val="left" w:pos="142"/>
          <w:tab w:val="left" w:pos="2410"/>
        </w:tabs>
        <w:rPr>
          <w:rFonts w:eastAsia="Calibri"/>
          <w:lang w:eastAsia="en-US"/>
        </w:rPr>
      </w:pPr>
    </w:p>
    <w:p w:rsidR="006C7865" w:rsidRPr="00EB02E0" w:rsidRDefault="00532602">
      <w:pPr>
        <w:jc w:val="center"/>
        <w:rPr>
          <w:rFonts w:eastAsia="Calibri"/>
          <w:lang w:eastAsia="en-US"/>
        </w:rPr>
      </w:pPr>
      <w:r w:rsidRPr="00EB02E0">
        <w:rPr>
          <w:rFonts w:eastAsia="Calibri"/>
          <w:lang w:eastAsia="en-US"/>
        </w:rPr>
        <w:t xml:space="preserve">(кем </w:t>
      </w:r>
      <w:proofErr w:type="gramStart"/>
      <w:r w:rsidRPr="00EB02E0">
        <w:rPr>
          <w:rFonts w:eastAsia="Calibri"/>
          <w:lang w:eastAsia="en-US"/>
        </w:rPr>
        <w:t>и</w:t>
      </w:r>
      <w:proofErr w:type="gramEnd"/>
      <w:r w:rsidRPr="00EB02E0">
        <w:rPr>
          <w:rFonts w:eastAsia="Calibri"/>
          <w:lang w:eastAsia="en-US"/>
        </w:rPr>
        <w:t xml:space="preserve"> когда зарегистрировано юридическое лицо или индивидуальный предприниматель)</w:t>
      </w:r>
    </w:p>
    <w:tbl>
      <w:tblPr>
        <w:tblW w:w="9356" w:type="dxa"/>
        <w:tblCellMar>
          <w:left w:w="28" w:type="dxa"/>
          <w:right w:w="28" w:type="dxa"/>
        </w:tblCellMar>
        <w:tblLook w:val="0000"/>
      </w:tblPr>
      <w:tblGrid>
        <w:gridCol w:w="1133"/>
        <w:gridCol w:w="426"/>
        <w:gridCol w:w="283"/>
        <w:gridCol w:w="2125"/>
        <w:gridCol w:w="567"/>
        <w:gridCol w:w="1134"/>
        <w:gridCol w:w="1418"/>
        <w:gridCol w:w="425"/>
        <w:gridCol w:w="1729"/>
        <w:gridCol w:w="116"/>
      </w:tblGrid>
      <w:tr w:rsidR="006C7865" w:rsidRPr="00EB02E0">
        <w:tc>
          <w:tcPr>
            <w:tcW w:w="5670" w:type="dxa"/>
            <w:gridSpan w:val="6"/>
            <w:shd w:val="clear" w:color="auto" w:fill="auto"/>
          </w:tcPr>
          <w:p w:rsidR="006C7865" w:rsidRPr="00EB02E0" w:rsidRDefault="00532602">
            <w:pPr>
              <w:rPr>
                <w:rFonts w:eastAsia="Calibri"/>
                <w:lang w:eastAsia="en-US"/>
              </w:rPr>
            </w:pPr>
            <w:r w:rsidRPr="00EB02E0">
              <w:rPr>
                <w:rFonts w:eastAsia="Calibri"/>
                <w:lang w:eastAsia="en-US"/>
              </w:rPr>
              <w:t>Свидетельство о государственной регистрации №</w:t>
            </w:r>
          </w:p>
        </w:tc>
        <w:tc>
          <w:tcPr>
            <w:tcW w:w="141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r w:rsidRPr="00EB02E0">
              <w:rPr>
                <w:rFonts w:eastAsia="Calibri"/>
                <w:lang w:eastAsia="en-US"/>
              </w:rPr>
              <w:t>от</w:t>
            </w:r>
          </w:p>
        </w:tc>
        <w:tc>
          <w:tcPr>
            <w:tcW w:w="1843" w:type="dxa"/>
            <w:gridSpan w:val="2"/>
            <w:tcBorders>
              <w:bottom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1134" w:type="dxa"/>
            <w:shd w:val="clear" w:color="auto" w:fill="auto"/>
          </w:tcPr>
          <w:p w:rsidR="006C7865" w:rsidRPr="00EB02E0" w:rsidRDefault="00532602">
            <w:pPr>
              <w:jc w:val="center"/>
              <w:rPr>
                <w:rFonts w:eastAsia="Calibri"/>
                <w:lang w:eastAsia="en-US"/>
              </w:rPr>
            </w:pPr>
            <w:r w:rsidRPr="00EB02E0">
              <w:rPr>
                <w:rFonts w:eastAsia="Calibri"/>
                <w:lang w:eastAsia="en-US"/>
              </w:rPr>
              <w:t>выдано “</w:t>
            </w:r>
          </w:p>
        </w:tc>
        <w:tc>
          <w:tcPr>
            <w:tcW w:w="4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3"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1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jc w:val="center"/>
              <w:rPr>
                <w:rFonts w:eastAsia="Calibri"/>
                <w:lang w:eastAsia="en-US"/>
              </w:rPr>
            </w:pPr>
            <w:r w:rsidRPr="00EB02E0">
              <w:rPr>
                <w:rFonts w:eastAsia="Calibri"/>
                <w:lang w:eastAsia="en-US"/>
              </w:rPr>
              <w:t>года</w:t>
            </w:r>
          </w:p>
        </w:tc>
        <w:tc>
          <w:tcPr>
            <w:tcW w:w="4706" w:type="dxa"/>
            <w:gridSpan w:val="4"/>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2" w:type="dxa"/>
            <w:gridSpan w:val="9"/>
            <w:shd w:val="clear" w:color="auto" w:fill="auto"/>
          </w:tcPr>
          <w:p w:rsidR="006C7865" w:rsidRPr="00EB02E0" w:rsidRDefault="00532602">
            <w:pPr>
              <w:jc w:val="center"/>
              <w:rPr>
                <w:rFonts w:eastAsia="Calibri"/>
                <w:lang w:eastAsia="en-US"/>
              </w:rPr>
            </w:pPr>
            <w:r w:rsidRPr="00EB02E0">
              <w:rPr>
                <w:rFonts w:eastAsia="Calibri"/>
                <w:lang w:eastAsia="en-US"/>
              </w:rPr>
              <w:t>(когда и кем выдано)</w:t>
            </w:r>
          </w:p>
        </w:tc>
        <w:tc>
          <w:tcPr>
            <w:tcW w:w="114" w:type="dxa"/>
            <w:shd w:val="clear" w:color="auto" w:fill="auto"/>
          </w:tcPr>
          <w:p w:rsidR="006C7865" w:rsidRPr="00EB02E0" w:rsidRDefault="006C7865">
            <w:pPr>
              <w:snapToGrid w:val="0"/>
              <w:jc w:val="center"/>
              <w:rPr>
                <w:rFonts w:eastAsia="Calibri"/>
                <w:lang w:eastAsia="en-US"/>
              </w:rPr>
            </w:pPr>
          </w:p>
        </w:tc>
      </w:tr>
    </w:tbl>
    <w:p w:rsidR="006C7865" w:rsidRPr="00EB02E0" w:rsidRDefault="00532602">
      <w:pPr>
        <w:tabs>
          <w:tab w:val="left" w:pos="142"/>
          <w:tab w:val="left" w:pos="851"/>
          <w:tab w:val="left" w:pos="5670"/>
        </w:tabs>
        <w:rPr>
          <w:rFonts w:eastAsia="Calibri"/>
          <w:lang w:eastAsia="en-US"/>
        </w:rPr>
      </w:pPr>
      <w:r w:rsidRPr="00EB02E0">
        <w:rPr>
          <w:rFonts w:eastAsia="Calibri"/>
          <w:lang w:eastAsia="en-US"/>
        </w:rPr>
        <w:t xml:space="preserve">ОКПО </w:t>
      </w:r>
    </w:p>
    <w:p w:rsidR="006C7865" w:rsidRPr="00EB02E0" w:rsidRDefault="006C7865">
      <w:pPr>
        <w:pBdr>
          <w:top w:val="single" w:sz="4" w:space="1" w:color="000000"/>
        </w:pBdr>
        <w:tabs>
          <w:tab w:val="left" w:pos="142"/>
          <w:tab w:val="left" w:pos="5670"/>
        </w:tabs>
        <w:rPr>
          <w:rFonts w:eastAsia="Calibri"/>
          <w:lang w:eastAsia="en-US"/>
        </w:rPr>
      </w:pPr>
    </w:p>
    <w:p w:rsidR="006C7865" w:rsidRPr="00EB02E0" w:rsidRDefault="00532602">
      <w:pPr>
        <w:jc w:val="both"/>
        <w:rPr>
          <w:rFonts w:eastAsia="Calibri"/>
          <w:lang w:eastAsia="en-US"/>
        </w:rPr>
      </w:pPr>
      <w:r w:rsidRPr="00EB02E0">
        <w:rPr>
          <w:rFonts w:eastAsia="Calibri"/>
          <w:lang w:eastAsia="en-US"/>
        </w:rPr>
        <w:t xml:space="preserve">Паспортные данные (для физического лица) </w:t>
      </w:r>
      <w:r w:rsidRPr="00EB02E0">
        <w:rPr>
          <w:rFonts w:eastAsia="Calibri"/>
          <w:lang w:eastAsia="en-US"/>
        </w:rPr>
        <w:br/>
      </w:r>
    </w:p>
    <w:p w:rsidR="006C7865" w:rsidRPr="00EB02E0" w:rsidRDefault="006C7865">
      <w:pPr>
        <w:pBdr>
          <w:top w:val="single" w:sz="4" w:space="1" w:color="000000"/>
        </w:pBdr>
        <w:rPr>
          <w:rFonts w:eastAsia="Calibri"/>
          <w:lang w:eastAsia="en-US"/>
        </w:rPr>
      </w:pPr>
    </w:p>
    <w:p w:rsidR="006C7865" w:rsidRPr="00EB02E0" w:rsidRDefault="00532602">
      <w:pPr>
        <w:tabs>
          <w:tab w:val="left" w:pos="142"/>
          <w:tab w:val="left" w:pos="2410"/>
        </w:tabs>
        <w:jc w:val="both"/>
        <w:rPr>
          <w:rFonts w:eastAsia="Calibri"/>
          <w:lang w:eastAsia="en-US"/>
        </w:rPr>
      </w:pPr>
      <w:r w:rsidRPr="00EB02E0">
        <w:rPr>
          <w:rFonts w:eastAsia="Calibri"/>
          <w:lang w:eastAsia="en-US"/>
        </w:rPr>
        <w:t xml:space="preserve">Место нахождения, указанное  в регистрационных документах (для юридического лица) </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p w:rsidR="006C7865" w:rsidRPr="00EB02E0" w:rsidRDefault="00532602">
      <w:pPr>
        <w:tabs>
          <w:tab w:val="left" w:pos="9214"/>
        </w:tabs>
        <w:jc w:val="both"/>
        <w:rPr>
          <w:rFonts w:eastAsia="Calibri"/>
          <w:lang w:eastAsia="en-US"/>
        </w:rPr>
      </w:pPr>
      <w:r w:rsidRPr="00EB02E0">
        <w:rPr>
          <w:rFonts w:eastAsia="Calibri"/>
          <w:lang w:eastAsia="en-US"/>
        </w:rPr>
        <w:t>Фактическое местоположение (для юридического лица)</w:t>
      </w:r>
      <w:r w:rsidRPr="00EB02E0">
        <w:rPr>
          <w:rFonts w:eastAsia="Calibri"/>
          <w:lang w:eastAsia="en-US"/>
        </w:rPr>
        <w:br/>
      </w:r>
      <w:r w:rsidRPr="00EB02E0">
        <w:rPr>
          <w:rFonts w:eastAsia="Calibri"/>
          <w:lang w:eastAsia="en-US"/>
        </w:rPr>
        <w:tab/>
        <w:t>.</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tbl>
      <w:tblPr>
        <w:tblW w:w="9356" w:type="dxa"/>
        <w:tblCellMar>
          <w:left w:w="28" w:type="dxa"/>
          <w:right w:w="28" w:type="dxa"/>
        </w:tblCellMar>
        <w:tblLook w:val="0000"/>
      </w:tblPr>
      <w:tblGrid>
        <w:gridCol w:w="1985"/>
        <w:gridCol w:w="2977"/>
        <w:gridCol w:w="4252"/>
        <w:gridCol w:w="142"/>
      </w:tblGrid>
      <w:tr w:rsidR="006C7865" w:rsidRPr="00EB02E0">
        <w:tc>
          <w:tcPr>
            <w:tcW w:w="4962" w:type="dxa"/>
            <w:gridSpan w:val="2"/>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Место регистрации (для физического лица)</w:t>
            </w:r>
          </w:p>
        </w:tc>
        <w:tc>
          <w:tcPr>
            <w:tcW w:w="4252" w:type="dxa"/>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r w:rsidR="006C7865" w:rsidRPr="00EB02E0">
        <w:tc>
          <w:tcPr>
            <w:tcW w:w="1985" w:type="dxa"/>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Почтовый адрес</w:t>
            </w:r>
          </w:p>
        </w:tc>
        <w:tc>
          <w:tcPr>
            <w:tcW w:w="7229" w:type="dxa"/>
            <w:gridSpan w:val="2"/>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bl>
    <w:p w:rsidR="006C7865" w:rsidRPr="00EB02E0" w:rsidRDefault="00532602">
      <w:pPr>
        <w:tabs>
          <w:tab w:val="left" w:pos="142"/>
          <w:tab w:val="left" w:pos="851"/>
        </w:tabs>
        <w:rPr>
          <w:rFonts w:eastAsia="Calibri"/>
          <w:lang w:eastAsia="en-US"/>
        </w:rPr>
      </w:pPr>
      <w:r w:rsidRPr="00EB02E0">
        <w:rPr>
          <w:rFonts w:eastAsia="Calibri"/>
          <w:lang w:eastAsia="en-US"/>
        </w:rPr>
        <w:t xml:space="preserve">В лице </w:t>
      </w:r>
    </w:p>
    <w:p w:rsidR="006C7865" w:rsidRPr="00EB02E0" w:rsidRDefault="00532602">
      <w:pPr>
        <w:pBdr>
          <w:top w:val="single" w:sz="4" w:space="1" w:color="000000"/>
        </w:pBdr>
        <w:jc w:val="center"/>
        <w:rPr>
          <w:rFonts w:eastAsia="Calibri"/>
          <w:lang w:eastAsia="en-US"/>
        </w:rPr>
      </w:pPr>
      <w:r w:rsidRPr="00EB02E0">
        <w:rPr>
          <w:rFonts w:eastAsia="Calibri"/>
          <w:lang w:eastAsia="en-US"/>
        </w:rPr>
        <w:t>(должность, представитель, Ф.И.О. полностью)</w:t>
      </w:r>
    </w:p>
    <w:tbl>
      <w:tblPr>
        <w:tblW w:w="9357" w:type="dxa"/>
        <w:tblCellMar>
          <w:left w:w="28" w:type="dxa"/>
          <w:right w:w="28" w:type="dxa"/>
        </w:tblCellMar>
        <w:tblLook w:val="0000"/>
      </w:tblPr>
      <w:tblGrid>
        <w:gridCol w:w="935"/>
        <w:gridCol w:w="339"/>
        <w:gridCol w:w="284"/>
        <w:gridCol w:w="141"/>
        <w:gridCol w:w="992"/>
        <w:gridCol w:w="567"/>
        <w:gridCol w:w="567"/>
        <w:gridCol w:w="708"/>
        <w:gridCol w:w="709"/>
        <w:gridCol w:w="285"/>
        <w:gridCol w:w="850"/>
        <w:gridCol w:w="2325"/>
        <w:gridCol w:w="539"/>
        <w:gridCol w:w="116"/>
      </w:tblGrid>
      <w:tr w:rsidR="006C7865" w:rsidRPr="00EB02E0">
        <w:tc>
          <w:tcPr>
            <w:tcW w:w="1701" w:type="dxa"/>
            <w:gridSpan w:val="4"/>
            <w:shd w:val="clear" w:color="auto" w:fill="auto"/>
          </w:tcPr>
          <w:p w:rsidR="006C7865" w:rsidRPr="00EB02E0" w:rsidRDefault="00532602">
            <w:pPr>
              <w:rPr>
                <w:rFonts w:eastAsia="Calibri"/>
                <w:lang w:eastAsia="en-US"/>
              </w:rPr>
            </w:pPr>
            <w:r w:rsidRPr="00EB02E0">
              <w:rPr>
                <w:rFonts w:eastAsia="Calibri"/>
                <w:lang w:eastAsia="en-US"/>
              </w:rPr>
              <w:t>дата рождения</w:t>
            </w:r>
          </w:p>
        </w:tc>
        <w:tc>
          <w:tcPr>
            <w:tcW w:w="99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842" w:type="dxa"/>
            <w:gridSpan w:val="3"/>
            <w:shd w:val="clear" w:color="auto" w:fill="auto"/>
          </w:tcPr>
          <w:p w:rsidR="006C7865" w:rsidRPr="00EB02E0" w:rsidRDefault="00532602">
            <w:pPr>
              <w:rPr>
                <w:rFonts w:eastAsia="Calibri"/>
                <w:lang w:eastAsia="en-US"/>
              </w:rPr>
            </w:pPr>
            <w:r w:rsidRPr="00EB02E0">
              <w:rPr>
                <w:rFonts w:eastAsia="Calibri"/>
                <w:lang w:eastAsia="en-US"/>
              </w:rPr>
              <w:t>, паспорт серии</w:t>
            </w:r>
          </w:p>
        </w:tc>
        <w:tc>
          <w:tcPr>
            <w:tcW w:w="70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84" w:type="dxa"/>
            <w:shd w:val="clear" w:color="auto" w:fill="auto"/>
          </w:tcPr>
          <w:p w:rsidR="006C7865" w:rsidRPr="00EB02E0" w:rsidRDefault="00532602">
            <w:pPr>
              <w:jc w:val="center"/>
              <w:rPr>
                <w:rFonts w:eastAsia="Calibri"/>
                <w:lang w:eastAsia="en-US"/>
              </w:rPr>
            </w:pPr>
            <w:r w:rsidRPr="00EB02E0">
              <w:rPr>
                <w:rFonts w:eastAsia="Calibri"/>
                <w:lang w:eastAsia="en-US"/>
              </w:rPr>
              <w:t>№</w:t>
            </w:r>
          </w:p>
        </w:tc>
        <w:tc>
          <w:tcPr>
            <w:tcW w:w="85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325" w:type="dxa"/>
            <w:shd w:val="clear" w:color="auto" w:fill="auto"/>
          </w:tcPr>
          <w:p w:rsidR="006C7865" w:rsidRPr="00EB02E0" w:rsidRDefault="00532602">
            <w:pPr>
              <w:rPr>
                <w:rFonts w:eastAsia="Calibri"/>
                <w:lang w:eastAsia="en-US"/>
              </w:rPr>
            </w:pPr>
            <w:r w:rsidRPr="00EB02E0">
              <w:rPr>
                <w:rFonts w:eastAsia="Calibri"/>
                <w:lang w:eastAsia="en-US"/>
              </w:rPr>
              <w:t>, код подразделения</w:t>
            </w:r>
          </w:p>
        </w:tc>
        <w:tc>
          <w:tcPr>
            <w:tcW w:w="53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(иной документ, удостоверяющий личность)</w:t>
            </w: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936" w:type="dxa"/>
            <w:shd w:val="clear" w:color="auto" w:fill="auto"/>
          </w:tcPr>
          <w:p w:rsidR="006C7865" w:rsidRPr="00EB02E0" w:rsidRDefault="00532602">
            <w:pPr>
              <w:rPr>
                <w:rFonts w:eastAsia="Calibri"/>
                <w:lang w:eastAsia="en-US"/>
              </w:rPr>
            </w:pPr>
            <w:r w:rsidRPr="00EB02E0">
              <w:rPr>
                <w:rFonts w:eastAsia="Calibri"/>
                <w:lang w:eastAsia="en-US"/>
              </w:rPr>
              <w:t>выдан “</w:t>
            </w:r>
          </w:p>
        </w:tc>
        <w:tc>
          <w:tcPr>
            <w:tcW w:w="340"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1701" w:type="dxa"/>
            <w:gridSpan w:val="3"/>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rPr>
                <w:rFonts w:eastAsia="Calibri"/>
                <w:lang w:eastAsia="en-US"/>
              </w:rPr>
            </w:pPr>
            <w:r w:rsidRPr="00EB02E0">
              <w:rPr>
                <w:rFonts w:eastAsia="Calibri"/>
                <w:lang w:eastAsia="en-US"/>
              </w:rPr>
              <w:t>года</w:t>
            </w:r>
          </w:p>
        </w:tc>
        <w:tc>
          <w:tcPr>
            <w:tcW w:w="5415" w:type="dxa"/>
            <w:gridSpan w:val="6"/>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rPr>
          <w:cantSplit/>
        </w:trPr>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w:t>
            </w:r>
            <w:proofErr w:type="gramEnd"/>
            <w:r w:rsidRPr="00EB02E0">
              <w:rPr>
                <w:rFonts w:eastAsia="Calibri"/>
                <w:lang w:eastAsia="en-US"/>
              </w:rPr>
              <w:t>)</w:t>
            </w: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s>
        <w:rPr>
          <w:rFonts w:eastAsia="Calibri"/>
          <w:lang w:eastAsia="en-US"/>
        </w:rPr>
      </w:pPr>
      <w:r w:rsidRPr="00EB02E0">
        <w:rPr>
          <w:rFonts w:eastAsia="Calibri"/>
          <w:lang w:eastAsia="en-US"/>
        </w:rPr>
        <w:t xml:space="preserve">адрес проживания </w:t>
      </w: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(полностью место фактического проживания)</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6C7865">
      <w:pPr>
        <w:rPr>
          <w:rFonts w:eastAsia="Calibri"/>
          <w:lang w:eastAsia="en-US"/>
        </w:rPr>
      </w:pPr>
    </w:p>
    <w:tbl>
      <w:tblPr>
        <w:tblW w:w="9384" w:type="dxa"/>
        <w:tblCellMar>
          <w:left w:w="28" w:type="dxa"/>
          <w:right w:w="28" w:type="dxa"/>
        </w:tblCellMar>
        <w:tblLook w:val="0000"/>
      </w:tblPr>
      <w:tblGrid>
        <w:gridCol w:w="2410"/>
        <w:gridCol w:w="3572"/>
        <w:gridCol w:w="3402"/>
      </w:tblGrid>
      <w:tr w:rsidR="006C7865" w:rsidRPr="00EB02E0">
        <w:tc>
          <w:tcPr>
            <w:tcW w:w="2410" w:type="dxa"/>
            <w:shd w:val="clear" w:color="auto" w:fill="auto"/>
          </w:tcPr>
          <w:p w:rsidR="006C7865" w:rsidRPr="00EB02E0" w:rsidRDefault="00532602">
            <w:pPr>
              <w:rPr>
                <w:rFonts w:eastAsia="Calibri"/>
                <w:lang w:eastAsia="en-US"/>
              </w:rPr>
            </w:pPr>
            <w:r w:rsidRPr="00EB02E0">
              <w:rPr>
                <w:rFonts w:eastAsia="Calibri"/>
                <w:lang w:eastAsia="en-US"/>
              </w:rPr>
              <w:t>контактный телефон</w:t>
            </w:r>
          </w:p>
        </w:tc>
        <w:tc>
          <w:tcPr>
            <w:tcW w:w="357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 </w:t>
            </w:r>
            <w:proofErr w:type="gramStart"/>
            <w:r w:rsidRPr="00EB02E0">
              <w:rPr>
                <w:rFonts w:eastAsia="Calibri"/>
                <w:lang w:eastAsia="en-US"/>
              </w:rPr>
              <w:t>действующий</w:t>
            </w:r>
            <w:proofErr w:type="gramEnd"/>
            <w:r w:rsidRPr="00EB02E0">
              <w:rPr>
                <w:rFonts w:eastAsia="Calibri"/>
                <w:lang w:eastAsia="en-US"/>
              </w:rPr>
              <w:t xml:space="preserve"> на основании:</w:t>
            </w:r>
          </w:p>
        </w:tc>
      </w:tr>
    </w:tbl>
    <w:p w:rsidR="006C7865" w:rsidRPr="00EB02E0" w:rsidRDefault="006C7865">
      <w:pPr>
        <w:rPr>
          <w:rFonts w:eastAsia="Calibri"/>
          <w:lang w:eastAsia="en-US"/>
        </w:rPr>
      </w:pP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2126"/>
        <w:gridCol w:w="1984"/>
        <w:gridCol w:w="1418"/>
        <w:gridCol w:w="3402"/>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устава</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72"/>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положения</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99"/>
        </w:trPr>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110"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протокола об избрании руководителя</w:t>
            </w: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37"/>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доверенности №</w:t>
            </w:r>
          </w:p>
        </w:tc>
        <w:tc>
          <w:tcPr>
            <w:tcW w:w="1984"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532602">
            <w:pPr>
              <w:rPr>
                <w:rFonts w:eastAsia="Calibri"/>
                <w:lang w:eastAsia="en-US"/>
              </w:rPr>
            </w:pPr>
            <w:r w:rsidRPr="00EB02E0">
              <w:rPr>
                <w:rFonts w:eastAsia="Calibri"/>
                <w:lang w:eastAsia="en-US"/>
              </w:rPr>
              <w:t>, выданной</w:t>
            </w: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выдана</w:t>
            </w:r>
            <w:proofErr w:type="gramEnd"/>
            <w:r w:rsidRPr="00EB02E0">
              <w:rPr>
                <w:rFonts w:eastAsia="Calibri"/>
                <w:lang w:eastAsia="en-US"/>
              </w:rPr>
              <w:t>)</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jc w:val="center"/>
              <w:rPr>
                <w:rFonts w:eastAsia="Calibri"/>
                <w:lang w:eastAsia="en-US"/>
              </w:rPr>
            </w:pPr>
          </w:p>
        </w:tc>
      </w:tr>
      <w:tr w:rsidR="006C7865" w:rsidRPr="00EB02E0">
        <w:trPr>
          <w:cantSplit/>
        </w:trPr>
        <w:tc>
          <w:tcPr>
            <w:tcW w:w="9356" w:type="dxa"/>
            <w:gridSpan w:val="5"/>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__________________________________________________________________________</w:t>
            </w:r>
          </w:p>
          <w:p w:rsidR="006C7865" w:rsidRPr="00EB02E0" w:rsidRDefault="006C7865">
            <w:pPr>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tc>
        <w:tc>
          <w:tcPr>
            <w:tcW w:w="6804" w:type="dxa"/>
            <w:gridSpan w:val="3"/>
            <w:shd w:val="clear" w:color="auto" w:fill="auto"/>
          </w:tcPr>
          <w:p w:rsidR="006C7865" w:rsidRPr="00EB02E0" w:rsidRDefault="00532602">
            <w:pPr>
              <w:rPr>
                <w:rFonts w:eastAsia="Calibri"/>
                <w:lang w:eastAsia="en-US"/>
              </w:rPr>
            </w:pPr>
            <w:r w:rsidRPr="00EB02E0">
              <w:rPr>
                <w:rFonts w:eastAsia="Calibri"/>
                <w:lang w:eastAsia="en-US"/>
              </w:rPr>
              <w:t>________________________________________________________</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bl>
    <w:p w:rsidR="006C7865" w:rsidRPr="00EB02E0" w:rsidRDefault="00532602">
      <w:pPr>
        <w:autoSpaceDE w:val="0"/>
        <w:jc w:val="both"/>
        <w:outlineLvl w:val="0"/>
      </w:pPr>
      <w:r w:rsidRPr="00EB02E0">
        <w:rPr>
          <w:rFonts w:eastAsia="Calibri"/>
          <w:lang w:eastAsia="en-US"/>
        </w:rPr>
        <w:t>Прошу предоставить муниципальную услугу  «</w:t>
      </w:r>
      <w:r w:rsidRPr="00EB02E0">
        <w:t xml:space="preserve">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w:t>
      </w:r>
    </w:p>
    <w:p w:rsidR="006C7865" w:rsidRPr="00EB02E0" w:rsidRDefault="00532602">
      <w:pPr>
        <w:autoSpaceDE w:val="0"/>
        <w:jc w:val="both"/>
        <w:outlineLvl w:val="0"/>
      </w:pPr>
      <w:r w:rsidRPr="00EB02E0">
        <w:t>инфраструктуру поддержки субъектов малого и среднего предпринимательства</w:t>
      </w:r>
      <w:r w:rsidRPr="00EB02E0">
        <w:rPr>
          <w:rFonts w:eastAsia="Calibri"/>
          <w:lang w:eastAsia="en-US"/>
        </w:rPr>
        <w:t xml:space="preserve">» в отношении муниципального имущества </w:t>
      </w:r>
      <w:r w:rsidR="0066274E" w:rsidRPr="00EB02E0">
        <w:rPr>
          <w:color w:val="000000"/>
        </w:rPr>
        <w:t xml:space="preserve">Серафимовичского </w:t>
      </w:r>
      <w:r w:rsidRPr="00EB02E0">
        <w:rPr>
          <w:rFonts w:eastAsia="Calibri"/>
          <w:lang w:eastAsia="en-US"/>
        </w:rPr>
        <w:t>муниципального района Волгоградской области (</w:t>
      </w:r>
      <w:proofErr w:type="gramStart"/>
      <w:r w:rsidRPr="00EB02E0">
        <w:rPr>
          <w:rFonts w:eastAsia="Calibri"/>
          <w:lang w:eastAsia="en-US"/>
        </w:rPr>
        <w:t>нужное</w:t>
      </w:r>
      <w:proofErr w:type="gramEnd"/>
      <w:r w:rsidRPr="00EB02E0">
        <w:rPr>
          <w:rFonts w:eastAsia="Calibri"/>
          <w:lang w:eastAsia="en-US"/>
        </w:rPr>
        <w:t xml:space="preserve"> отметить в квадрате):</w:t>
      </w: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3543"/>
        <w:gridCol w:w="426"/>
        <w:gridCol w:w="2182"/>
        <w:gridCol w:w="2070"/>
        <w:gridCol w:w="709"/>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помещение</w:t>
            </w:r>
          </w:p>
        </w:tc>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здание</w:t>
            </w:r>
          </w:p>
        </w:tc>
      </w:tr>
      <w:tr w:rsidR="006C7865" w:rsidRPr="00EB02E0">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532602">
            <w:pPr>
              <w:rPr>
                <w:rFonts w:eastAsia="Calibri"/>
              </w:rPr>
            </w:pPr>
            <w:r w:rsidRPr="00EB02E0">
              <w:rPr>
                <w:rFonts w:eastAsia="Arial"/>
                <w:lang w:eastAsia="en-US"/>
              </w:rPr>
              <w:t xml:space="preserve"> </w:t>
            </w:r>
          </w:p>
        </w:tc>
        <w:tc>
          <w:tcPr>
            <w:tcW w:w="3969"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p w:rsidR="006C7865" w:rsidRPr="00EB02E0" w:rsidRDefault="006C7865">
            <w:pPr>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shd w:val="clear" w:color="auto" w:fill="auto"/>
          </w:tcPr>
          <w:p w:rsidR="006C7865" w:rsidRPr="00EB02E0" w:rsidRDefault="006C7865">
            <w:pPr>
              <w:snapToGrid w:val="0"/>
              <w:rPr>
                <w:rFonts w:eastAsia="Calibri"/>
                <w:lang w:eastAsia="en-US"/>
              </w:rPr>
            </w:pPr>
          </w:p>
        </w:tc>
        <w:tc>
          <w:tcPr>
            <w:tcW w:w="4961" w:type="dxa"/>
            <w:gridSpan w:val="3"/>
            <w:tcBorders>
              <w:top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6577" w:type="dxa"/>
            <w:gridSpan w:val="4"/>
            <w:shd w:val="clear" w:color="auto" w:fill="auto"/>
          </w:tcPr>
          <w:p w:rsidR="006C7865" w:rsidRPr="00EB02E0" w:rsidRDefault="00532602">
            <w:pPr>
              <w:rPr>
                <w:rFonts w:eastAsia="Calibri"/>
                <w:lang w:eastAsia="en-US"/>
              </w:rPr>
            </w:pPr>
            <w:r w:rsidRPr="00EB02E0">
              <w:rPr>
                <w:rFonts w:eastAsia="Calibri"/>
                <w:lang w:eastAsia="en-US"/>
              </w:rPr>
              <w:t xml:space="preserve">общей площадью (для объектов </w:t>
            </w:r>
            <w:proofErr w:type="gramStart"/>
            <w:r w:rsidRPr="00EB02E0">
              <w:rPr>
                <w:rFonts w:eastAsia="Calibri"/>
                <w:lang w:eastAsia="en-US"/>
              </w:rPr>
              <w:t>недвижимого</w:t>
            </w:r>
            <w:proofErr w:type="gramEnd"/>
            <w:r w:rsidRPr="00EB02E0">
              <w:rPr>
                <w:rFonts w:eastAsia="Calibri"/>
                <w:lang w:eastAsia="en-US"/>
              </w:rPr>
              <w:t xml:space="preserve"> имущества)</w:t>
            </w:r>
          </w:p>
        </w:tc>
        <w:tc>
          <w:tcPr>
            <w:tcW w:w="207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right"/>
              <w:rPr>
                <w:rFonts w:eastAsia="Calibri"/>
                <w:lang w:eastAsia="en-US"/>
              </w:rPr>
            </w:pPr>
            <w:r w:rsidRPr="00EB02E0">
              <w:rPr>
                <w:rFonts w:eastAsia="Calibri"/>
                <w:lang w:eastAsia="en-US"/>
              </w:rPr>
              <w:t>кв. м.</w:t>
            </w:r>
          </w:p>
        </w:tc>
      </w:tr>
    </w:tbl>
    <w:p w:rsidR="006C7865" w:rsidRPr="00EB02E0" w:rsidRDefault="00532602">
      <w:pPr>
        <w:rPr>
          <w:rFonts w:eastAsia="Calibri"/>
          <w:lang w:eastAsia="en-US"/>
        </w:rPr>
      </w:pPr>
      <w:r w:rsidRPr="00EB02E0">
        <w:rPr>
          <w:rFonts w:eastAsia="Calibri"/>
          <w:lang w:eastAsia="en-US"/>
        </w:rPr>
        <w:t>Объект недвижимости (иное имущество) расположен по адресу (точный адрес):</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r w:rsidRPr="00EB02E0">
        <w:rPr>
          <w:rFonts w:eastAsia="Calibri"/>
          <w:lang w:eastAsia="en-US"/>
        </w:rPr>
        <w:t>с предоставлением права аренды.</w:t>
      </w:r>
    </w:p>
    <w:p w:rsidR="006C7865" w:rsidRPr="00EB02E0" w:rsidRDefault="00532602">
      <w:pPr>
        <w:tabs>
          <w:tab w:val="left" w:pos="9214"/>
        </w:tabs>
        <w:rPr>
          <w:rFonts w:eastAsia="Calibri"/>
          <w:lang w:eastAsia="en-US"/>
        </w:rPr>
      </w:pPr>
      <w:r w:rsidRPr="00EB02E0">
        <w:rPr>
          <w:rFonts w:eastAsia="Calibri"/>
          <w:lang w:eastAsia="en-US"/>
        </w:rPr>
        <w:t xml:space="preserve">Прошу заключить договор аренды муниципального имущества сроком </w:t>
      </w:r>
      <w:proofErr w:type="gramStart"/>
      <w:r w:rsidRPr="00EB02E0">
        <w:rPr>
          <w:rFonts w:eastAsia="Calibri"/>
          <w:lang w:eastAsia="en-US"/>
        </w:rPr>
        <w:t>на</w:t>
      </w:r>
      <w:proofErr w:type="gramEnd"/>
      <w:r w:rsidRPr="00EB02E0">
        <w:rPr>
          <w:rFonts w:eastAsia="Calibri"/>
          <w:lang w:eastAsia="en-US"/>
        </w:rPr>
        <w:t xml:space="preserve"> </w:t>
      </w:r>
      <w:r w:rsidRPr="00EB02E0">
        <w:rPr>
          <w:rFonts w:eastAsia="Calibri"/>
          <w:lang w:eastAsia="en-US"/>
        </w:rPr>
        <w:tab/>
        <w:t>.</w:t>
      </w:r>
      <w:r w:rsidR="000A468B" w:rsidRPr="000A468B">
        <w:pict>
          <v:rect id="_x0000_s1026" style="position:absolute;margin-left:418.95pt;margin-top:1.8pt;width:39.7pt;height:21.6pt;z-index:251674112;mso-wrap-distance-left:9.05pt;mso-wrap-distance-right:9.05pt;mso-position-horizontal-relative:text;mso-position-vertical-relative:text">
            <v:fill opacity="0"/>
            <v:textbox inset=".05pt,.05pt,.05pt,.05pt">
              <w:txbxContent>
                <w:p w:rsidR="00AB019C" w:rsidRDefault="00AB019C">
                  <w:pPr>
                    <w:rPr>
                      <w:sz w:val="26"/>
                      <w:szCs w:val="26"/>
                    </w:rPr>
                  </w:pPr>
                </w:p>
                <w:p w:rsidR="00AB019C" w:rsidRDefault="00AB019C">
                  <w:pPr>
                    <w:pBdr>
                      <w:top w:val="single" w:sz="4" w:space="1" w:color="000000"/>
                    </w:pBdr>
                    <w:rPr>
                      <w:sz w:val="2"/>
                      <w:szCs w:val="2"/>
                    </w:rPr>
                  </w:pPr>
                </w:p>
              </w:txbxContent>
            </v:textbox>
          </v:rect>
        </w:pict>
      </w:r>
    </w:p>
    <w:p w:rsidR="006C7865" w:rsidRPr="00EB02E0" w:rsidRDefault="00532602">
      <w:pPr>
        <w:rPr>
          <w:rFonts w:eastAsia="Calibri"/>
          <w:lang w:eastAsia="en-US"/>
        </w:rPr>
      </w:pPr>
      <w:r w:rsidRPr="00EB02E0">
        <w:rPr>
          <w:rFonts w:eastAsia="Calibri"/>
          <w:lang w:eastAsia="en-US"/>
        </w:rPr>
        <w:t>Настоящей заявкой подтверждаю, что в отношении</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(наименование организации, индивидуального предпринимателя)</w:t>
      </w:r>
    </w:p>
    <w:p w:rsidR="006C7865" w:rsidRPr="00EB02E0" w:rsidRDefault="00532602">
      <w:pPr>
        <w:jc w:val="both"/>
        <w:rPr>
          <w:rFonts w:eastAsia="Calibri"/>
          <w:lang w:eastAsia="en-US"/>
        </w:rPr>
      </w:pPr>
      <w:r w:rsidRPr="00EB02E0">
        <w:rPr>
          <w:rFonts w:eastAsia="Calibri"/>
          <w:lang w:eastAsia="en-US"/>
        </w:rPr>
        <w:t>не проводится процедура ликвидации, банкротства, деятельность не приостановлена.</w:t>
      </w:r>
    </w:p>
    <w:p w:rsidR="006C7865" w:rsidRPr="00EB02E0" w:rsidRDefault="00532602">
      <w:pPr>
        <w:rPr>
          <w:rFonts w:eastAsia="Calibri"/>
          <w:lang w:eastAsia="en-US"/>
        </w:rPr>
      </w:pPr>
      <w:r w:rsidRPr="00EB02E0">
        <w:rPr>
          <w:rFonts w:eastAsia="Calibri"/>
          <w:lang w:eastAsia="en-US"/>
        </w:rPr>
        <w:t>К письму прилагаются (перечень прилагаемых документов):</w:t>
      </w:r>
    </w:p>
    <w:p w:rsidR="006C7865" w:rsidRPr="00EB02E0" w:rsidRDefault="006C7865">
      <w:pPr>
        <w:rPr>
          <w:rFonts w:eastAsia="Calibri"/>
          <w:lang w:eastAsia="en-US"/>
        </w:rPr>
      </w:pPr>
    </w:p>
    <w:tbl>
      <w:tblPr>
        <w:tblW w:w="9356" w:type="dxa"/>
        <w:tblInd w:w="-28" w:type="dxa"/>
        <w:tblBorders>
          <w:bottom w:val="single" w:sz="4" w:space="0" w:color="000000"/>
          <w:insideH w:val="single" w:sz="4" w:space="0" w:color="000000"/>
        </w:tblBorders>
        <w:tblCellMar>
          <w:left w:w="28" w:type="dxa"/>
          <w:right w:w="28" w:type="dxa"/>
        </w:tblCellMar>
        <w:tblLook w:val="0000"/>
      </w:tblPr>
      <w:tblGrid>
        <w:gridCol w:w="3686"/>
        <w:gridCol w:w="142"/>
        <w:gridCol w:w="5386"/>
        <w:gridCol w:w="142"/>
      </w:tblGrid>
      <w:tr w:rsidR="006C7865" w:rsidRPr="00EB02E0">
        <w:tc>
          <w:tcPr>
            <w:tcW w:w="36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53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3686" w:type="dxa"/>
            <w:shd w:val="clear" w:color="auto" w:fill="auto"/>
          </w:tcPr>
          <w:p w:rsidR="006C7865" w:rsidRPr="00EB02E0" w:rsidRDefault="00532602">
            <w:pPr>
              <w:rPr>
                <w:rFonts w:eastAsia="Calibri"/>
                <w:lang w:eastAsia="en-US"/>
              </w:rPr>
            </w:pPr>
            <w:r w:rsidRPr="00EB02E0">
              <w:rPr>
                <w:rFonts w:eastAsia="Calibri"/>
                <w:lang w:eastAsia="en-US"/>
              </w:rPr>
              <w:t>(подпись заявителя)</w:t>
            </w:r>
          </w:p>
        </w:tc>
        <w:tc>
          <w:tcPr>
            <w:tcW w:w="142" w:type="dxa"/>
            <w:shd w:val="clear" w:color="auto" w:fill="auto"/>
          </w:tcPr>
          <w:p w:rsidR="006C7865" w:rsidRPr="00EB02E0" w:rsidRDefault="006C7865">
            <w:pPr>
              <w:snapToGrid w:val="0"/>
              <w:jc w:val="center"/>
              <w:rPr>
                <w:rFonts w:eastAsia="Calibri"/>
                <w:lang w:eastAsia="en-US"/>
              </w:rPr>
            </w:pPr>
          </w:p>
        </w:tc>
        <w:tc>
          <w:tcPr>
            <w:tcW w:w="5386" w:type="dxa"/>
            <w:shd w:val="clear" w:color="auto" w:fill="auto"/>
          </w:tcPr>
          <w:p w:rsidR="006C7865" w:rsidRPr="00EB02E0" w:rsidRDefault="00532602">
            <w:pPr>
              <w:jc w:val="center"/>
              <w:rPr>
                <w:rFonts w:eastAsia="Calibri"/>
                <w:lang w:eastAsia="en-US"/>
              </w:rPr>
            </w:pPr>
            <w:r w:rsidRPr="00EB02E0">
              <w:rPr>
                <w:rFonts w:eastAsia="Calibri"/>
                <w:lang w:eastAsia="en-US"/>
              </w:rPr>
              <w:t>(полностью Ф.И.О.)</w:t>
            </w:r>
          </w:p>
        </w:tc>
        <w:tc>
          <w:tcPr>
            <w:tcW w:w="142" w:type="dxa"/>
            <w:shd w:val="clear" w:color="auto" w:fill="auto"/>
          </w:tcPr>
          <w:p w:rsidR="006C7865" w:rsidRPr="00EB02E0" w:rsidRDefault="006C7865">
            <w:pPr>
              <w:snapToGrid w:val="0"/>
              <w:jc w:val="center"/>
              <w:rPr>
                <w:rFonts w:eastAsia="Calibri"/>
                <w:lang w:eastAsia="en-US"/>
              </w:rPr>
            </w:pPr>
          </w:p>
        </w:tc>
      </w:tr>
    </w:tbl>
    <w:p w:rsidR="006C7865" w:rsidRPr="00EB02E0" w:rsidRDefault="006C7865">
      <w:pPr>
        <w:rPr>
          <w:rFonts w:eastAsia="Calibri"/>
          <w:lang w:eastAsia="en-US"/>
        </w:rPr>
      </w:pPr>
    </w:p>
    <w:p w:rsidR="006C7865" w:rsidRPr="00EB02E0" w:rsidRDefault="00532602">
      <w:pPr>
        <w:tabs>
          <w:tab w:val="left" w:pos="142"/>
          <w:tab w:val="left" w:pos="3544"/>
          <w:tab w:val="left" w:pos="5670"/>
        </w:tabs>
        <w:rPr>
          <w:rFonts w:eastAsia="Calibri"/>
          <w:lang w:eastAsia="en-US"/>
        </w:rPr>
      </w:pPr>
      <w:r w:rsidRPr="00EB02E0">
        <w:rPr>
          <w:rFonts w:eastAsia="Calibri"/>
          <w:lang w:eastAsia="en-US"/>
        </w:rPr>
        <w:t>Входящий номер заявления № __________________________________________________</w:t>
      </w:r>
    </w:p>
    <w:p w:rsidR="006C7865" w:rsidRPr="00EB02E0" w:rsidRDefault="006C7865">
      <w:pPr>
        <w:tabs>
          <w:tab w:val="left" w:pos="142"/>
          <w:tab w:val="left" w:pos="3544"/>
          <w:tab w:val="left" w:pos="5670"/>
        </w:tabs>
        <w:rPr>
          <w:rFonts w:eastAsia="Calibri"/>
          <w:lang w:eastAsia="en-US"/>
        </w:rPr>
      </w:pPr>
    </w:p>
    <w:tbl>
      <w:tblPr>
        <w:tblW w:w="6946" w:type="dxa"/>
        <w:tblCellMar>
          <w:left w:w="28" w:type="dxa"/>
          <w:right w:w="28" w:type="dxa"/>
        </w:tblCellMar>
        <w:tblLook w:val="0000"/>
      </w:tblPr>
      <w:tblGrid>
        <w:gridCol w:w="170"/>
        <w:gridCol w:w="397"/>
        <w:gridCol w:w="284"/>
        <w:gridCol w:w="2268"/>
        <w:gridCol w:w="340"/>
        <w:gridCol w:w="426"/>
        <w:gridCol w:w="425"/>
        <w:gridCol w:w="567"/>
        <w:gridCol w:w="595"/>
        <w:gridCol w:w="567"/>
        <w:gridCol w:w="907"/>
      </w:tblGrid>
      <w:tr w:rsidR="006C7865" w:rsidRPr="00EB02E0">
        <w:tc>
          <w:tcPr>
            <w:tcW w:w="170"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39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268"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340" w:type="dxa"/>
            <w:shd w:val="clear" w:color="auto" w:fill="auto"/>
          </w:tcPr>
          <w:p w:rsidR="006C7865" w:rsidRPr="00EB02E0" w:rsidRDefault="00532602">
            <w:pPr>
              <w:jc w:val="right"/>
              <w:rPr>
                <w:rFonts w:eastAsia="Calibri"/>
                <w:lang w:eastAsia="en-US"/>
              </w:rPr>
            </w:pPr>
            <w:r w:rsidRPr="00EB02E0">
              <w:rPr>
                <w:rFonts w:eastAsia="Calibri"/>
                <w:lang w:eastAsia="en-US"/>
              </w:rPr>
              <w:t>20</w:t>
            </w:r>
          </w:p>
        </w:tc>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proofErr w:type="gramStart"/>
            <w:r w:rsidRPr="00EB02E0">
              <w:rPr>
                <w:rFonts w:eastAsia="Calibri"/>
                <w:lang w:eastAsia="en-US"/>
              </w:rPr>
              <w:t>г</w:t>
            </w:r>
            <w:proofErr w:type="gramEnd"/>
            <w:r w:rsidRPr="00EB02E0">
              <w:rPr>
                <w:rFonts w:eastAsia="Calibri"/>
                <w:lang w:eastAsia="en-US"/>
              </w:rPr>
              <w:t>.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95" w:type="dxa"/>
            <w:shd w:val="clear" w:color="auto" w:fill="auto"/>
          </w:tcPr>
          <w:p w:rsidR="006C7865" w:rsidRPr="00EB02E0" w:rsidRDefault="00532602">
            <w:pPr>
              <w:jc w:val="center"/>
              <w:rPr>
                <w:lang w:eastAsia="en-US"/>
              </w:rPr>
            </w:pPr>
            <w:r w:rsidRPr="00EB02E0">
              <w:rPr>
                <w:rFonts w:eastAsia="Calibri"/>
                <w:lang w:eastAsia="en-US"/>
              </w:rPr>
              <w:t>”</w:t>
            </w:r>
            <w:r w:rsidRPr="00EB02E0">
              <w:rPr>
                <w:rFonts w:eastAsia="Arial"/>
                <w:lang w:eastAsia="en-US"/>
              </w:rPr>
              <w:t xml:space="preserve"> </w:t>
            </w:r>
            <w:proofErr w:type="gramStart"/>
            <w:r w:rsidRPr="00EB02E0">
              <w:rPr>
                <w:rFonts w:eastAsia="Calibri"/>
                <w:lang w:eastAsia="en-US"/>
              </w:rPr>
              <w:t>ч</w:t>
            </w:r>
            <w:proofErr w:type="gramEnd"/>
            <w:r w:rsidRPr="00EB02E0">
              <w:rPr>
                <w:rFonts w:eastAsia="Calibri"/>
                <w:lang w:eastAsia="en-US"/>
              </w:rPr>
              <w:t xml:space="preserve">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907" w:type="dxa"/>
            <w:shd w:val="clear" w:color="auto" w:fill="auto"/>
          </w:tcPr>
          <w:p w:rsidR="006C7865" w:rsidRPr="00EB02E0" w:rsidRDefault="00532602">
            <w:pPr>
              <w:rPr>
                <w:lang w:eastAsia="en-US"/>
              </w:rPr>
            </w:pPr>
            <w:r w:rsidRPr="00EB02E0">
              <w:rPr>
                <w:rFonts w:eastAsia="Calibri"/>
                <w:lang w:eastAsia="en-US"/>
              </w:rPr>
              <w:t>”</w:t>
            </w:r>
            <w:r w:rsidRPr="00EB02E0">
              <w:rPr>
                <w:rFonts w:eastAsia="Arial"/>
                <w:lang w:eastAsia="en-US"/>
              </w:rPr>
              <w:t xml:space="preserve"> </w:t>
            </w:r>
            <w:r w:rsidRPr="00EB02E0">
              <w:rPr>
                <w:rFonts w:eastAsia="Calibri"/>
                <w:lang w:eastAsia="en-US"/>
              </w:rPr>
              <w:t>мин.</w:t>
            </w:r>
          </w:p>
        </w:tc>
      </w:tr>
      <w:tr w:rsidR="006C7865" w:rsidRPr="00EB02E0">
        <w:trPr>
          <w:cantSplit/>
        </w:trPr>
        <w:tc>
          <w:tcPr>
            <w:tcW w:w="6946" w:type="dxa"/>
            <w:gridSpan w:val="11"/>
            <w:shd w:val="clear" w:color="auto" w:fill="auto"/>
          </w:tcPr>
          <w:p w:rsidR="006C7865" w:rsidRPr="00EB02E0" w:rsidRDefault="00532602">
            <w:pPr>
              <w:rPr>
                <w:rFonts w:eastAsia="Calibri"/>
                <w:lang w:eastAsia="en-US"/>
              </w:rPr>
            </w:pPr>
            <w:r w:rsidRPr="00EB02E0">
              <w:rPr>
                <w:rFonts w:eastAsia="Calibri"/>
                <w:lang w:eastAsia="en-US"/>
              </w:rPr>
              <w:t>(дата и время подачи заявления)</w:t>
            </w:r>
          </w:p>
        </w:tc>
      </w:tr>
    </w:tbl>
    <w:p w:rsidR="006C7865" w:rsidRPr="00EB02E0" w:rsidRDefault="006C7865">
      <w:pPr>
        <w:rPr>
          <w:rFonts w:eastAsia="Calibri"/>
          <w:lang w:eastAsia="en-US"/>
        </w:rPr>
      </w:pPr>
    </w:p>
    <w:p w:rsidR="006C7865" w:rsidRDefault="006C7865">
      <w:pPr>
        <w:rPr>
          <w:rFonts w:ascii="Arial" w:eastAsia="Calibri" w:hAnsi="Arial" w:cs="Arial"/>
          <w:lang w:eastAsia="en-US"/>
        </w:rPr>
      </w:pPr>
    </w:p>
    <w:p w:rsidR="0066274E" w:rsidRDefault="0066274E">
      <w:r>
        <w:br w:type="page"/>
      </w:r>
    </w:p>
    <w:tbl>
      <w:tblPr>
        <w:tblW w:w="10456" w:type="dxa"/>
        <w:tblInd w:w="-108" w:type="dxa"/>
        <w:tblLook w:val="0000"/>
      </w:tblPr>
      <w:tblGrid>
        <w:gridCol w:w="10456"/>
      </w:tblGrid>
      <w:tr w:rsidR="006C7865" w:rsidRPr="00EB02E0">
        <w:tc>
          <w:tcPr>
            <w:tcW w:w="10456" w:type="dxa"/>
            <w:shd w:val="clear" w:color="auto" w:fill="auto"/>
          </w:tcPr>
          <w:p w:rsidR="006C7865" w:rsidRPr="00EB02E0" w:rsidRDefault="00532602">
            <w:pPr>
              <w:pStyle w:val="ConsPlusNormal0"/>
              <w:jc w:val="center"/>
              <w:rPr>
                <w:lang w:val="ru-RU"/>
              </w:rPr>
            </w:pPr>
            <w:r w:rsidRPr="00EB02E0">
              <w:rPr>
                <w:rFonts w:eastAsia="Arial"/>
                <w:sz w:val="24"/>
                <w:szCs w:val="24"/>
                <w:lang w:val="ru-RU"/>
              </w:rPr>
              <w:lastRenderedPageBreak/>
              <w:t xml:space="preserve">                        </w:t>
            </w:r>
            <w:r w:rsidRPr="00EB02E0">
              <w:rPr>
                <w:sz w:val="24"/>
                <w:szCs w:val="24"/>
                <w:lang w:val="ru-RU"/>
              </w:rPr>
              <w:t>Приложение 3</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EB02E0" w:rsidRDefault="006C7865">
            <w:pPr>
              <w:pStyle w:val="ConsPlusNormal0"/>
              <w:jc w:val="right"/>
              <w:rPr>
                <w:sz w:val="24"/>
                <w:szCs w:val="24"/>
                <w:lang w:val="ru-RU"/>
              </w:rPr>
            </w:pPr>
          </w:p>
        </w:tc>
      </w:tr>
    </w:tbl>
    <w:p w:rsidR="006C7865" w:rsidRPr="00EB02E0" w:rsidRDefault="00532602">
      <w:pPr>
        <w:ind w:left="-720" w:right="-55"/>
        <w:jc w:val="center"/>
        <w:rPr>
          <w:b/>
          <w:bCs/>
        </w:rPr>
      </w:pPr>
      <w:r w:rsidRPr="00EB02E0">
        <w:rPr>
          <w:b/>
          <w:bCs/>
        </w:rPr>
        <w:t>СОГЛАСИЕ</w:t>
      </w:r>
    </w:p>
    <w:p w:rsidR="006C7865" w:rsidRPr="00EB02E0" w:rsidRDefault="00532602">
      <w:pPr>
        <w:ind w:left="-720" w:right="-55"/>
        <w:jc w:val="center"/>
        <w:rPr>
          <w:b/>
          <w:bCs/>
        </w:rPr>
      </w:pPr>
      <w:r w:rsidRPr="00EB02E0">
        <w:rPr>
          <w:b/>
          <w:bCs/>
        </w:rPr>
        <w:t>на обработку персональных данных</w:t>
      </w:r>
    </w:p>
    <w:p w:rsidR="006C7865" w:rsidRPr="00EB02E0" w:rsidRDefault="00532602">
      <w:pPr>
        <w:ind w:left="-720" w:right="-55" w:firstLine="720"/>
        <w:jc w:val="both"/>
      </w:pPr>
      <w:r w:rsidRPr="00EB02E0">
        <w:t>Я, _________________________________________________________________________________</w:t>
      </w:r>
    </w:p>
    <w:p w:rsidR="006C7865" w:rsidRPr="00EB02E0" w:rsidRDefault="00532602">
      <w:pPr>
        <w:ind w:left="-720" w:right="-55" w:firstLine="720"/>
        <w:jc w:val="both"/>
      </w:pPr>
      <w:r w:rsidRPr="00EB02E0">
        <w:rPr>
          <w:rFonts w:eastAsia="Arial"/>
        </w:rPr>
        <w:t xml:space="preserve">                                                      </w:t>
      </w:r>
      <w:r w:rsidRPr="00EB02E0">
        <w:t>(Ф.И.О. полностью)</w:t>
      </w:r>
    </w:p>
    <w:p w:rsidR="006C7865" w:rsidRPr="00EB02E0" w:rsidRDefault="00532602">
      <w:pPr>
        <w:ind w:left="-720" w:right="-55" w:firstLine="720"/>
        <w:jc w:val="both"/>
      </w:pPr>
      <w:r w:rsidRPr="00EB02E0">
        <w:t>Зарегистрированны</w:t>
      </w:r>
      <w:proofErr w:type="gramStart"/>
      <w:r w:rsidRPr="00EB02E0">
        <w:t>й(</w:t>
      </w:r>
      <w:proofErr w:type="spellStart"/>
      <w:proofErr w:type="gramEnd"/>
      <w:r w:rsidRPr="00EB02E0">
        <w:t>ая</w:t>
      </w:r>
      <w:proofErr w:type="spellEnd"/>
      <w:r w:rsidRPr="00EB02E0">
        <w:t>) по адресу:______________________________________________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Документ, удостоверяющий личность:____________________________________________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532602">
      <w:pPr>
        <w:ind w:left="-720" w:right="-55" w:firstLine="720"/>
        <w:jc w:val="center"/>
      </w:pPr>
      <w:r w:rsidRPr="00EB02E0">
        <w:t>(сведения о дате выдачи документа и органе его выдавшем)</w:t>
      </w:r>
    </w:p>
    <w:p w:rsidR="006C7865" w:rsidRPr="00EB02E0" w:rsidRDefault="006C7865">
      <w:pPr>
        <w:ind w:left="-720" w:right="-55" w:firstLine="720"/>
        <w:jc w:val="both"/>
      </w:pPr>
    </w:p>
    <w:p w:rsidR="006C7865" w:rsidRPr="00EB02E0" w:rsidRDefault="00532602">
      <w:pPr>
        <w:ind w:left="-360" w:right="-55" w:firstLine="720"/>
        <w:jc w:val="both"/>
      </w:pPr>
      <w:r w:rsidRPr="00EB02E0">
        <w:t xml:space="preserve">В соответствии с требованиями Федерального закона от 27.07.2006  № 152-ФЗ «О персональных данных» (далее - Закон № 152-ФЗ), подтверждаю свое согласие на обработку администрацией </w:t>
      </w:r>
      <w:r w:rsidR="0066274E" w:rsidRPr="00EB02E0">
        <w:rPr>
          <w:color w:val="000000"/>
        </w:rPr>
        <w:t xml:space="preserve">Серафимовичского </w:t>
      </w:r>
      <w:r w:rsidRPr="00EB02E0">
        <w:t xml:space="preserve">муниципального района Волгоградской области моих персональных данных для осуществления и выполнения возложенных на администрацию </w:t>
      </w:r>
      <w:r w:rsidR="0066274E" w:rsidRPr="00EB02E0">
        <w:rPr>
          <w:color w:val="000000"/>
        </w:rPr>
        <w:t xml:space="preserve">Серафимовичского </w:t>
      </w:r>
      <w:r w:rsidRPr="00EB02E0">
        <w:t>муниципального района Волгоградской области  законодательством Российской Федерации полномочий и обязанностей.</w:t>
      </w:r>
    </w:p>
    <w:p w:rsidR="006C7865" w:rsidRPr="00EB02E0" w:rsidRDefault="00532602">
      <w:pPr>
        <w:ind w:left="-360" w:right="-55" w:firstLine="720"/>
        <w:jc w:val="both"/>
      </w:pPr>
      <w:r w:rsidRPr="00EB02E0">
        <w:t xml:space="preserve">1. </w:t>
      </w:r>
      <w:proofErr w:type="gramStart"/>
      <w:r w:rsidRPr="00EB02E0">
        <w:t xml:space="preserve">Предоставляю администрации </w:t>
      </w:r>
      <w:r w:rsidR="0066274E" w:rsidRPr="00EB02E0">
        <w:rPr>
          <w:color w:val="000000"/>
        </w:rPr>
        <w:t xml:space="preserve">Серафимовичского </w:t>
      </w:r>
      <w:r w:rsidRPr="00EB02E0">
        <w:t>муниципального района Волгоградской области  осуществлять все действия (операции) с моими персональными данными (ФИО,  дате и месте рождения, месте регистрации, месте жительства, сведения об образовании, месте работы, идентификационном номере налогоплательщика и другими персональными данными, которые необходимы для обработки в целях обеспечения соблюдения законов и иных нормативных правовых актов) включая обработку (включая сбор,  систематизацию, накопление, хранение, уточнение (обновление, изменение</w:t>
      </w:r>
      <w:proofErr w:type="gramEnd"/>
      <w:r w:rsidRPr="00EB02E0">
        <w:t xml:space="preserve">), </w:t>
      </w:r>
      <w:proofErr w:type="gramStart"/>
      <w:r w:rsidRPr="00EB02E0">
        <w:t>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г. № 152-ФЗ, а также на передачу такой  информации третьим лицам, в случаях,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w:t>
      </w:r>
      <w:proofErr w:type="gramEnd"/>
    </w:p>
    <w:p w:rsidR="006C7865" w:rsidRPr="00EB02E0" w:rsidRDefault="00532602">
      <w:pPr>
        <w:pStyle w:val="ConsPlusNonformat"/>
        <w:ind w:firstLine="360"/>
        <w:jc w:val="both"/>
        <w:rPr>
          <w:rFonts w:ascii="Times New Roman" w:hAnsi="Times New Roman" w:cs="Times New Roman"/>
          <w:sz w:val="24"/>
          <w:szCs w:val="24"/>
        </w:rPr>
      </w:pPr>
      <w:r w:rsidRPr="00EB02E0">
        <w:rPr>
          <w:rFonts w:ascii="Times New Roman" w:hAnsi="Times New Roman" w:cs="Times New Roman"/>
          <w:sz w:val="24"/>
          <w:szCs w:val="24"/>
        </w:rPr>
        <w:t>2. Настоящее согласие действует бессрочно.</w:t>
      </w:r>
    </w:p>
    <w:p w:rsidR="006C7865" w:rsidRPr="00EB02E0" w:rsidRDefault="00532602">
      <w:pPr>
        <w:ind w:left="-360" w:right="-55" w:firstLine="720"/>
        <w:jc w:val="both"/>
      </w:pPr>
      <w:r w:rsidRPr="00EB02E0">
        <w:t>3. Мне разъяснено, что данное мною согласие на обработку персональных данных может быть отозвано мною в письменном виде.</w:t>
      </w:r>
    </w:p>
    <w:p w:rsidR="006C7865" w:rsidRPr="00EB02E0" w:rsidRDefault="006C7865">
      <w:pPr>
        <w:ind w:left="-360" w:right="-55" w:firstLine="720"/>
        <w:jc w:val="both"/>
      </w:pPr>
    </w:p>
    <w:p w:rsidR="006C7865" w:rsidRPr="00EB02E0" w:rsidRDefault="00532602">
      <w:pPr>
        <w:ind w:left="-360" w:right="-55" w:firstLine="720"/>
        <w:jc w:val="both"/>
      </w:pPr>
      <w:r w:rsidRPr="00EB02E0">
        <w:t>Настоящее согласие дано мной «_____» ______________________ 20______г.</w:t>
      </w:r>
    </w:p>
    <w:p w:rsidR="006C7865" w:rsidRPr="00EB02E0" w:rsidRDefault="006C7865">
      <w:pPr>
        <w:ind w:left="-360" w:right="-55" w:firstLine="720"/>
        <w:jc w:val="both"/>
      </w:pPr>
    </w:p>
    <w:p w:rsidR="006C7865" w:rsidRPr="00EB02E0" w:rsidRDefault="00532602">
      <w:pPr>
        <w:ind w:left="-360" w:right="-55" w:firstLine="720"/>
        <w:jc w:val="both"/>
      </w:pPr>
      <w:r w:rsidRPr="00EB02E0">
        <w:t>Подпись _________________________________________________________________</w:t>
      </w:r>
    </w:p>
    <w:p w:rsidR="006C7865" w:rsidRPr="00EB02E0" w:rsidRDefault="00532602">
      <w:pPr>
        <w:ind w:left="-360" w:right="-55" w:firstLine="720"/>
        <w:jc w:val="both"/>
      </w:pPr>
      <w:r w:rsidRPr="00EB02E0">
        <w:rPr>
          <w:rFonts w:eastAsia="Arial"/>
        </w:rPr>
        <w:t xml:space="preserve">                        </w:t>
      </w:r>
      <w:r w:rsidRPr="00EB02E0">
        <w:t>личная подпись                                           инициалы и фамилия</w:t>
      </w:r>
    </w:p>
    <w:sectPr w:rsidR="006C7865" w:rsidRPr="00EB02E0" w:rsidSect="006C7865">
      <w:pgSz w:w="11906" w:h="16838"/>
      <w:pgMar w:top="1134" w:right="566" w:bottom="851" w:left="1134"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C65"/>
    <w:multiLevelType w:val="multilevel"/>
    <w:tmpl w:val="E39C731A"/>
    <w:lvl w:ilvl="0">
      <w:start w:val="1"/>
      <w:numFmt w:val="decimal"/>
      <w:lvlText w:val="%1)"/>
      <w:lvlJc w:val="left"/>
      <w:pPr>
        <w:ind w:left="180" w:hanging="360"/>
      </w:pPr>
      <w:rPr>
        <w:rFonts w:ascii="Arial" w:hAnsi="Arial"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A1379"/>
    <w:multiLevelType w:val="multilevel"/>
    <w:tmpl w:val="D116E9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865"/>
    <w:rsid w:val="0005537F"/>
    <w:rsid w:val="000832F3"/>
    <w:rsid w:val="000A468B"/>
    <w:rsid w:val="001925E0"/>
    <w:rsid w:val="001C6413"/>
    <w:rsid w:val="00255550"/>
    <w:rsid w:val="003F2CB3"/>
    <w:rsid w:val="00512D50"/>
    <w:rsid w:val="00532602"/>
    <w:rsid w:val="006064EB"/>
    <w:rsid w:val="0066274E"/>
    <w:rsid w:val="006B6824"/>
    <w:rsid w:val="006C337F"/>
    <w:rsid w:val="006C7865"/>
    <w:rsid w:val="00714A3D"/>
    <w:rsid w:val="00767D45"/>
    <w:rsid w:val="00776CC5"/>
    <w:rsid w:val="00893434"/>
    <w:rsid w:val="008E6405"/>
    <w:rsid w:val="00A06171"/>
    <w:rsid w:val="00AB019C"/>
    <w:rsid w:val="00C232F3"/>
    <w:rsid w:val="00D14889"/>
    <w:rsid w:val="00EB0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5"/>
    <w:rPr>
      <w:rFonts w:eastAsia="Times New Roman" w:cs="Times New Roman"/>
      <w:sz w:val="24"/>
      <w:lang w:val="ru-RU" w:bidi="ar-SA"/>
    </w:rPr>
  </w:style>
  <w:style w:type="paragraph" w:styleId="1">
    <w:name w:val="heading 1"/>
    <w:basedOn w:val="a"/>
    <w:link w:val="10"/>
    <w:uiPriority w:val="9"/>
    <w:qFormat/>
    <w:rsid w:val="006C337F"/>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C7865"/>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Heading1"/>
    <w:next w:val="a"/>
    <w:qFormat/>
    <w:rsid w:val="006C7865"/>
    <w:pPr>
      <w:keepNext w:val="0"/>
      <w:widowControl w:val="0"/>
      <w:numPr>
        <w:ilvl w:val="1"/>
      </w:numPr>
      <w:autoSpaceDE w:val="0"/>
      <w:spacing w:before="108" w:after="108"/>
      <w:jc w:val="center"/>
      <w:outlineLvl w:val="1"/>
    </w:pPr>
    <w:rPr>
      <w:color w:val="000080"/>
      <w:kern w:val="0"/>
      <w:sz w:val="24"/>
      <w:szCs w:val="24"/>
    </w:rPr>
  </w:style>
  <w:style w:type="character" w:customStyle="1" w:styleId="WW8Num1z0">
    <w:name w:val="WW8Num1z0"/>
    <w:qFormat/>
    <w:rsid w:val="006C7865"/>
    <w:rPr>
      <w:rFonts w:ascii="Symbol" w:hAnsi="Symbol" w:cs="Symbol"/>
      <w:color w:val="000000"/>
    </w:rPr>
  </w:style>
  <w:style w:type="character" w:customStyle="1" w:styleId="WW8Num1z1">
    <w:name w:val="WW8Num1z1"/>
    <w:qFormat/>
    <w:rsid w:val="006C7865"/>
    <w:rPr>
      <w:rFonts w:ascii="Courier New" w:hAnsi="Courier New" w:cs="Courier New"/>
    </w:rPr>
  </w:style>
  <w:style w:type="character" w:customStyle="1" w:styleId="WW8Num1z2">
    <w:name w:val="WW8Num1z2"/>
    <w:qFormat/>
    <w:rsid w:val="006C7865"/>
    <w:rPr>
      <w:rFonts w:ascii="Wingdings" w:hAnsi="Wingdings" w:cs="Wingdings"/>
    </w:rPr>
  </w:style>
  <w:style w:type="character" w:customStyle="1" w:styleId="WW8Num1z3">
    <w:name w:val="WW8Num1z3"/>
    <w:qFormat/>
    <w:rsid w:val="006C7865"/>
    <w:rPr>
      <w:rFonts w:ascii="Symbol" w:hAnsi="Symbol" w:cs="Symbol"/>
    </w:rPr>
  </w:style>
  <w:style w:type="character" w:customStyle="1" w:styleId="WW8Num2z0">
    <w:name w:val="WW8Num2z0"/>
    <w:qFormat/>
    <w:rsid w:val="006C7865"/>
  </w:style>
  <w:style w:type="character" w:customStyle="1" w:styleId="WW8Num3z0">
    <w:name w:val="WW8Num3z0"/>
    <w:qFormat/>
    <w:rsid w:val="006C7865"/>
    <w:rPr>
      <w:rFonts w:ascii="Arial" w:hAnsi="Arial" w:cs="Times New Roman"/>
    </w:rPr>
  </w:style>
  <w:style w:type="character" w:customStyle="1" w:styleId="WW8Num3z1">
    <w:name w:val="WW8Num3z1"/>
    <w:qFormat/>
    <w:rsid w:val="006C7865"/>
  </w:style>
  <w:style w:type="character" w:customStyle="1" w:styleId="WW8Num3z2">
    <w:name w:val="WW8Num3z2"/>
    <w:qFormat/>
    <w:rsid w:val="006C7865"/>
  </w:style>
  <w:style w:type="character" w:customStyle="1" w:styleId="WW8Num3z3">
    <w:name w:val="WW8Num3z3"/>
    <w:qFormat/>
    <w:rsid w:val="006C7865"/>
  </w:style>
  <w:style w:type="character" w:customStyle="1" w:styleId="WW8Num3z4">
    <w:name w:val="WW8Num3z4"/>
    <w:qFormat/>
    <w:rsid w:val="006C7865"/>
  </w:style>
  <w:style w:type="character" w:customStyle="1" w:styleId="WW8Num3z5">
    <w:name w:val="WW8Num3z5"/>
    <w:qFormat/>
    <w:rsid w:val="006C7865"/>
  </w:style>
  <w:style w:type="character" w:customStyle="1" w:styleId="WW8Num3z6">
    <w:name w:val="WW8Num3z6"/>
    <w:qFormat/>
    <w:rsid w:val="006C7865"/>
  </w:style>
  <w:style w:type="character" w:customStyle="1" w:styleId="WW8Num3z7">
    <w:name w:val="WW8Num3z7"/>
    <w:qFormat/>
    <w:rsid w:val="006C7865"/>
  </w:style>
  <w:style w:type="character" w:customStyle="1" w:styleId="WW8Num3z8">
    <w:name w:val="WW8Num3z8"/>
    <w:qFormat/>
    <w:rsid w:val="006C7865"/>
  </w:style>
  <w:style w:type="character" w:customStyle="1" w:styleId="WW8Num4z0">
    <w:name w:val="WW8Num4z0"/>
    <w:qFormat/>
    <w:rsid w:val="006C7865"/>
  </w:style>
  <w:style w:type="character" w:customStyle="1" w:styleId="WW8Num4z1">
    <w:name w:val="WW8Num4z1"/>
    <w:qFormat/>
    <w:rsid w:val="006C7865"/>
  </w:style>
  <w:style w:type="character" w:customStyle="1" w:styleId="WW8Num4z2">
    <w:name w:val="WW8Num4z2"/>
    <w:qFormat/>
    <w:rsid w:val="006C7865"/>
  </w:style>
  <w:style w:type="character" w:customStyle="1" w:styleId="WW8Num4z3">
    <w:name w:val="WW8Num4z3"/>
    <w:qFormat/>
    <w:rsid w:val="006C7865"/>
  </w:style>
  <w:style w:type="character" w:customStyle="1" w:styleId="WW8Num4z4">
    <w:name w:val="WW8Num4z4"/>
    <w:qFormat/>
    <w:rsid w:val="006C7865"/>
  </w:style>
  <w:style w:type="character" w:customStyle="1" w:styleId="WW8Num4z5">
    <w:name w:val="WW8Num4z5"/>
    <w:qFormat/>
    <w:rsid w:val="006C7865"/>
  </w:style>
  <w:style w:type="character" w:customStyle="1" w:styleId="WW8Num4z6">
    <w:name w:val="WW8Num4z6"/>
    <w:qFormat/>
    <w:rsid w:val="006C7865"/>
  </w:style>
  <w:style w:type="character" w:customStyle="1" w:styleId="WW8Num4z7">
    <w:name w:val="WW8Num4z7"/>
    <w:qFormat/>
    <w:rsid w:val="006C7865"/>
  </w:style>
  <w:style w:type="character" w:customStyle="1" w:styleId="WW8Num4z8">
    <w:name w:val="WW8Num4z8"/>
    <w:qFormat/>
    <w:rsid w:val="006C7865"/>
  </w:style>
  <w:style w:type="character" w:customStyle="1" w:styleId="WW8Num5z0">
    <w:name w:val="WW8Num5z0"/>
    <w:qFormat/>
    <w:rsid w:val="006C7865"/>
  </w:style>
  <w:style w:type="character" w:customStyle="1" w:styleId="WW8Num6z0">
    <w:name w:val="WW8Num6z0"/>
    <w:qFormat/>
    <w:rsid w:val="006C7865"/>
    <w:rPr>
      <w:rFonts w:ascii="Sylfaen" w:hAnsi="Sylfaen" w:cs="Sylfaen"/>
    </w:rPr>
  </w:style>
  <w:style w:type="character" w:customStyle="1" w:styleId="WW8Num6z1">
    <w:name w:val="WW8Num6z1"/>
    <w:qFormat/>
    <w:rsid w:val="006C7865"/>
    <w:rPr>
      <w:rFonts w:ascii="Courier New" w:hAnsi="Courier New" w:cs="Courier New"/>
    </w:rPr>
  </w:style>
  <w:style w:type="character" w:customStyle="1" w:styleId="WW8Num6z2">
    <w:name w:val="WW8Num6z2"/>
    <w:qFormat/>
    <w:rsid w:val="006C7865"/>
    <w:rPr>
      <w:rFonts w:ascii="Wingdings" w:hAnsi="Wingdings" w:cs="Wingdings"/>
    </w:rPr>
  </w:style>
  <w:style w:type="character" w:customStyle="1" w:styleId="WW8Num6z3">
    <w:name w:val="WW8Num6z3"/>
    <w:qFormat/>
    <w:rsid w:val="006C7865"/>
    <w:rPr>
      <w:rFonts w:ascii="Symbol" w:hAnsi="Symbol" w:cs="Symbol"/>
    </w:rPr>
  </w:style>
  <w:style w:type="character" w:customStyle="1" w:styleId="WW8Num7z0">
    <w:name w:val="WW8Num7z0"/>
    <w:qFormat/>
    <w:rsid w:val="006C7865"/>
    <w:rPr>
      <w:rFonts w:ascii="Sylfaen" w:hAnsi="Sylfaen" w:cs="Sylfaen"/>
    </w:rPr>
  </w:style>
  <w:style w:type="character" w:customStyle="1" w:styleId="WW8Num7z1">
    <w:name w:val="WW8Num7z1"/>
    <w:qFormat/>
    <w:rsid w:val="006C7865"/>
    <w:rPr>
      <w:rFonts w:ascii="Courier New" w:hAnsi="Courier New" w:cs="Courier New"/>
    </w:rPr>
  </w:style>
  <w:style w:type="character" w:customStyle="1" w:styleId="WW8Num7z2">
    <w:name w:val="WW8Num7z2"/>
    <w:qFormat/>
    <w:rsid w:val="006C7865"/>
    <w:rPr>
      <w:rFonts w:ascii="Wingdings" w:hAnsi="Wingdings" w:cs="Wingdings"/>
    </w:rPr>
  </w:style>
  <w:style w:type="character" w:customStyle="1" w:styleId="WW8Num7z3">
    <w:name w:val="WW8Num7z3"/>
    <w:qFormat/>
    <w:rsid w:val="006C7865"/>
    <w:rPr>
      <w:rFonts w:ascii="Symbol" w:hAnsi="Symbol" w:cs="Symbol"/>
    </w:rPr>
  </w:style>
  <w:style w:type="character" w:customStyle="1" w:styleId="WW8Num8z0">
    <w:name w:val="WW8Num8z0"/>
    <w:qFormat/>
    <w:rsid w:val="006C7865"/>
    <w:rPr>
      <w:rFonts w:ascii="Symbol" w:hAnsi="Symbol" w:cs="Symbol"/>
    </w:rPr>
  </w:style>
  <w:style w:type="character" w:customStyle="1" w:styleId="WW8Num8z1">
    <w:name w:val="WW8Num8z1"/>
    <w:qFormat/>
    <w:rsid w:val="006C7865"/>
    <w:rPr>
      <w:rFonts w:ascii="Courier New" w:hAnsi="Courier New" w:cs="Courier New"/>
    </w:rPr>
  </w:style>
  <w:style w:type="character" w:customStyle="1" w:styleId="WW8Num8z2">
    <w:name w:val="WW8Num8z2"/>
    <w:qFormat/>
    <w:rsid w:val="006C7865"/>
    <w:rPr>
      <w:rFonts w:ascii="Wingdings" w:hAnsi="Wingdings" w:cs="Wingdings"/>
    </w:rPr>
  </w:style>
  <w:style w:type="character" w:customStyle="1" w:styleId="WW8Num9z0">
    <w:name w:val="WW8Num9z0"/>
    <w:qFormat/>
    <w:rsid w:val="006C7865"/>
    <w:rPr>
      <w:rFonts w:ascii="Sylfaen" w:hAnsi="Sylfaen" w:cs="Sylfaen"/>
    </w:rPr>
  </w:style>
  <w:style w:type="character" w:customStyle="1" w:styleId="WW8Num9z1">
    <w:name w:val="WW8Num9z1"/>
    <w:qFormat/>
    <w:rsid w:val="006C7865"/>
    <w:rPr>
      <w:rFonts w:ascii="Courier New" w:hAnsi="Courier New" w:cs="Courier New"/>
    </w:rPr>
  </w:style>
  <w:style w:type="character" w:customStyle="1" w:styleId="WW8Num9z2">
    <w:name w:val="WW8Num9z2"/>
    <w:qFormat/>
    <w:rsid w:val="006C7865"/>
    <w:rPr>
      <w:rFonts w:ascii="Wingdings" w:hAnsi="Wingdings" w:cs="Wingdings"/>
    </w:rPr>
  </w:style>
  <w:style w:type="character" w:customStyle="1" w:styleId="WW8Num9z3">
    <w:name w:val="WW8Num9z3"/>
    <w:qFormat/>
    <w:rsid w:val="006C7865"/>
    <w:rPr>
      <w:rFonts w:ascii="Symbol" w:hAnsi="Symbol" w:cs="Symbol"/>
    </w:rPr>
  </w:style>
  <w:style w:type="character" w:customStyle="1" w:styleId="WW8Num10z0">
    <w:name w:val="WW8Num10z0"/>
    <w:qFormat/>
    <w:rsid w:val="006C7865"/>
  </w:style>
  <w:style w:type="character" w:customStyle="1" w:styleId="WW8Num11z0">
    <w:name w:val="WW8Num11z0"/>
    <w:qFormat/>
    <w:rsid w:val="006C7865"/>
    <w:rPr>
      <w:rFonts w:ascii="Sylfaen" w:hAnsi="Sylfaen" w:cs="Sylfaen"/>
    </w:rPr>
  </w:style>
  <w:style w:type="character" w:customStyle="1" w:styleId="WW8Num11z1">
    <w:name w:val="WW8Num11z1"/>
    <w:qFormat/>
    <w:rsid w:val="006C7865"/>
    <w:rPr>
      <w:rFonts w:ascii="Courier New" w:hAnsi="Courier New" w:cs="Courier New"/>
    </w:rPr>
  </w:style>
  <w:style w:type="character" w:customStyle="1" w:styleId="WW8Num11z2">
    <w:name w:val="WW8Num11z2"/>
    <w:qFormat/>
    <w:rsid w:val="006C7865"/>
    <w:rPr>
      <w:rFonts w:ascii="Wingdings" w:hAnsi="Wingdings" w:cs="Wingdings"/>
    </w:rPr>
  </w:style>
  <w:style w:type="character" w:customStyle="1" w:styleId="WW8Num11z3">
    <w:name w:val="WW8Num11z3"/>
    <w:qFormat/>
    <w:rsid w:val="006C7865"/>
    <w:rPr>
      <w:rFonts w:ascii="Symbol" w:hAnsi="Symbol" w:cs="Symbol"/>
    </w:rPr>
  </w:style>
  <w:style w:type="character" w:customStyle="1" w:styleId="WW8Num12z0">
    <w:name w:val="WW8Num12z0"/>
    <w:qFormat/>
    <w:rsid w:val="006C7865"/>
  </w:style>
  <w:style w:type="character" w:customStyle="1" w:styleId="WW8Num13z0">
    <w:name w:val="WW8Num13z0"/>
    <w:qFormat/>
    <w:rsid w:val="006C7865"/>
  </w:style>
  <w:style w:type="character" w:customStyle="1" w:styleId="WW8Num14z0">
    <w:name w:val="WW8Num14z0"/>
    <w:qFormat/>
    <w:rsid w:val="006C7865"/>
  </w:style>
  <w:style w:type="character" w:customStyle="1" w:styleId="WW8Num15z0">
    <w:name w:val="WW8Num15z0"/>
    <w:qFormat/>
    <w:rsid w:val="006C7865"/>
  </w:style>
  <w:style w:type="character" w:customStyle="1" w:styleId="WW8Num16z0">
    <w:name w:val="WW8Num16z0"/>
    <w:qFormat/>
    <w:rsid w:val="006C7865"/>
  </w:style>
  <w:style w:type="character" w:customStyle="1" w:styleId="WW8Num17z0">
    <w:name w:val="WW8Num17z0"/>
    <w:qFormat/>
    <w:rsid w:val="006C7865"/>
    <w:rPr>
      <w:rFonts w:cs="Times New Roman"/>
    </w:rPr>
  </w:style>
  <w:style w:type="character" w:customStyle="1" w:styleId="2">
    <w:name w:val="Заголовок 2 Знак"/>
    <w:qFormat/>
    <w:rsid w:val="006C7865"/>
    <w:rPr>
      <w:rFonts w:ascii="Arial" w:hAnsi="Arial" w:cs="Arial"/>
      <w:b/>
      <w:bCs/>
      <w:color w:val="000080"/>
      <w:sz w:val="24"/>
      <w:szCs w:val="24"/>
      <w:lang w:val="ru-RU" w:bidi="ar-SA"/>
    </w:rPr>
  </w:style>
  <w:style w:type="character" w:customStyle="1" w:styleId="PageNumber">
    <w:name w:val="Page Number"/>
    <w:basedOn w:val="a0"/>
    <w:rsid w:val="006C7865"/>
  </w:style>
  <w:style w:type="character" w:customStyle="1" w:styleId="InternetLink">
    <w:name w:val="Internet Link"/>
    <w:rsid w:val="006C7865"/>
    <w:rPr>
      <w:rFonts w:cs="Times New Roman"/>
      <w:color w:val="2575B3"/>
      <w:u w:val="single"/>
    </w:rPr>
  </w:style>
  <w:style w:type="character" w:customStyle="1" w:styleId="FontStyle20">
    <w:name w:val="Font Style20"/>
    <w:qFormat/>
    <w:rsid w:val="006C7865"/>
    <w:rPr>
      <w:rFonts w:ascii="Times New Roman" w:hAnsi="Times New Roman" w:cs="Times New Roman"/>
      <w:sz w:val="26"/>
      <w:szCs w:val="26"/>
    </w:rPr>
  </w:style>
  <w:style w:type="character" w:customStyle="1" w:styleId="s1">
    <w:name w:val="s1"/>
    <w:basedOn w:val="a0"/>
    <w:qFormat/>
    <w:rsid w:val="006C7865"/>
  </w:style>
  <w:style w:type="character" w:customStyle="1" w:styleId="s3">
    <w:name w:val="s3"/>
    <w:basedOn w:val="a0"/>
    <w:qFormat/>
    <w:rsid w:val="006C7865"/>
  </w:style>
  <w:style w:type="character" w:customStyle="1" w:styleId="s2">
    <w:name w:val="s2"/>
    <w:basedOn w:val="a0"/>
    <w:qFormat/>
    <w:rsid w:val="006C7865"/>
  </w:style>
  <w:style w:type="character" w:customStyle="1" w:styleId="s6">
    <w:name w:val="s6"/>
    <w:basedOn w:val="a0"/>
    <w:qFormat/>
    <w:rsid w:val="006C7865"/>
  </w:style>
  <w:style w:type="character" w:customStyle="1" w:styleId="s9">
    <w:name w:val="s9"/>
    <w:basedOn w:val="a0"/>
    <w:qFormat/>
    <w:rsid w:val="006C7865"/>
  </w:style>
  <w:style w:type="character" w:customStyle="1" w:styleId="s13">
    <w:name w:val="s13"/>
    <w:basedOn w:val="a0"/>
    <w:qFormat/>
    <w:rsid w:val="006C7865"/>
  </w:style>
  <w:style w:type="character" w:customStyle="1" w:styleId="3">
    <w:name w:val="Основной текст 3 Знак"/>
    <w:qFormat/>
    <w:rsid w:val="006C7865"/>
    <w:rPr>
      <w:sz w:val="28"/>
    </w:rPr>
  </w:style>
  <w:style w:type="character" w:customStyle="1" w:styleId="ConsPlusNormal">
    <w:name w:val="ConsPlusNormal Знак"/>
    <w:qFormat/>
    <w:rsid w:val="006C7865"/>
    <w:rPr>
      <w:sz w:val="28"/>
      <w:lang w:bidi="ar-SA"/>
    </w:rPr>
  </w:style>
  <w:style w:type="character" w:customStyle="1" w:styleId="a3">
    <w:name w:val="Текст концевой сноски Знак"/>
    <w:basedOn w:val="a0"/>
    <w:qFormat/>
    <w:rsid w:val="006C7865"/>
  </w:style>
  <w:style w:type="character" w:customStyle="1" w:styleId="blk">
    <w:name w:val="blk"/>
    <w:basedOn w:val="a0"/>
    <w:qFormat/>
    <w:rsid w:val="006C7865"/>
  </w:style>
  <w:style w:type="paragraph" w:customStyle="1" w:styleId="Heading">
    <w:name w:val="Heading"/>
    <w:basedOn w:val="a"/>
    <w:next w:val="a4"/>
    <w:qFormat/>
    <w:rsid w:val="006C7865"/>
    <w:pPr>
      <w:keepNext/>
      <w:spacing w:before="240" w:after="120"/>
    </w:pPr>
    <w:rPr>
      <w:rFonts w:ascii="Arial" w:eastAsia="DejaVu Sans" w:hAnsi="Arial" w:cs="DejaVu Sans"/>
      <w:sz w:val="28"/>
      <w:szCs w:val="28"/>
    </w:rPr>
  </w:style>
  <w:style w:type="paragraph" w:styleId="a4">
    <w:name w:val="Body Text"/>
    <w:basedOn w:val="a"/>
    <w:rsid w:val="006C7865"/>
    <w:pPr>
      <w:spacing w:after="140" w:line="276" w:lineRule="auto"/>
    </w:pPr>
  </w:style>
  <w:style w:type="paragraph" w:styleId="a5">
    <w:name w:val="List"/>
    <w:basedOn w:val="a4"/>
    <w:rsid w:val="006C7865"/>
  </w:style>
  <w:style w:type="paragraph" w:customStyle="1" w:styleId="Caption">
    <w:name w:val="Caption"/>
    <w:basedOn w:val="a"/>
    <w:qFormat/>
    <w:rsid w:val="006C7865"/>
    <w:pPr>
      <w:suppressLineNumbers/>
      <w:spacing w:before="120" w:after="120"/>
    </w:pPr>
    <w:rPr>
      <w:i/>
      <w:iCs/>
    </w:rPr>
  </w:style>
  <w:style w:type="paragraph" w:customStyle="1" w:styleId="Index">
    <w:name w:val="Index"/>
    <w:basedOn w:val="a"/>
    <w:qFormat/>
    <w:rsid w:val="006C7865"/>
    <w:pPr>
      <w:suppressLineNumbers/>
    </w:pPr>
  </w:style>
  <w:style w:type="paragraph" w:styleId="a6">
    <w:name w:val="Balloon Text"/>
    <w:basedOn w:val="a"/>
    <w:qFormat/>
    <w:rsid w:val="006C7865"/>
    <w:rPr>
      <w:rFonts w:ascii="Tahoma" w:hAnsi="Tahoma" w:cs="Tahoma"/>
      <w:sz w:val="16"/>
      <w:szCs w:val="16"/>
    </w:rPr>
  </w:style>
  <w:style w:type="paragraph" w:customStyle="1" w:styleId="ConsNormal">
    <w:name w:val="ConsNormal"/>
    <w:qFormat/>
    <w:rsid w:val="006C7865"/>
    <w:pPr>
      <w:widowControl w:val="0"/>
      <w:autoSpaceDE w:val="0"/>
      <w:ind w:firstLine="720"/>
    </w:pPr>
    <w:rPr>
      <w:rFonts w:ascii="Arial" w:eastAsia="Times New Roman" w:hAnsi="Arial" w:cs="Arial"/>
      <w:szCs w:val="20"/>
      <w:lang w:val="ru-RU" w:bidi="ar-SA"/>
    </w:rPr>
  </w:style>
  <w:style w:type="paragraph" w:styleId="a7">
    <w:name w:val="No Spacing"/>
    <w:qFormat/>
    <w:rsid w:val="006C7865"/>
    <w:rPr>
      <w:rFonts w:ascii="Calibri" w:eastAsia="Calibri" w:hAnsi="Calibri" w:cs="Calibri"/>
      <w:sz w:val="22"/>
      <w:szCs w:val="22"/>
      <w:lang w:val="ru-RU" w:bidi="ar-SA"/>
    </w:rPr>
  </w:style>
  <w:style w:type="paragraph" w:customStyle="1" w:styleId="Header">
    <w:name w:val="Header"/>
    <w:basedOn w:val="a"/>
    <w:rsid w:val="006C7865"/>
    <w:pPr>
      <w:tabs>
        <w:tab w:val="center" w:pos="4677"/>
        <w:tab w:val="right" w:pos="9355"/>
      </w:tabs>
    </w:pPr>
  </w:style>
  <w:style w:type="paragraph" w:customStyle="1" w:styleId="Default">
    <w:name w:val="Default"/>
    <w:qFormat/>
    <w:rsid w:val="006C7865"/>
    <w:pPr>
      <w:autoSpaceDE w:val="0"/>
    </w:pPr>
    <w:rPr>
      <w:rFonts w:eastAsia="Times New Roman" w:cs="Times New Roman"/>
      <w:color w:val="000000"/>
      <w:sz w:val="24"/>
      <w:lang w:val="ru-RU" w:bidi="ar-SA"/>
    </w:rPr>
  </w:style>
  <w:style w:type="paragraph" w:customStyle="1" w:styleId="ConsPlusNormal0">
    <w:name w:val="ConsPlusNormal"/>
    <w:qFormat/>
    <w:rsid w:val="006C7865"/>
    <w:pPr>
      <w:widowControl w:val="0"/>
      <w:autoSpaceDE w:val="0"/>
    </w:pPr>
    <w:rPr>
      <w:rFonts w:eastAsia="Times New Roman" w:cs="Times New Roman"/>
      <w:sz w:val="28"/>
      <w:szCs w:val="20"/>
      <w:lang w:bidi="ar-SA"/>
    </w:rPr>
  </w:style>
  <w:style w:type="paragraph" w:styleId="a8">
    <w:name w:val="List Paragraph"/>
    <w:basedOn w:val="a"/>
    <w:qFormat/>
    <w:rsid w:val="006C7865"/>
    <w:pPr>
      <w:suppressAutoHyphens/>
      <w:ind w:left="720"/>
      <w:contextualSpacing/>
    </w:pPr>
  </w:style>
  <w:style w:type="paragraph" w:customStyle="1" w:styleId="Style12">
    <w:name w:val="Style12"/>
    <w:basedOn w:val="a"/>
    <w:qFormat/>
    <w:rsid w:val="006C7865"/>
    <w:pPr>
      <w:widowControl w:val="0"/>
      <w:autoSpaceDE w:val="0"/>
      <w:spacing w:line="323" w:lineRule="exact"/>
      <w:ind w:firstLine="682"/>
      <w:jc w:val="both"/>
    </w:pPr>
  </w:style>
  <w:style w:type="paragraph" w:customStyle="1" w:styleId="ConsPlusNonformat">
    <w:name w:val="ConsPlusNonformat"/>
    <w:qFormat/>
    <w:rsid w:val="006C7865"/>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6C7865"/>
    <w:pPr>
      <w:widowControl w:val="0"/>
      <w:autoSpaceDE w:val="0"/>
    </w:pPr>
    <w:rPr>
      <w:rFonts w:eastAsia="Times New Roman" w:cs="Times New Roman"/>
      <w:b/>
      <w:sz w:val="24"/>
      <w:szCs w:val="20"/>
      <w:lang w:val="ru-RU" w:bidi="ar-SA"/>
    </w:rPr>
  </w:style>
  <w:style w:type="paragraph" w:customStyle="1" w:styleId="p2">
    <w:name w:val="p2"/>
    <w:basedOn w:val="a"/>
    <w:qFormat/>
    <w:rsid w:val="006C7865"/>
    <w:pPr>
      <w:spacing w:before="280" w:after="280"/>
    </w:pPr>
  </w:style>
  <w:style w:type="paragraph" w:customStyle="1" w:styleId="p3">
    <w:name w:val="p3"/>
    <w:basedOn w:val="a"/>
    <w:qFormat/>
    <w:rsid w:val="006C7865"/>
    <w:pPr>
      <w:spacing w:before="280" w:after="280"/>
    </w:pPr>
  </w:style>
  <w:style w:type="paragraph" w:customStyle="1" w:styleId="p6">
    <w:name w:val="p6"/>
    <w:basedOn w:val="a"/>
    <w:qFormat/>
    <w:rsid w:val="006C7865"/>
    <w:pPr>
      <w:spacing w:before="280" w:after="280"/>
    </w:pPr>
  </w:style>
  <w:style w:type="paragraph" w:customStyle="1" w:styleId="p1">
    <w:name w:val="p1"/>
    <w:basedOn w:val="a"/>
    <w:qFormat/>
    <w:rsid w:val="006C7865"/>
    <w:pPr>
      <w:spacing w:before="280" w:after="280"/>
    </w:pPr>
  </w:style>
  <w:style w:type="paragraph" w:customStyle="1" w:styleId="p12">
    <w:name w:val="p12"/>
    <w:basedOn w:val="a"/>
    <w:qFormat/>
    <w:rsid w:val="006C7865"/>
    <w:pPr>
      <w:spacing w:before="280" w:after="280"/>
    </w:pPr>
  </w:style>
  <w:style w:type="paragraph" w:customStyle="1" w:styleId="p8">
    <w:name w:val="p8"/>
    <w:basedOn w:val="a"/>
    <w:qFormat/>
    <w:rsid w:val="006C7865"/>
    <w:pPr>
      <w:spacing w:before="280" w:after="280"/>
    </w:pPr>
  </w:style>
  <w:style w:type="paragraph" w:customStyle="1" w:styleId="p24">
    <w:name w:val="p24"/>
    <w:basedOn w:val="a"/>
    <w:qFormat/>
    <w:rsid w:val="006C7865"/>
    <w:pPr>
      <w:spacing w:before="280" w:after="280"/>
    </w:pPr>
  </w:style>
  <w:style w:type="paragraph" w:customStyle="1" w:styleId="p21">
    <w:name w:val="p21"/>
    <w:basedOn w:val="a"/>
    <w:qFormat/>
    <w:rsid w:val="006C7865"/>
    <w:pPr>
      <w:spacing w:before="280" w:after="280"/>
    </w:pPr>
  </w:style>
  <w:style w:type="paragraph" w:customStyle="1" w:styleId="p11">
    <w:name w:val="p11"/>
    <w:basedOn w:val="a"/>
    <w:qFormat/>
    <w:rsid w:val="006C7865"/>
    <w:pPr>
      <w:spacing w:before="280" w:after="280"/>
    </w:pPr>
  </w:style>
  <w:style w:type="paragraph" w:customStyle="1" w:styleId="p19">
    <w:name w:val="p19"/>
    <w:basedOn w:val="a"/>
    <w:qFormat/>
    <w:rsid w:val="006C7865"/>
    <w:pPr>
      <w:spacing w:before="280" w:after="280"/>
    </w:pPr>
  </w:style>
  <w:style w:type="paragraph" w:customStyle="1" w:styleId="p38">
    <w:name w:val="p38"/>
    <w:basedOn w:val="a"/>
    <w:qFormat/>
    <w:rsid w:val="006C7865"/>
    <w:pPr>
      <w:spacing w:before="280" w:after="280"/>
    </w:pPr>
  </w:style>
  <w:style w:type="paragraph" w:customStyle="1" w:styleId="p27">
    <w:name w:val="p27"/>
    <w:basedOn w:val="a"/>
    <w:qFormat/>
    <w:rsid w:val="006C7865"/>
    <w:pPr>
      <w:spacing w:before="280" w:after="280"/>
    </w:pPr>
  </w:style>
  <w:style w:type="paragraph" w:customStyle="1" w:styleId="p18">
    <w:name w:val="p18"/>
    <w:basedOn w:val="a"/>
    <w:qFormat/>
    <w:rsid w:val="006C7865"/>
    <w:pPr>
      <w:spacing w:before="280" w:after="280"/>
    </w:pPr>
  </w:style>
  <w:style w:type="paragraph" w:customStyle="1" w:styleId="p23">
    <w:name w:val="p23"/>
    <w:basedOn w:val="a"/>
    <w:qFormat/>
    <w:rsid w:val="006C7865"/>
    <w:pPr>
      <w:spacing w:before="280" w:after="280"/>
    </w:pPr>
  </w:style>
  <w:style w:type="paragraph" w:customStyle="1" w:styleId="p33">
    <w:name w:val="p33"/>
    <w:basedOn w:val="a"/>
    <w:qFormat/>
    <w:rsid w:val="006C7865"/>
    <w:pPr>
      <w:spacing w:before="280" w:after="280"/>
    </w:pPr>
  </w:style>
  <w:style w:type="paragraph" w:customStyle="1" w:styleId="p28">
    <w:name w:val="p28"/>
    <w:basedOn w:val="a"/>
    <w:qFormat/>
    <w:rsid w:val="006C7865"/>
    <w:pPr>
      <w:spacing w:before="280" w:after="280"/>
    </w:pPr>
  </w:style>
  <w:style w:type="paragraph" w:customStyle="1" w:styleId="p26">
    <w:name w:val="p26"/>
    <w:basedOn w:val="a"/>
    <w:qFormat/>
    <w:rsid w:val="006C7865"/>
    <w:pPr>
      <w:spacing w:before="280" w:after="280"/>
    </w:pPr>
  </w:style>
  <w:style w:type="paragraph" w:styleId="a9">
    <w:name w:val="Normal (Web)"/>
    <w:basedOn w:val="a"/>
    <w:qFormat/>
    <w:rsid w:val="006C7865"/>
    <w:pPr>
      <w:spacing w:after="2160" w:line="312" w:lineRule="auto"/>
    </w:pPr>
  </w:style>
  <w:style w:type="paragraph" w:styleId="30">
    <w:name w:val="Body Text 3"/>
    <w:basedOn w:val="a"/>
    <w:qFormat/>
    <w:rsid w:val="006C7865"/>
    <w:pPr>
      <w:spacing w:before="120"/>
      <w:jc w:val="both"/>
    </w:pPr>
    <w:rPr>
      <w:sz w:val="28"/>
      <w:szCs w:val="20"/>
      <w:lang w:val="en-US"/>
    </w:rPr>
  </w:style>
  <w:style w:type="paragraph" w:customStyle="1" w:styleId="EndnoteText">
    <w:name w:val="Endnote Text"/>
    <w:basedOn w:val="a"/>
    <w:rsid w:val="006C7865"/>
    <w:rPr>
      <w:sz w:val="20"/>
      <w:szCs w:val="20"/>
    </w:rPr>
  </w:style>
  <w:style w:type="paragraph" w:customStyle="1" w:styleId="20">
    <w:name w:val="Обычный2"/>
    <w:qFormat/>
    <w:rsid w:val="006C7865"/>
    <w:rPr>
      <w:rFonts w:eastAsia="Calibri" w:cs="Times New Roman"/>
      <w:color w:val="000000"/>
      <w:sz w:val="24"/>
      <w:szCs w:val="20"/>
      <w:lang w:val="ru-RU" w:bidi="ar-SA"/>
    </w:rPr>
  </w:style>
  <w:style w:type="paragraph" w:customStyle="1" w:styleId="FrameContents">
    <w:name w:val="Frame Contents"/>
    <w:basedOn w:val="a"/>
    <w:qFormat/>
    <w:rsid w:val="006C7865"/>
  </w:style>
  <w:style w:type="paragraph" w:customStyle="1" w:styleId="TableContents">
    <w:name w:val="Table Contents"/>
    <w:basedOn w:val="a"/>
    <w:qFormat/>
    <w:rsid w:val="006C7865"/>
    <w:pPr>
      <w:suppressLineNumbers/>
    </w:pPr>
  </w:style>
  <w:style w:type="paragraph" w:customStyle="1" w:styleId="TableHeading">
    <w:name w:val="Table Heading"/>
    <w:basedOn w:val="TableContents"/>
    <w:qFormat/>
    <w:rsid w:val="006C7865"/>
    <w:pPr>
      <w:jc w:val="center"/>
    </w:pPr>
    <w:rPr>
      <w:b/>
      <w:bCs/>
    </w:rPr>
  </w:style>
  <w:style w:type="numbering" w:customStyle="1" w:styleId="WW8Num1">
    <w:name w:val="WW8Num1"/>
    <w:qFormat/>
    <w:rsid w:val="006C7865"/>
  </w:style>
  <w:style w:type="numbering" w:customStyle="1" w:styleId="WW8Num2">
    <w:name w:val="WW8Num2"/>
    <w:qFormat/>
    <w:rsid w:val="006C7865"/>
  </w:style>
  <w:style w:type="numbering" w:customStyle="1" w:styleId="WW8Num3">
    <w:name w:val="WW8Num3"/>
    <w:qFormat/>
    <w:rsid w:val="006C7865"/>
  </w:style>
  <w:style w:type="numbering" w:customStyle="1" w:styleId="WW8Num4">
    <w:name w:val="WW8Num4"/>
    <w:qFormat/>
    <w:rsid w:val="006C7865"/>
  </w:style>
  <w:style w:type="numbering" w:customStyle="1" w:styleId="WW8Num5">
    <w:name w:val="WW8Num5"/>
    <w:qFormat/>
    <w:rsid w:val="006C7865"/>
  </w:style>
  <w:style w:type="numbering" w:customStyle="1" w:styleId="WW8Num6">
    <w:name w:val="WW8Num6"/>
    <w:qFormat/>
    <w:rsid w:val="006C7865"/>
  </w:style>
  <w:style w:type="numbering" w:customStyle="1" w:styleId="WW8Num7">
    <w:name w:val="WW8Num7"/>
    <w:qFormat/>
    <w:rsid w:val="006C7865"/>
  </w:style>
  <w:style w:type="numbering" w:customStyle="1" w:styleId="WW8Num8">
    <w:name w:val="WW8Num8"/>
    <w:qFormat/>
    <w:rsid w:val="006C7865"/>
  </w:style>
  <w:style w:type="numbering" w:customStyle="1" w:styleId="WW8Num9">
    <w:name w:val="WW8Num9"/>
    <w:qFormat/>
    <w:rsid w:val="006C7865"/>
  </w:style>
  <w:style w:type="numbering" w:customStyle="1" w:styleId="WW8Num10">
    <w:name w:val="WW8Num10"/>
    <w:qFormat/>
    <w:rsid w:val="006C7865"/>
  </w:style>
  <w:style w:type="numbering" w:customStyle="1" w:styleId="WW8Num11">
    <w:name w:val="WW8Num11"/>
    <w:qFormat/>
    <w:rsid w:val="006C7865"/>
  </w:style>
  <w:style w:type="numbering" w:customStyle="1" w:styleId="WW8Num12">
    <w:name w:val="WW8Num12"/>
    <w:qFormat/>
    <w:rsid w:val="006C7865"/>
  </w:style>
  <w:style w:type="numbering" w:customStyle="1" w:styleId="WW8Num13">
    <w:name w:val="WW8Num13"/>
    <w:qFormat/>
    <w:rsid w:val="006C7865"/>
  </w:style>
  <w:style w:type="numbering" w:customStyle="1" w:styleId="WW8Num14">
    <w:name w:val="WW8Num14"/>
    <w:qFormat/>
    <w:rsid w:val="006C7865"/>
  </w:style>
  <w:style w:type="numbering" w:customStyle="1" w:styleId="WW8Num15">
    <w:name w:val="WW8Num15"/>
    <w:qFormat/>
    <w:rsid w:val="006C7865"/>
  </w:style>
  <w:style w:type="numbering" w:customStyle="1" w:styleId="WW8Num16">
    <w:name w:val="WW8Num16"/>
    <w:qFormat/>
    <w:rsid w:val="006C7865"/>
  </w:style>
  <w:style w:type="numbering" w:customStyle="1" w:styleId="WW8Num17">
    <w:name w:val="WW8Num17"/>
    <w:qFormat/>
    <w:rsid w:val="006C7865"/>
  </w:style>
  <w:style w:type="character" w:customStyle="1" w:styleId="10">
    <w:name w:val="Заголовок 1 Знак"/>
    <w:basedOn w:val="a0"/>
    <w:link w:val="1"/>
    <w:uiPriority w:val="9"/>
    <w:rsid w:val="006C337F"/>
    <w:rPr>
      <w:rFonts w:eastAsia="Times New Roman" w:cs="Times New Roman"/>
      <w:b/>
      <w:bCs/>
      <w:kern w:val="36"/>
      <w:sz w:val="48"/>
      <w:szCs w:val="48"/>
      <w:lang w:val="ru-RU" w:eastAsia="ru-RU" w:bidi="ar-SA"/>
    </w:rPr>
  </w:style>
  <w:style w:type="character" w:styleId="aa">
    <w:name w:val="Hyperlink"/>
    <w:basedOn w:val="a0"/>
    <w:uiPriority w:val="99"/>
    <w:unhideWhenUsed/>
    <w:rsid w:val="00055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851129">
      <w:bodyDiv w:val="1"/>
      <w:marLeft w:val="0"/>
      <w:marRight w:val="0"/>
      <w:marTop w:val="0"/>
      <w:marBottom w:val="0"/>
      <w:divBdr>
        <w:top w:val="none" w:sz="0" w:space="0" w:color="auto"/>
        <w:left w:val="none" w:sz="0" w:space="0" w:color="auto"/>
        <w:bottom w:val="none" w:sz="0" w:space="0" w:color="auto"/>
        <w:right w:val="none" w:sz="0" w:space="0" w:color="auto"/>
      </w:divBdr>
    </w:div>
    <w:div w:id="542711246">
      <w:bodyDiv w:val="1"/>
      <w:marLeft w:val="0"/>
      <w:marRight w:val="0"/>
      <w:marTop w:val="0"/>
      <w:marBottom w:val="0"/>
      <w:divBdr>
        <w:top w:val="none" w:sz="0" w:space="0" w:color="auto"/>
        <w:left w:val="none" w:sz="0" w:space="0" w:color="auto"/>
        <w:bottom w:val="none" w:sz="0" w:space="0" w:color="auto"/>
        <w:right w:val="none" w:sz="0" w:space="0" w:color="auto"/>
      </w:divBdr>
    </w:div>
    <w:div w:id="19607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F9E4E89DCCC6A2AA9AD50BFF358B3A045DB60214B58389A06FD3477y5L3I"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37F8ED764DFBD40A2F5568915E260E31407EBBBDE74E8858F58957B018RDL9I" TargetMode="External"/><Relationship Id="rId12" Type="http://schemas.openxmlformats.org/officeDocument/2006/relationships/hyperlink" Target="http://www.consultant.ru/document/cons_doc_LAW_302971/585cf44cd76d6cfd2491e5713fd663e8e56a3831/"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hyperlink" Target="consultantplus://offline/ref=F6363110F9D2FBDCEEAD3A939DAA4173ACC1EE5D5669DA2762E75D6989V3A6N" TargetMode="External"/><Relationship Id="rId11" Type="http://schemas.openxmlformats.org/officeDocument/2006/relationships/hyperlink" Target="consultantplus://offline/ref=7DCF0E427B5BE120433EC5A07C3CFEC61DCC3F5C2430B80530762082654EC65357CD1FCBDFDBm2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B1840EA62A6539E9E28000351276638597E5842E893824098A86A1B1095A7006F0CF0B58FB46AC3F850DB9x9S4K"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F67E2581701D00929E4F46049104D6C3043F019207BFC64419F7EC3EB820C64B945127D662AA87CHAAEM"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DCF0E427B5BE120433EC5A07C3CFEC61DCC3F5C2430B80530762082654EC65357CD1FC9DDmCI" TargetMode="External"/><Relationship Id="rId19" Type="http://schemas.openxmlformats.org/officeDocument/2006/relationships/hyperlink" Target="http://www.serad.ru"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7DCF0E427B5BE120433EDBAD6A50A1C31FC76054263DB657652726D53A1EC006178D199E99FF0EF1F85691BDDAm4I"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2B41579ADA7722726A9FBAB0A32810685311FFCA5FB31566FE0374C76B94DAA1432E2CF1DC3B94F8b0P9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FFF3A-37B4-4253-86A8-1C142362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User</cp:lastModifiedBy>
  <cp:revision>11</cp:revision>
  <cp:lastPrinted>2019-01-18T05:54:00Z</cp:lastPrinted>
  <dcterms:created xsi:type="dcterms:W3CDTF">2019-01-17T20:12:00Z</dcterms:created>
  <dcterms:modified xsi:type="dcterms:W3CDTF">2019-01-18T06:14:00Z</dcterms:modified>
  <dc:language>en-US</dc:language>
</cp:coreProperties>
</file>