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11" w:rsidRDefault="00234D11" w:rsidP="00F1018A">
      <w:pPr>
        <w:pStyle w:val="western"/>
        <w:spacing w:before="0" w:beforeAutospacing="0" w:after="0" w:afterAutospacing="0"/>
        <w:rPr>
          <w:color w:val="000000"/>
        </w:rPr>
      </w:pPr>
    </w:p>
    <w:p w:rsidR="00234D11" w:rsidRPr="004A6EB4" w:rsidRDefault="00234D11" w:rsidP="0014129E">
      <w:pPr>
        <w:jc w:val="center"/>
        <w:rPr>
          <w:b/>
          <w:sz w:val="28"/>
        </w:rPr>
      </w:pPr>
      <w:r w:rsidRPr="004A6EB4">
        <w:rPr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11" w:rsidRPr="004A6EB4" w:rsidRDefault="00234D11" w:rsidP="00234D11">
      <w:pPr>
        <w:jc w:val="center"/>
        <w:rPr>
          <w:sz w:val="28"/>
          <w:szCs w:val="28"/>
        </w:rPr>
      </w:pPr>
      <w:r w:rsidRPr="004A6EB4">
        <w:rPr>
          <w:b/>
          <w:sz w:val="28"/>
          <w:szCs w:val="28"/>
        </w:rPr>
        <w:t xml:space="preserve"> </w:t>
      </w:r>
      <w:r w:rsidRPr="004A6EB4">
        <w:rPr>
          <w:sz w:val="28"/>
          <w:szCs w:val="28"/>
        </w:rPr>
        <w:t>ПОСТАНОВЛЕНИЕ</w:t>
      </w:r>
    </w:p>
    <w:p w:rsidR="00234D11" w:rsidRPr="004A6EB4" w:rsidRDefault="00234D11" w:rsidP="00234D11">
      <w:pPr>
        <w:jc w:val="center"/>
        <w:rPr>
          <w:sz w:val="28"/>
          <w:szCs w:val="28"/>
        </w:rPr>
      </w:pPr>
      <w:r w:rsidRPr="004A6EB4">
        <w:rPr>
          <w:sz w:val="28"/>
          <w:szCs w:val="28"/>
        </w:rPr>
        <w:t xml:space="preserve">АДМИНИСТРАЦИИ СЕРАФИМОВИЧСКОГО </w:t>
      </w:r>
    </w:p>
    <w:p w:rsidR="00234D11" w:rsidRPr="004A6EB4" w:rsidRDefault="00234D11" w:rsidP="00234D11">
      <w:pPr>
        <w:tabs>
          <w:tab w:val="left" w:pos="567"/>
        </w:tabs>
        <w:jc w:val="center"/>
        <w:rPr>
          <w:sz w:val="28"/>
          <w:szCs w:val="28"/>
        </w:rPr>
      </w:pPr>
      <w:r w:rsidRPr="004A6EB4">
        <w:rPr>
          <w:sz w:val="28"/>
          <w:szCs w:val="28"/>
        </w:rPr>
        <w:t xml:space="preserve">МУНИЦИПАЛЬНОГО РАЙОНА </w:t>
      </w:r>
    </w:p>
    <w:p w:rsidR="00234D11" w:rsidRPr="004A6EB4" w:rsidRDefault="00234D11" w:rsidP="00234D11">
      <w:pPr>
        <w:jc w:val="center"/>
        <w:rPr>
          <w:sz w:val="28"/>
          <w:szCs w:val="28"/>
        </w:rPr>
      </w:pPr>
      <w:r w:rsidRPr="004A6EB4">
        <w:rPr>
          <w:sz w:val="28"/>
          <w:szCs w:val="28"/>
        </w:rPr>
        <w:t>ВОЛГОГРАДСКОЙ ОБЛАСТИ</w:t>
      </w:r>
    </w:p>
    <w:p w:rsidR="00234D11" w:rsidRPr="004A6EB4" w:rsidRDefault="00234D11" w:rsidP="00234D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4D11" w:rsidRPr="004A6EB4" w:rsidRDefault="00234D11" w:rsidP="00234D11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34D11" w:rsidRPr="008D1227" w:rsidRDefault="00234D11" w:rsidP="00234D11">
      <w:pPr>
        <w:pStyle w:val="a8"/>
        <w:spacing w:before="0" w:beforeAutospacing="0" w:after="0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02 </w:t>
      </w:r>
      <w:r w:rsidRPr="008D1227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03    </w:t>
      </w:r>
      <w:r>
        <w:rPr>
          <w:sz w:val="28"/>
          <w:szCs w:val="28"/>
        </w:rPr>
        <w:t>2020  №</w:t>
      </w:r>
      <w:r>
        <w:rPr>
          <w:sz w:val="28"/>
          <w:szCs w:val="28"/>
          <w:u w:val="single"/>
        </w:rPr>
        <w:t xml:space="preserve">  87 </w:t>
      </w:r>
    </w:p>
    <w:p w:rsidR="00234D11" w:rsidRDefault="00234D11" w:rsidP="00234D11">
      <w:pPr>
        <w:jc w:val="center"/>
        <w:rPr>
          <w:sz w:val="28"/>
          <w:szCs w:val="28"/>
        </w:rPr>
      </w:pPr>
    </w:p>
    <w:p w:rsidR="00234D11" w:rsidRPr="002C4FDE" w:rsidRDefault="00234D11" w:rsidP="00234D11">
      <w:pPr>
        <w:jc w:val="center"/>
        <w:rPr>
          <w:sz w:val="28"/>
          <w:szCs w:val="28"/>
        </w:rPr>
      </w:pPr>
      <w:r w:rsidRPr="002C4FD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</w:p>
    <w:p w:rsidR="00234D11" w:rsidRDefault="00234D11" w:rsidP="00234D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C4FDE">
        <w:rPr>
          <w:sz w:val="28"/>
          <w:szCs w:val="28"/>
        </w:rPr>
        <w:t xml:space="preserve"> Серафимовичского </w:t>
      </w:r>
      <w:proofErr w:type="gramStart"/>
      <w:r w:rsidRPr="002C4FDE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2C4FDE">
        <w:rPr>
          <w:sz w:val="28"/>
          <w:szCs w:val="28"/>
        </w:rPr>
        <w:t xml:space="preserve">района </w:t>
      </w:r>
    </w:p>
    <w:p w:rsidR="00234D11" w:rsidRPr="002C4FDE" w:rsidRDefault="00234D11" w:rsidP="00234D11">
      <w:pPr>
        <w:jc w:val="center"/>
        <w:rPr>
          <w:sz w:val="28"/>
          <w:szCs w:val="28"/>
        </w:rPr>
      </w:pPr>
      <w:r w:rsidRPr="002C4FDE">
        <w:rPr>
          <w:sz w:val="28"/>
          <w:szCs w:val="28"/>
        </w:rPr>
        <w:t xml:space="preserve">от </w:t>
      </w:r>
      <w:r>
        <w:rPr>
          <w:sz w:val="28"/>
          <w:szCs w:val="28"/>
        </w:rPr>
        <w:t>19.08.2019</w:t>
      </w:r>
      <w:r w:rsidRPr="002C4FD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424 </w:t>
      </w:r>
      <w:r w:rsidRPr="002C4FDE">
        <w:rPr>
          <w:sz w:val="28"/>
          <w:szCs w:val="28"/>
        </w:rPr>
        <w:t>«О</w:t>
      </w:r>
      <w:r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Pr="002C4FDE">
        <w:rPr>
          <w:sz w:val="28"/>
          <w:szCs w:val="28"/>
        </w:rPr>
        <w:t xml:space="preserve"> </w:t>
      </w:r>
    </w:p>
    <w:p w:rsidR="00234D11" w:rsidRPr="002C4FDE" w:rsidRDefault="00234D11" w:rsidP="00234D11">
      <w:pPr>
        <w:rPr>
          <w:sz w:val="28"/>
          <w:szCs w:val="28"/>
        </w:rPr>
      </w:pPr>
    </w:p>
    <w:p w:rsidR="00234D11" w:rsidRDefault="00234D11" w:rsidP="00234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06.10.2003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27.07.2010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Pr="00306DF6">
        <w:rPr>
          <w:sz w:val="28"/>
          <w:szCs w:val="28"/>
        </w:rPr>
        <w:t xml:space="preserve"> </w:t>
      </w:r>
      <w:r w:rsidRPr="00306DF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23.06.2014</w:t>
      </w:r>
      <w:r w:rsidRPr="00306DF6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</w:t>
      </w:r>
      <w:r>
        <w:rPr>
          <w:rFonts w:ascii="Times New Roman" w:eastAsia="Times New Roman" w:hAnsi="Times New Roman" w:cs="Times New Roman"/>
          <w:sz w:val="28"/>
          <w:szCs w:val="28"/>
        </w:rPr>
        <w:t>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17.04.2013 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4D11" w:rsidRDefault="00234D11" w:rsidP="00234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D11" w:rsidRDefault="00234D11" w:rsidP="00234D1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A64906">
        <w:rPr>
          <w:sz w:val="28"/>
          <w:szCs w:val="28"/>
        </w:rPr>
        <w:t xml:space="preserve">Внести </w:t>
      </w:r>
      <w:r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Pr="00A64906">
        <w:rPr>
          <w:sz w:val="28"/>
          <w:szCs w:val="28"/>
        </w:rPr>
        <w:t xml:space="preserve"> </w:t>
      </w:r>
      <w:r w:rsidRPr="00A97CDA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 гражданам в собственность бесплатно</w:t>
      </w:r>
      <w:r w:rsidRPr="00A97CDA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</w:t>
      </w:r>
      <w:r w:rsidRPr="00DC4E92">
        <w:rPr>
          <w:sz w:val="28"/>
          <w:szCs w:val="28"/>
        </w:rPr>
        <w:t>администрации Серафимовичс</w:t>
      </w:r>
      <w:r>
        <w:rPr>
          <w:sz w:val="28"/>
          <w:szCs w:val="28"/>
        </w:rPr>
        <w:t xml:space="preserve">кого муниципального района от 19.08.2019 №424 </w:t>
      </w:r>
      <w:r w:rsidRPr="002C4FDE">
        <w:rPr>
          <w:sz w:val="28"/>
          <w:szCs w:val="28"/>
        </w:rPr>
        <w:t>«О</w:t>
      </w:r>
      <w:r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Pr="009433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2B2F">
        <w:rPr>
          <w:sz w:val="28"/>
          <w:szCs w:val="28"/>
        </w:rPr>
        <w:t>пункт 2.5</w:t>
      </w:r>
      <w:r>
        <w:t xml:space="preserve"> </w:t>
      </w:r>
      <w:r>
        <w:rPr>
          <w:sz w:val="28"/>
          <w:szCs w:val="28"/>
        </w:rPr>
        <w:t>дополнить новым абзацем двадцать вторым следующего содержания:</w:t>
      </w:r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502B2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комитета по управлению государственным имуществом Волгоградской области от 14.09.2015 N 36-н "Об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бесплатно" ("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правда", N 156, 03.10.2015);";</w:t>
      </w:r>
    </w:p>
    <w:p w:rsidR="00234D11" w:rsidRDefault="00234D11" w:rsidP="00234D11">
      <w:pPr>
        <w:pStyle w:val="a9"/>
        <w:ind w:left="0"/>
        <w:jc w:val="both"/>
        <w:rPr>
          <w:sz w:val="28"/>
          <w:szCs w:val="28"/>
        </w:rPr>
      </w:pPr>
    </w:p>
    <w:p w:rsidR="00234D11" w:rsidRDefault="00234D11" w:rsidP="00234D1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в абзаце первом подпункта 2 пункта 2.9.1 цифры "14.1-19" заменить цифрами "14.1, 17-19";</w:t>
      </w:r>
    </w:p>
    <w:p w:rsidR="00234D11" w:rsidRDefault="00234D11" w:rsidP="00234D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пункт 2.9.1 дополнить подпунктом 10 следующего содержания:</w:t>
      </w:r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"10) утрата гражданства Российской Федерации</w:t>
      </w:r>
      <w:proofErr w:type="gramStart"/>
      <w:r>
        <w:rPr>
          <w:sz w:val="28"/>
          <w:szCs w:val="28"/>
        </w:rPr>
        <w:t>.";</w:t>
      </w:r>
      <w:proofErr w:type="gramEnd"/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2.9.2:</w:t>
      </w:r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4 изложить в следующей редакции:</w:t>
      </w:r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"4) если на момент принятия решения о предоставлении земельного участка в собственность бесплатно гражданин, состоящий на учете в целях последующего предоставления земельного участка в собственность бесплатно, подлежит снятию с учета по основаниям, установленным </w:t>
      </w:r>
      <w:hyperlink r:id="rId8" w:history="1">
        <w:r w:rsidRPr="00502B2F">
          <w:rPr>
            <w:sz w:val="28"/>
            <w:szCs w:val="28"/>
          </w:rPr>
          <w:t>частью 4 статьи</w:t>
        </w:r>
      </w:hyperlink>
      <w:r w:rsidRPr="00502B2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настоящего Закона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234D11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9 – 18 пункта 2.9.2 исключить;</w:t>
      </w:r>
    </w:p>
    <w:p w:rsidR="00234D11" w:rsidRDefault="00234D11" w:rsidP="00234D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 w:rsidRPr="00502B2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 21 следующего содержания:</w:t>
      </w:r>
    </w:p>
    <w:p w:rsidR="00234D11" w:rsidRPr="00120D07" w:rsidRDefault="00234D11" w:rsidP="00234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"21) в случае отсутствия у лица, претендующего на получение земельного участка в собственность бесплатно, гражданства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234D11" w:rsidRPr="00491B12" w:rsidRDefault="00234D11" w:rsidP="00234D11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2183E">
        <w:rPr>
          <w:sz w:val="28"/>
          <w:szCs w:val="28"/>
        </w:rPr>
        <w:t xml:space="preserve">Настоящее постановление </w:t>
      </w:r>
      <w:proofErr w:type="gramStart"/>
      <w:r w:rsidRPr="0052183E">
        <w:rPr>
          <w:sz w:val="28"/>
          <w:szCs w:val="28"/>
        </w:rPr>
        <w:t>вступает в силу с момента подписания и подлежит</w:t>
      </w:r>
      <w:proofErr w:type="gramEnd"/>
      <w:r w:rsidRPr="0052183E">
        <w:rPr>
          <w:sz w:val="28"/>
          <w:szCs w:val="28"/>
        </w:rPr>
        <w:t xml:space="preserve"> размещению на официальном сайте администрации Серафимовичского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218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2183E">
        <w:rPr>
          <w:sz w:val="28"/>
          <w:szCs w:val="28"/>
        </w:rPr>
        <w:t xml:space="preserve">. </w:t>
      </w:r>
    </w:p>
    <w:p w:rsidR="00234D11" w:rsidRPr="003D490D" w:rsidRDefault="00234D11" w:rsidP="00234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83E">
        <w:rPr>
          <w:sz w:val="28"/>
          <w:szCs w:val="28"/>
        </w:rPr>
        <w:t xml:space="preserve">3. </w:t>
      </w:r>
      <w:proofErr w:type="gramStart"/>
      <w:r w:rsidRPr="0052183E">
        <w:rPr>
          <w:sz w:val="28"/>
          <w:szCs w:val="28"/>
        </w:rPr>
        <w:t>Контроль за</w:t>
      </w:r>
      <w:proofErr w:type="gramEnd"/>
      <w:r w:rsidRPr="0052183E">
        <w:rPr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>
        <w:rPr>
          <w:sz w:val="28"/>
          <w:szCs w:val="28"/>
        </w:rPr>
        <w:t xml:space="preserve">          </w:t>
      </w:r>
      <w:r w:rsidRPr="0052183E">
        <w:rPr>
          <w:sz w:val="28"/>
          <w:szCs w:val="28"/>
        </w:rPr>
        <w:t>Н.К. Анисимов</w:t>
      </w:r>
      <w:r>
        <w:rPr>
          <w:sz w:val="28"/>
          <w:szCs w:val="28"/>
        </w:rPr>
        <w:t>у.</w:t>
      </w:r>
    </w:p>
    <w:p w:rsidR="00234D11" w:rsidRPr="00DC4E92" w:rsidRDefault="00234D11" w:rsidP="00234D11">
      <w:pPr>
        <w:pStyle w:val="western"/>
        <w:spacing w:before="0" w:beforeAutospacing="0" w:after="0" w:afterAutospacing="0"/>
        <w:rPr>
          <w:color w:val="000000"/>
        </w:rPr>
      </w:pPr>
    </w:p>
    <w:p w:rsidR="00234D11" w:rsidRPr="00DC4E92" w:rsidRDefault="00234D11" w:rsidP="00234D1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234D11" w:rsidRPr="00DC4E92" w:rsidRDefault="00234D11" w:rsidP="00234D11">
      <w:pPr>
        <w:pStyle w:val="western"/>
        <w:spacing w:before="0" w:beforeAutospacing="0" w:after="0" w:afterAutospacing="0"/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234D11" w:rsidRDefault="00234D11" w:rsidP="00234D11">
      <w:pPr>
        <w:pStyle w:val="western"/>
        <w:spacing w:before="0" w:beforeAutospacing="0" w:after="0" w:afterAutospacing="0"/>
        <w:rPr>
          <w:color w:val="000000"/>
        </w:rPr>
      </w:pPr>
    </w:p>
    <w:p w:rsidR="00234D11" w:rsidRDefault="00234D11" w:rsidP="00234D11">
      <w:pPr>
        <w:pStyle w:val="western"/>
        <w:spacing w:before="0" w:beforeAutospacing="0" w:after="0" w:afterAutospacing="0"/>
        <w:rPr>
          <w:color w:val="000000"/>
        </w:rPr>
      </w:pPr>
    </w:p>
    <w:p w:rsidR="00234D11" w:rsidRDefault="00234D11" w:rsidP="00234D11">
      <w:pPr>
        <w:pStyle w:val="western"/>
        <w:spacing w:before="0" w:beforeAutospacing="0" w:after="0" w:afterAutospacing="0"/>
        <w:rPr>
          <w:color w:val="000000"/>
        </w:rPr>
      </w:pPr>
    </w:p>
    <w:p w:rsidR="00234D11" w:rsidRDefault="00234D11" w:rsidP="00F1018A">
      <w:pPr>
        <w:pStyle w:val="western"/>
        <w:spacing w:before="0" w:beforeAutospacing="0" w:after="0" w:afterAutospacing="0"/>
      </w:pPr>
    </w:p>
    <w:sectPr w:rsidR="00234D11" w:rsidSect="00557718">
      <w:headerReference w:type="even" r:id="rId9"/>
      <w:headerReference w:type="default" r:id="rId10"/>
      <w:footnotePr>
        <w:pos w:val="beneathText"/>
      </w:footnotePr>
      <w:pgSz w:w="11905" w:h="16837"/>
      <w:pgMar w:top="426" w:right="1134" w:bottom="851" w:left="1276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A9" w:rsidRDefault="00B05FA9" w:rsidP="00C71F3F">
      <w:r>
        <w:separator/>
      </w:r>
    </w:p>
  </w:endnote>
  <w:endnote w:type="continuationSeparator" w:id="0">
    <w:p w:rsidR="00B05FA9" w:rsidRDefault="00B05FA9" w:rsidP="00C7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A9" w:rsidRDefault="00B05FA9" w:rsidP="00C71F3F">
      <w:r>
        <w:separator/>
      </w:r>
    </w:p>
  </w:footnote>
  <w:footnote w:type="continuationSeparator" w:id="0">
    <w:p w:rsidR="00B05FA9" w:rsidRDefault="00B05FA9" w:rsidP="00C7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A46746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B05F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B05F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16A60"/>
    <w:rsid w:val="0000743E"/>
    <w:rsid w:val="00015DBF"/>
    <w:rsid w:val="000B3A1B"/>
    <w:rsid w:val="000E552D"/>
    <w:rsid w:val="000F20BE"/>
    <w:rsid w:val="0014129E"/>
    <w:rsid w:val="00154337"/>
    <w:rsid w:val="00234D11"/>
    <w:rsid w:val="00265FDF"/>
    <w:rsid w:val="00326A29"/>
    <w:rsid w:val="00341BF8"/>
    <w:rsid w:val="003D0FFE"/>
    <w:rsid w:val="00477302"/>
    <w:rsid w:val="005159D2"/>
    <w:rsid w:val="00526285"/>
    <w:rsid w:val="00557718"/>
    <w:rsid w:val="00597050"/>
    <w:rsid w:val="005E410D"/>
    <w:rsid w:val="00616A60"/>
    <w:rsid w:val="00775C16"/>
    <w:rsid w:val="007932DD"/>
    <w:rsid w:val="00795FA4"/>
    <w:rsid w:val="007D6207"/>
    <w:rsid w:val="008117BC"/>
    <w:rsid w:val="00821437"/>
    <w:rsid w:val="00892A12"/>
    <w:rsid w:val="008D1E1E"/>
    <w:rsid w:val="0096414F"/>
    <w:rsid w:val="00A46746"/>
    <w:rsid w:val="00B05FA9"/>
    <w:rsid w:val="00B139F3"/>
    <w:rsid w:val="00C71F3F"/>
    <w:rsid w:val="00D536E3"/>
    <w:rsid w:val="00DF71BB"/>
    <w:rsid w:val="00E3450E"/>
    <w:rsid w:val="00F1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4D11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A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16A60"/>
  </w:style>
  <w:style w:type="paragraph" w:customStyle="1" w:styleId="ConsPlusNormal">
    <w:name w:val="ConsPlusNormal"/>
    <w:link w:val="ConsPlusNormal0"/>
    <w:rsid w:val="0061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16A60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616A60"/>
    <w:pPr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616A60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rsid w:val="00234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D1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234D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234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86638970EB31A678635C8619AEC0791C4FC217D0C021215555073096A0934CA35CCAE064373B7A16A7CFC5D911E8683F2B990C50AD3339049D41BSCa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1E94-AB62-4F6F-841C-7998FD99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2020-03-03T06:04:00Z</cp:lastPrinted>
  <dcterms:created xsi:type="dcterms:W3CDTF">2020-03-13T04:30:00Z</dcterms:created>
  <dcterms:modified xsi:type="dcterms:W3CDTF">2020-03-13T04:35:00Z</dcterms:modified>
</cp:coreProperties>
</file>