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47" w:rsidRPr="00C13011" w:rsidRDefault="00024D47" w:rsidP="00024D47">
      <w:pPr>
        <w:shd w:val="clear" w:color="auto" w:fill="FFFFFF"/>
        <w:spacing w:line="326" w:lineRule="exact"/>
        <w:ind w:left="230"/>
        <w:rPr>
          <w:bCs/>
          <w:sz w:val="24"/>
          <w:szCs w:val="24"/>
        </w:rPr>
      </w:pPr>
      <w:r w:rsidRPr="00C13011">
        <w:rPr>
          <w:bCs/>
          <w:spacing w:val="-2"/>
          <w:sz w:val="24"/>
          <w:szCs w:val="24"/>
        </w:rPr>
        <w:t xml:space="preserve">                                                            ПОСТАНОВЛЕНИЕ</w:t>
      </w:r>
    </w:p>
    <w:p w:rsidR="00024D47" w:rsidRPr="00C13011" w:rsidRDefault="00024D47" w:rsidP="00024D47">
      <w:pPr>
        <w:shd w:val="clear" w:color="auto" w:fill="FFFFFF"/>
        <w:spacing w:line="326" w:lineRule="exact"/>
        <w:ind w:left="240"/>
        <w:jc w:val="center"/>
        <w:rPr>
          <w:sz w:val="24"/>
          <w:szCs w:val="24"/>
        </w:rPr>
      </w:pPr>
      <w:r w:rsidRPr="00C13011">
        <w:rPr>
          <w:bCs/>
          <w:spacing w:val="-2"/>
          <w:sz w:val="24"/>
          <w:szCs w:val="24"/>
        </w:rPr>
        <w:t xml:space="preserve">АДМИНИСТРАЦИИ СЕРАФИМОВИЧСКОГО </w:t>
      </w:r>
      <w:r w:rsidRPr="00C13011">
        <w:rPr>
          <w:bCs/>
          <w:spacing w:val="-1"/>
          <w:sz w:val="24"/>
          <w:szCs w:val="24"/>
        </w:rPr>
        <w:t>МУНИЦИПАЛЬНОГО РАЙОНА ВОЛГОГРАДСКОЙ ОБЛАСТИ</w:t>
      </w:r>
      <w:r w:rsidRPr="00C13011">
        <w:rPr>
          <w:i/>
          <w:iCs/>
          <w:sz w:val="24"/>
          <w:szCs w:val="24"/>
        </w:rPr>
        <w:t xml:space="preserve">                     ______________________________________________________________________</w:t>
      </w:r>
      <w:r w:rsidRPr="00C13011">
        <w:rPr>
          <w:sz w:val="24"/>
          <w:szCs w:val="24"/>
        </w:rPr>
        <w:t xml:space="preserve">_____                                                                                            </w:t>
      </w:r>
    </w:p>
    <w:p w:rsidR="00024D47" w:rsidRDefault="00024D47" w:rsidP="00024D47">
      <w:pPr>
        <w:shd w:val="clear" w:color="auto" w:fill="FFFFFF"/>
        <w:spacing w:line="326" w:lineRule="exact"/>
        <w:ind w:left="250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A3330">
        <w:rPr>
          <w:sz w:val="28"/>
          <w:szCs w:val="28"/>
        </w:rPr>
        <w:t>21.10.</w:t>
      </w:r>
      <w:r>
        <w:rPr>
          <w:sz w:val="28"/>
          <w:szCs w:val="28"/>
        </w:rPr>
        <w:t xml:space="preserve">  </w:t>
      </w:r>
      <w:r w:rsidRPr="00CD6D15">
        <w:rPr>
          <w:spacing w:val="-4"/>
          <w:sz w:val="28"/>
          <w:szCs w:val="28"/>
        </w:rPr>
        <w:t>2016 г. №</w:t>
      </w:r>
      <w:r w:rsidR="00CA3330">
        <w:rPr>
          <w:spacing w:val="-4"/>
          <w:sz w:val="28"/>
          <w:szCs w:val="28"/>
        </w:rPr>
        <w:t>519</w:t>
      </w:r>
    </w:p>
    <w:p w:rsidR="00024D47" w:rsidRDefault="00024D47" w:rsidP="00024D47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 w:rsidRPr="002D2B77">
        <w:rPr>
          <w:sz w:val="22"/>
          <w:szCs w:val="22"/>
        </w:rPr>
        <w:t xml:space="preserve">  </w:t>
      </w:r>
    </w:p>
    <w:p w:rsidR="00D2156A" w:rsidRDefault="00894FAC" w:rsidP="00894F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4FAC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содействию развития конкуренции в </w:t>
      </w:r>
      <w:proofErr w:type="spellStart"/>
      <w:r w:rsidRPr="00894FAC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894FAC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AA58D8" w:rsidRPr="00894FAC" w:rsidRDefault="00894FAC" w:rsidP="00894FAC">
      <w:pPr>
        <w:pStyle w:val="ConsPlusNormal"/>
        <w:jc w:val="center"/>
        <w:outlineLvl w:val="0"/>
      </w:pPr>
      <w:r w:rsidRPr="00894FAC">
        <w:rPr>
          <w:rFonts w:ascii="Times New Roman" w:hAnsi="Times New Roman" w:cs="Times New Roman"/>
          <w:sz w:val="28"/>
          <w:szCs w:val="28"/>
        </w:rPr>
        <w:t>на 2016-2017 годы»</w:t>
      </w:r>
    </w:p>
    <w:p w:rsidR="00AA58D8" w:rsidRDefault="00AA58D8">
      <w:pPr>
        <w:pStyle w:val="ConsPlusNormal"/>
        <w:jc w:val="both"/>
      </w:pPr>
    </w:p>
    <w:p w:rsidR="00894FAC" w:rsidRDefault="00894FAC">
      <w:pPr>
        <w:pStyle w:val="ConsPlusNormal"/>
        <w:jc w:val="both"/>
      </w:pPr>
    </w:p>
    <w:p w:rsidR="00024D47" w:rsidRPr="00024D47" w:rsidRDefault="00894FAC" w:rsidP="00024D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A58D8" w:rsidRPr="00024D47">
        <w:rPr>
          <w:rFonts w:ascii="Times New Roman" w:hAnsi="Times New Roman" w:cs="Times New Roman"/>
          <w:b w:val="0"/>
          <w:sz w:val="28"/>
          <w:szCs w:val="28"/>
        </w:rPr>
        <w:t xml:space="preserve">В целях внедрения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A58D8" w:rsidRPr="00024D47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hyperlink r:id="rId4" w:history="1">
        <w:r w:rsidR="00AA58D8" w:rsidRPr="00024D4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стандарта</w:t>
        </w:r>
      </w:hyperlink>
      <w:r w:rsidR="00AA58D8" w:rsidRPr="00024D47">
        <w:rPr>
          <w:rFonts w:ascii="Times New Roman" w:hAnsi="Times New Roman" w:cs="Times New Roman"/>
          <w:b w:val="0"/>
          <w:sz w:val="28"/>
          <w:szCs w:val="28"/>
        </w:rPr>
        <w:t xml:space="preserve"> развития конкуренции в соответствии с </w:t>
      </w:r>
      <w:r w:rsidR="00024D47" w:rsidRPr="00024D47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</w:t>
      </w:r>
      <w:r w:rsidR="00AA58D8" w:rsidRPr="00024D47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 </w:t>
      </w:r>
      <w:r w:rsidR="00024D47" w:rsidRPr="00024D47">
        <w:rPr>
          <w:rFonts w:ascii="Times New Roman" w:hAnsi="Times New Roman" w:cs="Times New Roman"/>
          <w:b w:val="0"/>
          <w:sz w:val="28"/>
          <w:szCs w:val="28"/>
        </w:rPr>
        <w:t>от 12 сентября 2016 г. N 675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(«дорожной карты») по содействию развития конкуренции в Волгоградской области на 2016-2017 годы»</w:t>
      </w:r>
      <w:r w:rsidR="00024D4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A58D8" w:rsidRPr="00024D47" w:rsidRDefault="00AA58D8" w:rsidP="00024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58D8" w:rsidRPr="00894FAC" w:rsidRDefault="00AA5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4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024D4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24D47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содействию развити</w:t>
      </w:r>
      <w:r w:rsidR="0072312E"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 w:rsidR="00894FAC" w:rsidRPr="00894FAC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proofErr w:type="spellStart"/>
      <w:r w:rsidR="00894FAC" w:rsidRPr="00894FAC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="00894FAC" w:rsidRPr="00894FAC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2016-2017 годы</w:t>
      </w:r>
      <w:r w:rsidR="00894FAC">
        <w:t xml:space="preserve"> </w:t>
      </w:r>
      <w:r w:rsidRPr="00894FAC">
        <w:rPr>
          <w:rFonts w:ascii="Times New Roman" w:hAnsi="Times New Roman" w:cs="Times New Roman"/>
          <w:sz w:val="28"/>
          <w:szCs w:val="28"/>
        </w:rPr>
        <w:t>(далее именуется - План).</w:t>
      </w:r>
    </w:p>
    <w:p w:rsidR="00AA58D8" w:rsidRDefault="00AA5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6A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proofErr w:type="gramStart"/>
      <w:r w:rsidRPr="00D2156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2156A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hyperlink w:anchor="P31" w:history="1">
        <w:r w:rsidRPr="00D2156A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2156A">
        <w:rPr>
          <w:rFonts w:ascii="Times New Roman" w:hAnsi="Times New Roman" w:cs="Times New Roman"/>
          <w:sz w:val="28"/>
          <w:szCs w:val="28"/>
        </w:rPr>
        <w:t xml:space="preserve"> </w:t>
      </w:r>
      <w:r w:rsidR="00D215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215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2156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2156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D215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2156A">
        <w:rPr>
          <w:rFonts w:ascii="Times New Roman" w:hAnsi="Times New Roman" w:cs="Times New Roman"/>
          <w:sz w:val="28"/>
          <w:szCs w:val="28"/>
        </w:rPr>
        <w:t xml:space="preserve"> </w:t>
      </w:r>
      <w:r w:rsidR="00D2156A">
        <w:rPr>
          <w:rFonts w:ascii="Times New Roman" w:hAnsi="Times New Roman" w:cs="Times New Roman"/>
          <w:sz w:val="28"/>
          <w:szCs w:val="28"/>
        </w:rPr>
        <w:t>Анисимову Н.К.</w:t>
      </w:r>
    </w:p>
    <w:p w:rsidR="009B717A" w:rsidRDefault="000C7187" w:rsidP="009B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489">
        <w:rPr>
          <w:rFonts w:ascii="Times New Roman" w:hAnsi="Times New Roman" w:cs="Times New Roman"/>
          <w:sz w:val="28"/>
          <w:szCs w:val="28"/>
        </w:rPr>
        <w:t>3</w:t>
      </w:r>
      <w:r w:rsidR="00AA58D8" w:rsidRPr="00D2156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B717A" w:rsidRPr="00CD6D15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подлежит размещению на официальном сайте администрации </w:t>
      </w:r>
      <w:proofErr w:type="spellStart"/>
      <w:r w:rsidR="009B717A" w:rsidRPr="00CD6D1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9B717A" w:rsidRPr="00CD6D15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в информационно-телекоммуникационной сети «Интернет».</w:t>
      </w:r>
    </w:p>
    <w:p w:rsidR="009B717A" w:rsidRDefault="009B717A" w:rsidP="009B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17A" w:rsidRPr="00CD6D15" w:rsidRDefault="009B717A" w:rsidP="009B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56A" w:rsidRPr="009B717A" w:rsidRDefault="00D2156A" w:rsidP="009B7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B717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9B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6A" w:rsidRPr="00CD6D15" w:rsidRDefault="00D2156A" w:rsidP="00D2156A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</w:t>
      </w:r>
      <w:r w:rsidR="00F765FB">
        <w:rPr>
          <w:sz w:val="28"/>
          <w:szCs w:val="28"/>
        </w:rPr>
        <w:t xml:space="preserve">          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A257C">
        <w:rPr>
          <w:sz w:val="28"/>
          <w:szCs w:val="28"/>
        </w:rPr>
        <w:t xml:space="preserve">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Пономарев</w:t>
      </w:r>
    </w:p>
    <w:p w:rsidR="00D2156A" w:rsidRDefault="00D2156A" w:rsidP="00D2156A">
      <w:pPr>
        <w:tabs>
          <w:tab w:val="left" w:pos="2114"/>
        </w:tabs>
        <w:rPr>
          <w:sz w:val="28"/>
          <w:szCs w:val="28"/>
        </w:rPr>
      </w:pPr>
    </w:p>
    <w:p w:rsidR="001A568A" w:rsidRDefault="001A568A">
      <w:pPr>
        <w:sectPr w:rsidR="001A568A" w:rsidSect="0002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8D8" w:rsidRPr="00BF06AB" w:rsidRDefault="00AA5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06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58D8" w:rsidRPr="00BF06AB" w:rsidRDefault="00AA5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6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F06AB" w:rsidRDefault="00BF0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D8" w:rsidRPr="00BF06AB" w:rsidRDefault="00BF0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58D8" w:rsidRPr="00BF06AB" w:rsidRDefault="00BF06AB" w:rsidP="00BF0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A58D8" w:rsidRPr="00BF06AB">
        <w:rPr>
          <w:rFonts w:ascii="Times New Roman" w:hAnsi="Times New Roman" w:cs="Times New Roman"/>
          <w:sz w:val="24"/>
          <w:szCs w:val="24"/>
        </w:rPr>
        <w:t xml:space="preserve">от </w:t>
      </w:r>
      <w:r w:rsidR="00134F40">
        <w:rPr>
          <w:rFonts w:ascii="Times New Roman" w:hAnsi="Times New Roman" w:cs="Times New Roman"/>
          <w:sz w:val="24"/>
          <w:szCs w:val="24"/>
        </w:rPr>
        <w:t>21.10.</w:t>
      </w:r>
      <w:r>
        <w:rPr>
          <w:rFonts w:ascii="Times New Roman" w:hAnsi="Times New Roman" w:cs="Times New Roman"/>
          <w:sz w:val="24"/>
          <w:szCs w:val="24"/>
        </w:rPr>
        <w:t>2016 г. N</w:t>
      </w:r>
      <w:r w:rsidR="00134F40">
        <w:rPr>
          <w:rFonts w:ascii="Times New Roman" w:hAnsi="Times New Roman" w:cs="Times New Roman"/>
          <w:sz w:val="24"/>
          <w:szCs w:val="24"/>
        </w:rPr>
        <w:t>519</w:t>
      </w:r>
    </w:p>
    <w:p w:rsidR="00AA58D8" w:rsidRDefault="00AA58D8">
      <w:pPr>
        <w:pStyle w:val="ConsPlusNormal"/>
        <w:jc w:val="both"/>
      </w:pP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77C41">
        <w:rPr>
          <w:rFonts w:ascii="Times New Roman" w:hAnsi="Times New Roman" w:cs="Times New Roman"/>
          <w:sz w:val="24"/>
          <w:szCs w:val="24"/>
        </w:rPr>
        <w:t>ПЛАН</w:t>
      </w: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C41">
        <w:rPr>
          <w:rFonts w:ascii="Times New Roman" w:hAnsi="Times New Roman" w:cs="Times New Roman"/>
          <w:sz w:val="24"/>
          <w:szCs w:val="24"/>
        </w:rPr>
        <w:t>МЕРОПРИЯТИЙ ("ДОРОЖНАЯ КАРТА") ПО СОДЕЙСТВИЮ РАЗВИТИЮ</w:t>
      </w: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C41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77C41">
        <w:rPr>
          <w:rFonts w:ascii="Times New Roman" w:hAnsi="Times New Roman" w:cs="Times New Roman"/>
          <w:sz w:val="24"/>
          <w:szCs w:val="24"/>
        </w:rPr>
        <w:t>СЕРАФИМОВИЧСКОМ МУНИЦИПАЛЬНОМ РАЙОНЕ</w:t>
      </w:r>
      <w:r w:rsidRPr="00977C41">
        <w:rPr>
          <w:rFonts w:ascii="Times New Roman" w:hAnsi="Times New Roman" w:cs="Times New Roman"/>
          <w:sz w:val="24"/>
          <w:szCs w:val="24"/>
        </w:rPr>
        <w:t xml:space="preserve"> НА 2016 - 2017 ГОДЫ</w:t>
      </w:r>
    </w:p>
    <w:p w:rsidR="00AA58D8" w:rsidRPr="00977C41" w:rsidRDefault="00AA5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7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778"/>
        <w:gridCol w:w="1984"/>
        <w:gridCol w:w="2324"/>
        <w:gridCol w:w="2665"/>
        <w:gridCol w:w="1928"/>
        <w:gridCol w:w="2948"/>
      </w:tblGrid>
      <w:tr w:rsidR="00AA58D8" w:rsidRPr="00977C41" w:rsidTr="009B2370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A58D8" w:rsidRPr="00977C41" w:rsidTr="009B2370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8D8" w:rsidRPr="00977C41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8D8" w:rsidRPr="00977C41" w:rsidRDefault="008A58FE" w:rsidP="008A58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8D8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развитию конкурентной среды в </w:t>
            </w:r>
            <w:proofErr w:type="spellStart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AA58D8" w:rsidRPr="00977C41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 w:rsidP="00C4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 муниципальных закупок, а также закупок товаров, работ и услуг (далее именуются - закупки)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D8" w:rsidRPr="00977C41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 w:rsidP="00977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конкурентных процедур при осуществлении закупок для обеспечения </w:t>
            </w:r>
            <w:r w:rsidR="00977C4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2312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31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977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доля конкурентных процедур в общем объеме закупок для обеспечения </w:t>
            </w:r>
            <w:r w:rsidR="00977C4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72312E" w:rsidRDefault="00AA58D8" w:rsidP="00723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2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72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12E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58D8" w:rsidRPr="00977C41" w:rsidRDefault="00AA5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при осуществлении закупок для обеспечения </w:t>
            </w:r>
            <w:r w:rsidR="00977C4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977C41"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77C41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закупок для 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723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доля совместных закупок для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общего объема закупок для обеспечения  муниципальных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 w:rsidP="00723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чем 1</w:t>
            </w:r>
            <w:r w:rsidR="0072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77C41" w:rsidRPr="00977C41" w:rsidRDefault="00977C41" w:rsidP="00977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осуществления закупок для обеспечения муниципальных нужд</w:t>
            </w:r>
          </w:p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582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58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проводимых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  <w:r w:rsidR="0072312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77C41" w:rsidRDefault="003F4045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F4045" w:rsidRP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 муниципального регулирования и снижение административных барьеров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 w:rsidP="003F4045">
            <w:pPr>
              <w:jc w:val="both"/>
              <w:rPr>
                <w:sz w:val="24"/>
                <w:szCs w:val="24"/>
              </w:rPr>
            </w:pPr>
            <w:r w:rsidRPr="003F404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F4045">
              <w:rPr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F4045">
              <w:rPr>
                <w:sz w:val="24"/>
                <w:szCs w:val="24"/>
              </w:rPr>
              <w:t xml:space="preserve"> в соответствии с </w:t>
            </w:r>
            <w:hyperlink r:id="rId5" w:history="1">
              <w:r w:rsidRPr="003F4045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F4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Серафимовичского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3F4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30.07.2015 г. № 408                                                                                                           </w:t>
            </w:r>
          </w:p>
          <w:p w:rsidR="003F4045" w:rsidRDefault="003F4045" w:rsidP="003F4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проведения </w:t>
            </w:r>
          </w:p>
          <w:p w:rsidR="003F4045" w:rsidRDefault="003F4045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регулирующего воздействия </w:t>
            </w:r>
          </w:p>
          <w:p w:rsidR="003F4045" w:rsidRDefault="003F4045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 нормативных правовых актов </w:t>
            </w:r>
          </w:p>
          <w:p w:rsidR="003F4045" w:rsidRDefault="003F4045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Серафимовичского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4045" w:rsidRDefault="003F4045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Волгоградской области»</w:t>
            </w:r>
          </w:p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 w:rsidP="00C4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="00C45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C458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процедуры оценки регулирующего воздействия проектов нормативных правовых актов</w:t>
            </w:r>
            <w:proofErr w:type="gram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снижение административных барьеров на территории </w:t>
            </w:r>
            <w:proofErr w:type="spell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F4045" w:rsidRPr="009B2370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 w:rsidP="009B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B2370" w:rsidRPr="009B2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 w:rsidP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и муниципальных услуг (предоставление государственных и муниципальных услуг по месту пребывания заявителя)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9B2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9F11B4" w:rsidRPr="009B2370" w:rsidRDefault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B2370" w:rsidRPr="009B2370" w:rsidRDefault="003F4045" w:rsidP="009B2370">
            <w:pPr>
              <w:rPr>
                <w:sz w:val="24"/>
                <w:szCs w:val="24"/>
              </w:rPr>
            </w:pPr>
            <w:r w:rsidRPr="009B2370">
              <w:rPr>
                <w:sz w:val="24"/>
                <w:szCs w:val="24"/>
              </w:rPr>
              <w:t xml:space="preserve">завершение работы по созданию на территории </w:t>
            </w:r>
            <w:proofErr w:type="spellStart"/>
            <w:r w:rsidR="009B2370" w:rsidRPr="009B2370">
              <w:rPr>
                <w:sz w:val="24"/>
                <w:szCs w:val="24"/>
              </w:rPr>
              <w:t>Серафимовичского</w:t>
            </w:r>
            <w:proofErr w:type="spellEnd"/>
            <w:r w:rsidR="009B2370" w:rsidRPr="009B2370">
              <w:rPr>
                <w:sz w:val="24"/>
                <w:szCs w:val="24"/>
              </w:rPr>
              <w:t xml:space="preserve"> </w:t>
            </w:r>
          </w:p>
          <w:p w:rsidR="003F4045" w:rsidRPr="009B2370" w:rsidRDefault="009B2370" w:rsidP="009B2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3F4045"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</w:t>
            </w: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4045"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45"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по типизации муниципальных услуг</w:t>
            </w:r>
          </w:p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 w:rsidP="009B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2370" w:rsidRPr="009B2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2370" w:rsidRPr="009B2370" w:rsidRDefault="003F4045" w:rsidP="009B2370">
            <w:pPr>
              <w:rPr>
                <w:sz w:val="24"/>
                <w:szCs w:val="24"/>
              </w:rPr>
            </w:pPr>
            <w:r w:rsidRPr="009B2370">
              <w:rPr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предпринимателей, осуществляющих деятельность на территории </w:t>
            </w:r>
            <w:proofErr w:type="spellStart"/>
            <w:r w:rsidR="009B2370" w:rsidRPr="009B2370">
              <w:rPr>
                <w:sz w:val="24"/>
                <w:szCs w:val="24"/>
              </w:rPr>
              <w:t>Серафимовичского</w:t>
            </w:r>
            <w:proofErr w:type="spellEnd"/>
            <w:r w:rsidR="009B2370" w:rsidRPr="009B2370">
              <w:rPr>
                <w:sz w:val="24"/>
                <w:szCs w:val="24"/>
              </w:rPr>
              <w:t xml:space="preserve"> </w:t>
            </w:r>
          </w:p>
          <w:p w:rsidR="003F4045" w:rsidRPr="009B2370" w:rsidRDefault="009B2370" w:rsidP="009B2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9B2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9B237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открытие территориально обособленных структурных подразделений государственного казенного учреждения Волгоградской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3F4045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83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045"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предпринимательской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0A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 w:rsidP="004E3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реализацию 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программы "Развитие и поддержка малого и среднего предпринимательства 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3F0A" w:rsidRPr="00833F0A" w:rsidRDefault="00833F0A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кампании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повышение престижа предпринимательской деятельности </w:t>
            </w:r>
          </w:p>
        </w:tc>
      </w:tr>
      <w:tr w:rsidR="00833F0A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833F0A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33F0A" w:rsidRDefault="008A58F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A58FE" w:rsidRPr="008A58FE" w:rsidRDefault="00833F0A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молодых предпринимателей в областных и общероссийских  мероприятиях</w:t>
            </w:r>
          </w:p>
          <w:p w:rsidR="008A58FE" w:rsidRPr="008A58FE" w:rsidRDefault="008A58FE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A58FE" w:rsidRDefault="008A58FE" w:rsidP="008A5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0747A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33F0A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833F0A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8A58FE" w:rsidRDefault="008A58F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33F0A" w:rsidRDefault="008A58F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предпринимателей,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общероссийских  мероприятиях</w:t>
            </w: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33F0A" w:rsidRDefault="008A58FE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предпринимателей,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конкурсах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074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F0A" w:rsidRPr="00833F0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Default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FE" w:rsidRPr="00833F0A" w:rsidRDefault="00D22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58FE" w:rsidRDefault="00833F0A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общероссийских  мероприятиях</w:t>
            </w:r>
          </w:p>
          <w:p w:rsidR="00D22918" w:rsidRDefault="00D22918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18" w:rsidRDefault="00D22918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18" w:rsidRPr="00833F0A" w:rsidRDefault="00D22918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конкурсах</w:t>
            </w:r>
          </w:p>
        </w:tc>
      </w:tr>
      <w:tr w:rsidR="003F4045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833F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045"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развития конкурентной среды в различных секторах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45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124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045" w:rsidRPr="00833F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положениях полномочий по разработке и реализации мер по содействию развитию конкуренции и по развитию конкурентной среды в </w:t>
            </w:r>
            <w:proofErr w:type="spellStart"/>
            <w:r w:rsidR="00833F0A"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833F0A"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0A"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11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33F0A" w:rsidRDefault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4045" w:rsidRPr="00833F0A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плана мероприятий ("дорожной карты") по содействию развитию 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конкуренции в </w:t>
            </w:r>
            <w:proofErr w:type="spellStart"/>
            <w:r w:rsidR="00124B19"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124B19"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на 2016 - 2017 годы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 w:rsidP="00074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закрепление полномочий по разработке и реализации мер по содействию развитию конкуренции и по развитию конкурентной среды </w:t>
            </w:r>
            <w:r w:rsidR="000747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3F4045" w:rsidRPr="000747A0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0747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F4045" w:rsidRPr="0007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 w:rsidP="00074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развития конкуренции координационным советом по развитию малого и среднего предпринимательства в </w:t>
            </w:r>
            <w:proofErr w:type="spellStart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0747A0"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(далее именуется - Коллегиальный орган)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074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45" w:rsidRPr="000747A0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7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</w:t>
            </w:r>
            <w:proofErr w:type="gramStart"/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B4" w:rsidRPr="000747A0" w:rsidRDefault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1B4" w:rsidRDefault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B4" w:rsidRDefault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B4" w:rsidRDefault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вопросу содействия развитию конкуренции в Волгоградской области</w:t>
            </w:r>
          </w:p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плана мероприятий ("дорожной карты") по содействию развитию конкуренции в </w:t>
            </w:r>
            <w:proofErr w:type="spellStart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0747A0"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0747A0"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на 2016 - 2017 годы;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 w:rsidP="00B4374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мониторинга состояния и развития конкурентной среды на рынках товаров и услуг </w:t>
            </w:r>
            <w:proofErr w:type="spellStart"/>
            <w:r w:rsidR="00B43743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B43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</w:tr>
      <w:tr w:rsidR="003F4045" w:rsidTr="00B437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рассмотрением и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утверждением ежегодного доклада "Состояние и развитие конкурентной среды на рынках товаров и услуг Волгоградской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10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/>
        </w:tc>
      </w:tr>
      <w:tr w:rsidR="003F4045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B437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4045" w:rsidRPr="0007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развития конкурентной среды на рынках товаров и услуг </w:t>
            </w:r>
            <w:proofErr w:type="spellStart"/>
            <w:r w:rsidR="00B43743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B43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ежегодного доклада "Состояние и развитие конкурентной среды на рынках товаров и услуг </w:t>
            </w:r>
            <w:proofErr w:type="spellStart"/>
            <w:r w:rsidR="00B43743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B43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43743"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0747A0" w:rsidRDefault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Default="003F4045">
            <w:pPr>
              <w:pStyle w:val="ConsPlusNormal"/>
            </w:pPr>
          </w:p>
        </w:tc>
      </w:tr>
      <w:tr w:rsidR="00B43743" w:rsidRPr="00B43743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 w:rsidP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"Состояние и развитие конкурентной среды на рынках товаров и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7A0" w:rsidRDefault="00B43743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 w:rsidP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доклада "Состояние и развитие конкурентной среды на рынках товаров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Волгоградской области</w:t>
            </w:r>
          </w:p>
        </w:tc>
      </w:tr>
      <w:tr w:rsidR="003F4045" w:rsidRPr="00833F0A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B43743" w:rsidRDefault="00B437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45" w:rsidRPr="00B4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B43743" w:rsidRDefault="003F4045" w:rsidP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содействию развитию конкуренции в </w:t>
            </w:r>
            <w:proofErr w:type="spellStart"/>
            <w:r w:rsidR="00B43743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B43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B43743" w:rsidRDefault="003F4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b/>
                <w:i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b/>
                <w:i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b/>
                <w:i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045" w:rsidRPr="00833F0A" w:rsidRDefault="003F4045">
            <w:pPr>
              <w:pStyle w:val="ConsPlusNormal"/>
              <w:rPr>
                <w:b/>
                <w:i/>
              </w:rPr>
            </w:pPr>
          </w:p>
        </w:tc>
      </w:tr>
      <w:tr w:rsidR="00B43743" w:rsidRPr="00B43743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 w:rsidP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внедрения стандарта развития конкуренции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"Развитие конкуренции"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7A0" w:rsidRDefault="00B43743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B43743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по внедрению на территории </w:t>
            </w:r>
            <w:proofErr w:type="spellStart"/>
            <w:r w:rsidR="00CD078F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="00CD07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D078F"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стандарта развития конкуренции</w:t>
            </w:r>
          </w:p>
        </w:tc>
      </w:tr>
      <w:tr w:rsidR="00CD078F" w:rsidRPr="00CD078F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 w:rsidP="00C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сведений о состоянии сферы малого и среднего предпринимательства и государственной поддержке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0747A0" w:rsidRDefault="00CD078F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078F" w:rsidRPr="00CD078F" w:rsidRDefault="00C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 состоянии малого и среднего предпринимательства и государственной поддержке малого и среднего предпринимательства</w:t>
            </w:r>
          </w:p>
        </w:tc>
      </w:tr>
      <w:tr w:rsidR="00B43743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743" w:rsidRPr="00356E03" w:rsidRDefault="00B437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E03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B43743" w:rsidRPr="00297E1D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356E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743" w:rsidRPr="0029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 w:rsidP="00356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D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297E1D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43" w:rsidRPr="000743D1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1A616B" w:rsidP="001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Доведение сведений о требованиях к раскрытию информации в рамках опытной эксплуатации ГИС ЖКХ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B43743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43D1">
              <w:rPr>
                <w:rFonts w:ascii="Times New Roman" w:hAnsi="Times New Roman" w:cs="Times New Roman"/>
                <w:sz w:val="24"/>
                <w:szCs w:val="24"/>
              </w:rPr>
              <w:t>6-2017 годы</w:t>
            </w: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2EDF" w:rsidRDefault="000743D1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и 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МУП «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Усть-Медведицкое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07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управляющая организация</w:t>
            </w:r>
          </w:p>
          <w:p w:rsidR="00B43743" w:rsidRPr="000743D1" w:rsidRDefault="001B2EDF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743D1"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0743D1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информация в со</w:t>
            </w:r>
            <w:r w:rsidR="00B43743" w:rsidRPr="000743D1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эксплуатации ГИС ЖКХ, об отрасли жилищно-</w:t>
            </w:r>
            <w:r w:rsidR="00B43743" w:rsidRPr="0007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процентов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0743D1" w:rsidRDefault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="00B43743"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ГИС ЖКХ</w:t>
            </w:r>
          </w:p>
        </w:tc>
      </w:tr>
      <w:tr w:rsidR="00B43743" w:rsidRPr="001A616B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1A6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3743" w:rsidRPr="001A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 w:rsidP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3743" w:rsidRPr="001A616B" w:rsidRDefault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B" w:rsidRPr="001A616B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 w:rsidP="00CD3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747A0" w:rsidRDefault="001A616B" w:rsidP="00C9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3574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7E3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7E35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16B" w:rsidRPr="007E3574" w:rsidRDefault="001A616B" w:rsidP="007E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7E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7E3574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 w:rsidP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</w:tr>
      <w:tr w:rsidR="001A616B" w:rsidRPr="001A616B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 w:rsidP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населения покупать продукцию в магазинах шаговой доступности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747A0" w:rsidRDefault="001A616B" w:rsidP="00C9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 w:rsidP="007E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proofErr w:type="gramStart"/>
            <w:r w:rsidR="007E6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7E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37D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="007E6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2016 год - 17 процентов;</w:t>
            </w:r>
          </w:p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2017 год - 20 процентов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1A616B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повышение территориальной доступности предприятий потребительского рынка, в том числе развитие небольших торговых предприятий в зонах жилой застройки</w:t>
            </w:r>
          </w:p>
        </w:tc>
      </w:tr>
      <w:tr w:rsidR="001A616B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D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приоритетных рынках</w:t>
            </w:r>
          </w:p>
        </w:tc>
      </w:tr>
      <w:tr w:rsidR="001A616B" w:rsidRPr="007E637D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7E63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6B" w:rsidRPr="007E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 w:rsidP="007E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D">
              <w:rPr>
                <w:rFonts w:ascii="Times New Roman" w:hAnsi="Times New Roman" w:cs="Times New Roman"/>
                <w:sz w:val="24"/>
                <w:szCs w:val="24"/>
              </w:rPr>
              <w:t xml:space="preserve">Рынок сельскохозяйственного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7E637D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6B" w:rsidRPr="000C7187" w:rsidTr="009B2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7E637D" w:rsidP="00074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16B" w:rsidRPr="000C71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1A616B" w:rsidP="000C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Ввод новых мощностей единовременного хранения (овощехранилищ и </w:t>
            </w:r>
            <w:r w:rsidR="000C7187">
              <w:rPr>
                <w:rFonts w:ascii="Times New Roman" w:hAnsi="Times New Roman" w:cs="Times New Roman"/>
                <w:sz w:val="24"/>
                <w:szCs w:val="24"/>
              </w:rPr>
              <w:t>зернохранилищ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0C7187" w:rsidP="000C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="001A616B"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A616B"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продовольствию, предприятия и индивидуальные предприниматели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прирост мощности единовременного 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1A616B" w:rsidP="000C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2017 год - 1</w:t>
            </w:r>
            <w:r w:rsidR="000C7187" w:rsidRPr="000C7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A616B" w:rsidRPr="000C7187" w:rsidRDefault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повышение товарности сельскохозяйственной продукции за счет создания условий для ее сезонного хранения и переработки</w:t>
            </w:r>
          </w:p>
        </w:tc>
      </w:tr>
    </w:tbl>
    <w:p w:rsidR="00AA58D8" w:rsidRDefault="00AA58D8">
      <w:pPr>
        <w:sectPr w:rsidR="00AA58D8" w:rsidSect="00BF06AB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AA58D8" w:rsidRDefault="00AA58D8">
      <w:pPr>
        <w:pStyle w:val="ConsPlusNormal"/>
        <w:jc w:val="both"/>
      </w:pPr>
    </w:p>
    <w:sectPr w:rsidR="00AA58D8" w:rsidSect="00D04B72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8D8"/>
    <w:rsid w:val="00024D47"/>
    <w:rsid w:val="0006381C"/>
    <w:rsid w:val="000743D1"/>
    <w:rsid w:val="000747A0"/>
    <w:rsid w:val="000C7187"/>
    <w:rsid w:val="00124B19"/>
    <w:rsid w:val="00134F40"/>
    <w:rsid w:val="00162DA7"/>
    <w:rsid w:val="001A568A"/>
    <w:rsid w:val="001A616B"/>
    <w:rsid w:val="001B2EDF"/>
    <w:rsid w:val="00205D90"/>
    <w:rsid w:val="00297E1D"/>
    <w:rsid w:val="002A624F"/>
    <w:rsid w:val="002D1AE7"/>
    <w:rsid w:val="00304489"/>
    <w:rsid w:val="003079B8"/>
    <w:rsid w:val="003207FB"/>
    <w:rsid w:val="00356E03"/>
    <w:rsid w:val="0039532A"/>
    <w:rsid w:val="00395509"/>
    <w:rsid w:val="003F4045"/>
    <w:rsid w:val="00497AD3"/>
    <w:rsid w:val="004E3D2D"/>
    <w:rsid w:val="00557D1E"/>
    <w:rsid w:val="006A257C"/>
    <w:rsid w:val="006B2C40"/>
    <w:rsid w:val="0072312E"/>
    <w:rsid w:val="007B23CE"/>
    <w:rsid w:val="007E3574"/>
    <w:rsid w:val="007E637D"/>
    <w:rsid w:val="00833F0A"/>
    <w:rsid w:val="00894FAC"/>
    <w:rsid w:val="008A58FE"/>
    <w:rsid w:val="008D16C9"/>
    <w:rsid w:val="008D699E"/>
    <w:rsid w:val="009678DE"/>
    <w:rsid w:val="00977C41"/>
    <w:rsid w:val="009B2370"/>
    <w:rsid w:val="009B717A"/>
    <w:rsid w:val="009F11B4"/>
    <w:rsid w:val="00AA58D8"/>
    <w:rsid w:val="00AC256B"/>
    <w:rsid w:val="00B232B8"/>
    <w:rsid w:val="00B43743"/>
    <w:rsid w:val="00B50EAC"/>
    <w:rsid w:val="00B7588E"/>
    <w:rsid w:val="00BF06AB"/>
    <w:rsid w:val="00C13011"/>
    <w:rsid w:val="00C4582A"/>
    <w:rsid w:val="00C47889"/>
    <w:rsid w:val="00CA3330"/>
    <w:rsid w:val="00CD078F"/>
    <w:rsid w:val="00CD39C5"/>
    <w:rsid w:val="00D04B72"/>
    <w:rsid w:val="00D2156A"/>
    <w:rsid w:val="00D22918"/>
    <w:rsid w:val="00D76385"/>
    <w:rsid w:val="00DA7E3D"/>
    <w:rsid w:val="00DC23D9"/>
    <w:rsid w:val="00E44840"/>
    <w:rsid w:val="00F765FB"/>
    <w:rsid w:val="00F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8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E2B50BABA1C6F1B9C81FC93B31176E46CDF38F937EDBD24D28F297CEE33CF24322CG" TargetMode="External"/><Relationship Id="rId4" Type="http://schemas.openxmlformats.org/officeDocument/2006/relationships/hyperlink" Target="consultantplus://offline/ref=5E8E2B50BABA1C6F1B9C9FF185DF4E73E56F8433FF3CE7E97E82897E23BE359A646C0BE0C5ADA32D38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dc:description/>
  <cp:lastModifiedBy>Каледина</cp:lastModifiedBy>
  <cp:revision>2</cp:revision>
  <cp:lastPrinted>2016-10-20T07:00:00Z</cp:lastPrinted>
  <dcterms:created xsi:type="dcterms:W3CDTF">2018-02-13T09:37:00Z</dcterms:created>
  <dcterms:modified xsi:type="dcterms:W3CDTF">2018-02-13T09:37:00Z</dcterms:modified>
</cp:coreProperties>
</file>