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0DEC" w:rsidRPr="004A6EB4" w:rsidRDefault="00130DEC" w:rsidP="00130DEC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657225" cy="885825"/>
            <wp:effectExtent l="19050" t="0" r="9525" b="0"/>
            <wp:docPr id="1" name="Рисунок 3" descr="герб_серафимовичский_район_чб_1(чистый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_серафимовичский_район_чб_1(чистый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4A6EB4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АДМИНИСТРАЦИИ СЕРАФИМОВИЧСКОГО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 xml:space="preserve">МУНИЦИПАЛЬНОГО РАЙОНА </w:t>
      </w:r>
    </w:p>
    <w:p w:rsidR="00130DEC" w:rsidRPr="004A6EB4" w:rsidRDefault="00130DEC" w:rsidP="00130DE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ВОЛГОГРАДСКОЙ ОБЛАСТИ</w:t>
      </w:r>
    </w:p>
    <w:p w:rsidR="00130DEC" w:rsidRPr="004A6EB4" w:rsidRDefault="00130DEC" w:rsidP="00130DEC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4A6EB4">
        <w:rPr>
          <w:rFonts w:ascii="Times New Roman" w:hAnsi="Times New Roman" w:cs="Times New Roman"/>
          <w:sz w:val="28"/>
          <w:szCs w:val="28"/>
        </w:rPr>
        <w:t>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130DEC" w:rsidRDefault="00130DEC" w:rsidP="00130DEC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130DEC" w:rsidRDefault="00130DEC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="00D31D6F">
        <w:rPr>
          <w:sz w:val="28"/>
          <w:szCs w:val="28"/>
        </w:rPr>
        <w:t>«</w:t>
      </w:r>
      <w:r w:rsidR="001337B2">
        <w:rPr>
          <w:sz w:val="28"/>
          <w:szCs w:val="28"/>
          <w:u w:val="single"/>
        </w:rPr>
        <w:t xml:space="preserve"> </w:t>
      </w:r>
      <w:r w:rsidR="00D31D6F" w:rsidRPr="001337B2">
        <w:rPr>
          <w:sz w:val="28"/>
          <w:szCs w:val="28"/>
          <w:u w:val="single"/>
        </w:rPr>
        <w:t>11</w:t>
      </w:r>
      <w:r w:rsidR="001337B2">
        <w:rPr>
          <w:sz w:val="28"/>
          <w:szCs w:val="28"/>
          <w:u w:val="single"/>
        </w:rPr>
        <w:t xml:space="preserve"> </w:t>
      </w:r>
      <w:r w:rsidR="00D31D6F">
        <w:rPr>
          <w:sz w:val="28"/>
          <w:szCs w:val="28"/>
        </w:rPr>
        <w:t>»</w:t>
      </w:r>
      <w:r w:rsidR="001337B2">
        <w:rPr>
          <w:sz w:val="28"/>
          <w:szCs w:val="28"/>
          <w:u w:val="single"/>
        </w:rPr>
        <w:t xml:space="preserve">    03   </w:t>
      </w:r>
      <w:r>
        <w:rPr>
          <w:sz w:val="28"/>
          <w:szCs w:val="28"/>
        </w:rPr>
        <w:t>201</w:t>
      </w:r>
      <w:r w:rsidR="00746F7C">
        <w:rPr>
          <w:sz w:val="28"/>
          <w:szCs w:val="28"/>
        </w:rPr>
        <w:t>9</w:t>
      </w:r>
      <w:r w:rsidRPr="004A6EB4">
        <w:rPr>
          <w:sz w:val="28"/>
          <w:szCs w:val="28"/>
        </w:rPr>
        <w:t xml:space="preserve">  № </w:t>
      </w:r>
      <w:r w:rsidR="00D31D6F" w:rsidRPr="00D31D6F">
        <w:rPr>
          <w:sz w:val="28"/>
          <w:szCs w:val="28"/>
          <w:u w:val="single"/>
        </w:rPr>
        <w:t>92</w:t>
      </w:r>
    </w:p>
    <w:p w:rsidR="00130DEC" w:rsidRDefault="00130DEC" w:rsidP="00130DEC">
      <w:pPr>
        <w:pStyle w:val="60"/>
        <w:shd w:val="clear" w:color="auto" w:fill="auto"/>
        <w:spacing w:before="0" w:after="184"/>
        <w:jc w:val="left"/>
      </w:pP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>Об определении  мест выпаса и прогона</w:t>
      </w: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 сельскохозяйственных животных и птицы</w:t>
      </w:r>
    </w:p>
    <w:p w:rsidR="00130DEC" w:rsidRDefault="00746F7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на территории </w:t>
      </w:r>
      <w:proofErr w:type="spellStart"/>
      <w:r w:rsidR="008479C2">
        <w:rPr>
          <w:rFonts w:ascii="Times New Roman" w:eastAsia="Calibri" w:hAnsi="Times New Roman" w:cs="Times New Roman"/>
          <w:sz w:val="28"/>
        </w:rPr>
        <w:t>Отрожкинского</w:t>
      </w:r>
      <w:proofErr w:type="spellEnd"/>
      <w:r>
        <w:rPr>
          <w:rFonts w:ascii="Times New Roman" w:eastAsia="Calibri" w:hAnsi="Times New Roman" w:cs="Times New Roman"/>
          <w:sz w:val="28"/>
        </w:rPr>
        <w:t xml:space="preserve"> сельского поселения</w:t>
      </w:r>
    </w:p>
    <w:p w:rsidR="00130DEC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Серафимовичского муниципального района</w:t>
      </w:r>
    </w:p>
    <w:p w:rsidR="00130DEC" w:rsidRPr="005945FD" w:rsidRDefault="00130DEC" w:rsidP="00130DEC">
      <w:pPr>
        <w:spacing w:line="240" w:lineRule="exact"/>
        <w:jc w:val="center"/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 Волгоградской области </w:t>
      </w:r>
    </w:p>
    <w:p w:rsidR="00130DEC" w:rsidRPr="00243EFB" w:rsidRDefault="00130DEC" w:rsidP="00130DEC">
      <w:pPr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746F7C">
        <w:rPr>
          <w:rFonts w:ascii="Times New Roman" w:hAnsi="Times New Roman" w:cs="Times New Roman"/>
          <w:sz w:val="28"/>
          <w:szCs w:val="28"/>
        </w:rPr>
        <w:t>В</w:t>
      </w:r>
      <w:r w:rsidRPr="00243EFB">
        <w:rPr>
          <w:rFonts w:ascii="Times New Roman" w:hAnsi="Times New Roman" w:cs="Times New Roman"/>
          <w:sz w:val="28"/>
          <w:szCs w:val="28"/>
        </w:rPr>
        <w:t xml:space="preserve"> соответствии с Федеральным законом от 06 октября 2003 года № 131-ФЗ "Об общих принципах организации местного самоуправления в Российской Федерации", </w:t>
      </w:r>
      <w:r w:rsidRPr="006C4798">
        <w:rPr>
          <w:rFonts w:ascii="Times New Roman" w:hAnsi="Times New Roman" w:cs="Times New Roman"/>
          <w:sz w:val="28"/>
          <w:szCs w:val="28"/>
        </w:rPr>
        <w:t>руководствуясь</w:t>
      </w:r>
      <w:r>
        <w:rPr>
          <w:rFonts w:ascii="Times New Roman" w:hAnsi="Times New Roman" w:cs="Times New Roman"/>
          <w:sz w:val="28"/>
          <w:szCs w:val="28"/>
        </w:rPr>
        <w:t xml:space="preserve"> статьей 11 Земельного кодекса Российской Федерации, пунктом 2 статьи 3.3 </w:t>
      </w:r>
      <w:r w:rsidRPr="006C4798">
        <w:rPr>
          <w:rFonts w:ascii="Times New Roman" w:hAnsi="Times New Roman" w:cs="Times New Roman"/>
          <w:sz w:val="28"/>
          <w:szCs w:val="28"/>
        </w:rPr>
        <w:t>Федеральн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6C4798">
        <w:rPr>
          <w:rFonts w:ascii="Times New Roman" w:hAnsi="Times New Roman" w:cs="Times New Roman"/>
          <w:sz w:val="28"/>
          <w:szCs w:val="28"/>
        </w:rPr>
        <w:t xml:space="preserve"> закон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6C4798">
        <w:rPr>
          <w:rFonts w:ascii="Times New Roman" w:hAnsi="Times New Roman" w:cs="Times New Roman"/>
          <w:sz w:val="28"/>
          <w:szCs w:val="28"/>
        </w:rPr>
        <w:t xml:space="preserve"> от 25.10.2001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6C4798">
        <w:rPr>
          <w:rFonts w:ascii="Times New Roman" w:hAnsi="Times New Roman" w:cs="Times New Roman"/>
          <w:sz w:val="28"/>
          <w:szCs w:val="28"/>
        </w:rPr>
        <w:t xml:space="preserve"> 137-ФЗ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C4798">
        <w:rPr>
          <w:rFonts w:ascii="Times New Roman" w:hAnsi="Times New Roman" w:cs="Times New Roman"/>
          <w:sz w:val="28"/>
          <w:szCs w:val="28"/>
        </w:rPr>
        <w:t>О введении в действие Земельного кодекса Российской Федерации</w:t>
      </w:r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Pr="006C4798">
        <w:rPr>
          <w:rFonts w:ascii="Times New Roman" w:hAnsi="Times New Roman" w:cs="Times New Roman"/>
          <w:sz w:val="28"/>
          <w:szCs w:val="28"/>
        </w:rPr>
        <w:t xml:space="preserve"> пунктом 2 статьи 1 Закона Волгоградской области от 16.01.2018 N 7-ОД "О некоторых вопросах упорядочения выпаса и прогона сельскохозяйственных животных и птицы на территории Волгоградской области"</w:t>
      </w:r>
      <w:r w:rsidR="00746F7C">
        <w:rPr>
          <w:rFonts w:ascii="Times New Roman" w:hAnsi="Times New Roman" w:cs="Times New Roman"/>
          <w:sz w:val="28"/>
          <w:szCs w:val="28"/>
        </w:rPr>
        <w:t>,</w:t>
      </w:r>
    </w:p>
    <w:p w:rsidR="00130DEC" w:rsidRDefault="00130DEC" w:rsidP="00130DEC">
      <w:pPr>
        <w:pStyle w:val="60"/>
        <w:shd w:val="clear" w:color="auto" w:fill="auto"/>
        <w:spacing w:before="0" w:after="0" w:line="322" w:lineRule="exact"/>
        <w:ind w:left="20"/>
        <w:jc w:val="left"/>
      </w:pPr>
      <w:r>
        <w:t>ПОСТАНОВЛЯЮ:</w:t>
      </w:r>
    </w:p>
    <w:p w:rsidR="004A7248" w:rsidRDefault="00130DEC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C22DA1">
        <w:rPr>
          <w:sz w:val="28"/>
          <w:szCs w:val="28"/>
        </w:rPr>
        <w:t>Утвердить</w:t>
      </w:r>
      <w:r w:rsidR="00275760">
        <w:rPr>
          <w:sz w:val="28"/>
          <w:szCs w:val="28"/>
        </w:rPr>
        <w:t xml:space="preserve"> места выпаса и прогона сельскохозяйственных животных и птицы на земельных участках, государственная собственность на которые не разграничена, расположенных на территории </w:t>
      </w:r>
      <w:proofErr w:type="spellStart"/>
      <w:r w:rsidR="008479C2">
        <w:rPr>
          <w:sz w:val="28"/>
          <w:szCs w:val="28"/>
        </w:rPr>
        <w:t>Отрожкинского</w:t>
      </w:r>
      <w:proofErr w:type="spellEnd"/>
      <w:r w:rsidR="00746F7C">
        <w:rPr>
          <w:sz w:val="28"/>
          <w:szCs w:val="28"/>
        </w:rPr>
        <w:t xml:space="preserve"> сельского поселения </w:t>
      </w:r>
      <w:r w:rsidR="00275760">
        <w:rPr>
          <w:sz w:val="28"/>
          <w:szCs w:val="28"/>
        </w:rPr>
        <w:t>Серафимовичского муниципального района Волгоградской области согласно приложению, схемам</w:t>
      </w:r>
      <w:r w:rsidR="00185C63">
        <w:rPr>
          <w:sz w:val="28"/>
          <w:szCs w:val="28"/>
        </w:rPr>
        <w:t>:</w:t>
      </w:r>
      <w:r w:rsidR="00275760">
        <w:rPr>
          <w:sz w:val="28"/>
          <w:szCs w:val="28"/>
        </w:rPr>
        <w:t xml:space="preserve"> №</w:t>
      </w:r>
      <w:r w:rsidR="00185C63">
        <w:rPr>
          <w:sz w:val="28"/>
          <w:szCs w:val="28"/>
        </w:rPr>
        <w:t xml:space="preserve"> 1; 1.1; 2; 2.1; 3; 3.1; 4; 4.1; 5;</w:t>
      </w:r>
      <w:r w:rsidR="00CA3F4A">
        <w:rPr>
          <w:sz w:val="28"/>
          <w:szCs w:val="28"/>
        </w:rPr>
        <w:t xml:space="preserve"> 5.1; </w:t>
      </w:r>
      <w:r w:rsidR="00185C63">
        <w:rPr>
          <w:sz w:val="28"/>
          <w:szCs w:val="28"/>
        </w:rPr>
        <w:t>6.</w:t>
      </w:r>
    </w:p>
    <w:p w:rsidR="00130DEC" w:rsidRDefault="004A7248" w:rsidP="00130DEC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2. Рекомендовать владельцам сельскохозяйственных животных и птицы соблюдать выпас и прогон сельскохозяйственных животных и птицы</w:t>
      </w:r>
      <w:r w:rsidR="00130DEC">
        <w:rPr>
          <w:sz w:val="28"/>
          <w:szCs w:val="28"/>
        </w:rPr>
        <w:t xml:space="preserve"> </w:t>
      </w:r>
      <w:r>
        <w:rPr>
          <w:sz w:val="28"/>
          <w:szCs w:val="28"/>
        </w:rPr>
        <w:t>на территориях, определенных в пункте 1 настоящего постановления.</w:t>
      </w:r>
    </w:p>
    <w:p w:rsidR="00130DEC" w:rsidRDefault="004F5F28" w:rsidP="00AD0335">
      <w:pPr>
        <w:pStyle w:val="a3"/>
        <w:tabs>
          <w:tab w:val="left" w:pos="284"/>
        </w:tabs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3</w:t>
      </w:r>
      <w:r w:rsidR="00AD0335">
        <w:rPr>
          <w:sz w:val="28"/>
          <w:szCs w:val="28"/>
        </w:rPr>
        <w:t xml:space="preserve">. </w:t>
      </w:r>
      <w:r w:rsidR="00130DEC" w:rsidRPr="00C22DA1">
        <w:rPr>
          <w:sz w:val="28"/>
          <w:szCs w:val="28"/>
        </w:rPr>
        <w:t xml:space="preserve">Настоящее </w:t>
      </w:r>
      <w:r w:rsidR="00AD0335">
        <w:rPr>
          <w:sz w:val="28"/>
          <w:szCs w:val="28"/>
        </w:rPr>
        <w:t xml:space="preserve"> </w:t>
      </w:r>
      <w:r w:rsidR="00130DEC">
        <w:rPr>
          <w:sz w:val="28"/>
          <w:szCs w:val="28"/>
        </w:rPr>
        <w:t>постановление</w:t>
      </w:r>
      <w:r w:rsidR="001A6DB2">
        <w:rPr>
          <w:sz w:val="28"/>
          <w:szCs w:val="28"/>
        </w:rPr>
        <w:t xml:space="preserve"> вступает в силу с момента подписания, </w:t>
      </w:r>
      <w:r w:rsidR="00130DEC" w:rsidRPr="00C22DA1">
        <w:rPr>
          <w:sz w:val="28"/>
          <w:szCs w:val="28"/>
        </w:rPr>
        <w:t xml:space="preserve"> </w:t>
      </w:r>
      <w:r w:rsidR="00746F7C">
        <w:rPr>
          <w:sz w:val="28"/>
          <w:szCs w:val="28"/>
        </w:rPr>
        <w:t xml:space="preserve">подлежит </w:t>
      </w:r>
      <w:r w:rsidR="004A7248">
        <w:rPr>
          <w:sz w:val="28"/>
          <w:szCs w:val="28"/>
        </w:rPr>
        <w:t xml:space="preserve">официальному </w:t>
      </w:r>
      <w:r w:rsidR="00AD0335">
        <w:rPr>
          <w:sz w:val="28"/>
          <w:szCs w:val="28"/>
        </w:rPr>
        <w:t>опубликованию в печатном издании и размещению</w:t>
      </w:r>
      <w:r w:rsidR="00130DEC">
        <w:rPr>
          <w:sz w:val="28"/>
          <w:szCs w:val="28"/>
        </w:rPr>
        <w:t xml:space="preserve"> на официальном сайте администрации </w:t>
      </w:r>
      <w:r w:rsidR="00AD0335">
        <w:rPr>
          <w:sz w:val="28"/>
          <w:szCs w:val="28"/>
        </w:rPr>
        <w:t>Серафимовичского</w:t>
      </w:r>
      <w:r w:rsidR="00130DEC">
        <w:rPr>
          <w:sz w:val="28"/>
          <w:szCs w:val="28"/>
        </w:rPr>
        <w:t xml:space="preserve"> муниципального района</w:t>
      </w:r>
      <w:r w:rsidR="00AD0335">
        <w:rPr>
          <w:sz w:val="28"/>
          <w:szCs w:val="28"/>
        </w:rPr>
        <w:t xml:space="preserve"> Волгоградской области</w:t>
      </w:r>
      <w:r w:rsidR="00130DEC">
        <w:rPr>
          <w:sz w:val="28"/>
          <w:szCs w:val="28"/>
        </w:rPr>
        <w:t xml:space="preserve"> в</w:t>
      </w:r>
      <w:r w:rsidR="00AD0335">
        <w:rPr>
          <w:sz w:val="28"/>
          <w:szCs w:val="28"/>
        </w:rPr>
        <w:t xml:space="preserve"> информационно-телекоммуникационной</w:t>
      </w:r>
      <w:r w:rsidR="00130DEC">
        <w:rPr>
          <w:sz w:val="28"/>
          <w:szCs w:val="28"/>
        </w:rPr>
        <w:t xml:space="preserve"> сети «Интернет»</w:t>
      </w:r>
      <w:r w:rsidR="00130DEC" w:rsidRPr="00C22DA1">
        <w:rPr>
          <w:sz w:val="28"/>
          <w:szCs w:val="28"/>
        </w:rPr>
        <w:t>.</w:t>
      </w:r>
    </w:p>
    <w:p w:rsidR="00AD0335" w:rsidRDefault="001A6DB2" w:rsidP="00AD0335">
      <w:pPr>
        <w:pStyle w:val="60"/>
        <w:shd w:val="clear" w:color="auto" w:fill="auto"/>
        <w:tabs>
          <w:tab w:val="left" w:pos="885"/>
        </w:tabs>
        <w:spacing w:before="0" w:after="0" w:line="322" w:lineRule="exact"/>
        <w:jc w:val="both"/>
      </w:pPr>
      <w:r>
        <w:t>4</w:t>
      </w:r>
      <w:r w:rsidR="00AD0335" w:rsidRPr="00AD0335">
        <w:t xml:space="preserve">. </w:t>
      </w:r>
      <w:r w:rsidR="00130DEC" w:rsidRPr="00AD0335">
        <w:t>Контроль за исполнением настоя</w:t>
      </w:r>
      <w:r w:rsidR="00AD0335">
        <w:t xml:space="preserve">щего постановления возложить на первого заместителя главы Серафимовичского муниципального района       </w:t>
      </w:r>
      <w:bookmarkStart w:id="0" w:name="_GoBack"/>
      <w:bookmarkEnd w:id="0"/>
      <w:r w:rsidR="00AD0335">
        <w:t xml:space="preserve">                     Н.К. Анисимову.</w:t>
      </w:r>
    </w:p>
    <w:p w:rsidR="00AD0335" w:rsidRDefault="00AD0335" w:rsidP="00AD0335">
      <w:pPr>
        <w:pStyle w:val="western"/>
        <w:spacing w:before="0" w:beforeAutospacing="0" w:after="0" w:afterAutospacing="0"/>
        <w:rPr>
          <w:color w:val="000000"/>
        </w:rPr>
      </w:pPr>
    </w:p>
    <w:p w:rsidR="00AD0335" w:rsidRPr="00DC4E92" w:rsidRDefault="00AD0335" w:rsidP="00AD0335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>Глава</w:t>
      </w:r>
      <w:r w:rsidRPr="00DC4E92">
        <w:rPr>
          <w:color w:val="000000"/>
        </w:rPr>
        <w:t xml:space="preserve"> Серафимовичского </w:t>
      </w:r>
      <w:r>
        <w:rPr>
          <w:color w:val="000000"/>
        </w:rPr>
        <w:t xml:space="preserve"> </w:t>
      </w:r>
    </w:p>
    <w:p w:rsidR="007F74F4" w:rsidRDefault="00AD0335" w:rsidP="00253713">
      <w:pPr>
        <w:pStyle w:val="western"/>
        <w:spacing w:before="0" w:beforeAutospacing="0" w:after="0" w:afterAutospacing="0"/>
        <w:rPr>
          <w:color w:val="000000"/>
        </w:rPr>
      </w:pPr>
      <w:r>
        <w:rPr>
          <w:color w:val="000000"/>
        </w:rPr>
        <w:t xml:space="preserve">муниципального района                 </w:t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 xml:space="preserve">             С.В. Пономарев </w:t>
      </w:r>
    </w:p>
    <w:p w:rsidR="001337B2" w:rsidRDefault="001337B2" w:rsidP="00253713">
      <w:pPr>
        <w:pStyle w:val="western"/>
        <w:spacing w:before="0" w:beforeAutospacing="0" w:after="0" w:afterAutospacing="0"/>
        <w:rPr>
          <w:color w:val="000000"/>
        </w:rPr>
        <w:sectPr w:rsidR="001337B2" w:rsidSect="008479C2"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ПРИЛОЖЕНИЕ </w:t>
      </w: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к Постановлению Администрации </w:t>
      </w: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Серафимовичского муниципального района </w:t>
      </w: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Волгоградской области</w:t>
      </w: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 w:rsidRPr="001337B2">
        <w:rPr>
          <w:rFonts w:ascii="Times New Roman" w:hAnsi="Times New Roman" w:cs="Times New Roman"/>
          <w:noProof/>
          <w:sz w:val="28"/>
          <w:szCs w:val="28"/>
        </w:rPr>
        <w:t>№</w:t>
      </w:r>
      <w:r w:rsidRPr="009B394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  92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от  </w:t>
      </w:r>
      <w:r w:rsidRPr="009B3941">
        <w:rPr>
          <w:rFonts w:ascii="Times New Roman" w:hAnsi="Times New Roman" w:cs="Times New Roman"/>
          <w:noProof/>
          <w:sz w:val="28"/>
          <w:szCs w:val="28"/>
          <w:u w:val="single"/>
        </w:rPr>
        <w:t xml:space="preserve">«11»  03   </w:t>
      </w:r>
      <w:r>
        <w:rPr>
          <w:rFonts w:ascii="Times New Roman" w:hAnsi="Times New Roman" w:cs="Times New Roman"/>
          <w:noProof/>
          <w:sz w:val="28"/>
          <w:szCs w:val="28"/>
        </w:rPr>
        <w:t>2019 г.</w:t>
      </w:r>
    </w:p>
    <w:p w:rsidR="001337B2" w:rsidRDefault="001337B2" w:rsidP="001337B2">
      <w:pPr>
        <w:jc w:val="right"/>
        <w:rPr>
          <w:rFonts w:ascii="Times New Roman" w:hAnsi="Times New Roman" w:cs="Times New Roman"/>
          <w:noProof/>
          <w:sz w:val="28"/>
          <w:szCs w:val="28"/>
        </w:rPr>
      </w:pPr>
    </w:p>
    <w:p w:rsidR="001337B2" w:rsidRPr="00092A2F" w:rsidRDefault="001337B2" w:rsidP="001337B2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Места выпаса и прогона сельскохозяйственных животных и птицы на земельных участках, находящихся в муниципальной собственности, а также земельных участках, государственная собственность на которые не разграничена на территории Отрожкинского сельского поселения Серафимовичского района Волгоградской области</w:t>
      </w:r>
    </w:p>
    <w:p w:rsidR="001337B2" w:rsidRDefault="001337B2" w:rsidP="001337B2">
      <w:pPr>
        <w:jc w:val="center"/>
      </w:pPr>
    </w:p>
    <w:tbl>
      <w:tblPr>
        <w:tblStyle w:val="a7"/>
        <w:tblW w:w="15124" w:type="dxa"/>
        <w:tblLook w:val="04A0"/>
      </w:tblPr>
      <w:tblGrid>
        <w:gridCol w:w="540"/>
        <w:gridCol w:w="2262"/>
        <w:gridCol w:w="4532"/>
        <w:gridCol w:w="3259"/>
        <w:gridCol w:w="4531"/>
      </w:tblGrid>
      <w:tr w:rsidR="001337B2" w:rsidRPr="003F5A0E" w:rsidTr="001337B2">
        <w:tc>
          <w:tcPr>
            <w:tcW w:w="540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62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Наименование населенного пункта</w:t>
            </w:r>
          </w:p>
        </w:tc>
        <w:tc>
          <w:tcPr>
            <w:tcW w:w="4532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Места выпаса </w:t>
            </w:r>
            <w:proofErr w:type="gram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сельскохозяйственных</w:t>
            </w:r>
            <w:proofErr w:type="gramEnd"/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животных и птицы</w:t>
            </w:r>
          </w:p>
        </w:tc>
        <w:tc>
          <w:tcPr>
            <w:tcW w:w="3259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Место сбора сельскохозяйственных животных в стадо</w:t>
            </w:r>
          </w:p>
        </w:tc>
        <w:tc>
          <w:tcPr>
            <w:tcW w:w="4531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Маршрут прогона сельскохозяйственных животных и птицы к местам выпаса</w:t>
            </w:r>
          </w:p>
        </w:tc>
      </w:tr>
      <w:tr w:rsidR="001337B2" w:rsidRPr="003F5A0E" w:rsidTr="001337B2">
        <w:tc>
          <w:tcPr>
            <w:tcW w:w="540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2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х. Отрожки</w:t>
            </w:r>
          </w:p>
        </w:tc>
        <w:tc>
          <w:tcPr>
            <w:tcW w:w="4532" w:type="dxa"/>
          </w:tcPr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1) Земельный участок, </w:t>
            </w:r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который не разграничена, площадью 1200000 кв.м.,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400 м. в восточном направлении от земельного участка с кадастровым номером 34:27:060001:848 расположенного по ул. Центральной д. 1Б  х. Отрожки</w:t>
            </w:r>
            <w:proofErr w:type="gram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End"/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 1);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2) Земельный участок, </w:t>
            </w:r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который не разграничена, площадью 1160000 кв.м.,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400 м. в юго-восточном направлении от земельного участка с кадастровым номером 34:27:060001:161 расположенного по ул.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Будыльской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25  х. Отрожки. 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1.1).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9" w:type="dxa"/>
          </w:tcPr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1) Юго-восточная окраина хутора, примерно 200 м на восток от земельного участка по ул. Колхозная д.4 х. Отрожки 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1);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2) Южная окраина хутора, примерно 120 м на восток от земельного участка по ул.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Будыльской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25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х. Отрожки</w:t>
            </w:r>
            <w:proofErr w:type="gram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</w:t>
            </w:r>
            <w:proofErr w:type="gramEnd"/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 1.1).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1) По улицам: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Озерная от д. 25 до 17, от д. 17 до д.1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Ховайская</w:t>
            </w:r>
            <w:proofErr w:type="spell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от д.16 до д.1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Станичная от д.23 до </w:t>
            </w: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proofErr w:type="spell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1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Школьный от  д. 6 до д.2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Родниковая от д. 5 до д.49; Луговая от д.30 до д. 1; переулок Садовый от д.5 </w:t>
            </w:r>
            <w:proofErr w:type="gram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gram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д.1; Молодежная от д.7 до д.3; переулок Песчаный от д.11 до д.1; Центральная от д.41 до д.2 (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Схема №2);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2) По улицам:</w:t>
            </w: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Будыльская</w:t>
            </w:r>
            <w:proofErr w:type="spell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улица от д.3 до д.38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2.1).</w:t>
            </w:r>
          </w:p>
          <w:p w:rsidR="001337B2" w:rsidRPr="001337B2" w:rsidRDefault="001337B2" w:rsidP="001337B2">
            <w:pPr>
              <w:pStyle w:val="a6"/>
              <w:ind w:left="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7B2" w:rsidRPr="003F5A0E" w:rsidTr="001337B2">
        <w:tc>
          <w:tcPr>
            <w:tcW w:w="540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2" w:type="dxa"/>
          </w:tcPr>
          <w:p w:rsidR="001337B2" w:rsidRPr="001337B2" w:rsidRDefault="001337B2" w:rsidP="001337B2">
            <w:pPr>
              <w:ind w:right="-1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Прилипкинский</w:t>
            </w:r>
            <w:proofErr w:type="spellEnd"/>
          </w:p>
        </w:tc>
        <w:tc>
          <w:tcPr>
            <w:tcW w:w="4532" w:type="dxa"/>
          </w:tcPr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1) Земельный участок, </w:t>
            </w:r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который не разграничена, площадью 91000 кв.м.,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150 м. в южном направлении от земельного участка с кадастровым номером 34:27:060002:45 расположенного по ул. Ольховая д. 14  х.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Прилипкинский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(Схема № 3);</w:t>
            </w:r>
          </w:p>
          <w:p w:rsidR="001337B2" w:rsidRPr="001337B2" w:rsidRDefault="001337B2" w:rsidP="001337B2">
            <w:pPr>
              <w:ind w:left="-4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2)Земельный участок, </w:t>
            </w:r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государственная собственность на который не разграничена, площадью 920000 кв.м.,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350 м. в северо-восточном  направлении от земельного участка     расположенного по ул. Продольная д. 9  х.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Прилипкинский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(Схема № 3.1).</w:t>
            </w:r>
          </w:p>
        </w:tc>
        <w:tc>
          <w:tcPr>
            <w:tcW w:w="3259" w:type="dxa"/>
          </w:tcPr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1) Южная окраина хутора, примерно 90 м на юг от земельного участка по ул. 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Ольховая д. 14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х</w:t>
            </w:r>
            <w:proofErr w:type="gram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.П</w:t>
            </w:r>
            <w:proofErr w:type="gram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рилипкинский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3);</w:t>
            </w: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2)Северная окраина хутора, примерно 140 м на северо-запад от земельного участка по ул. </w:t>
            </w:r>
            <w:proofErr w:type="gram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Дорожной</w:t>
            </w:r>
            <w:proofErr w:type="gram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16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Прилипкинский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3.1).</w:t>
            </w:r>
          </w:p>
          <w:p w:rsidR="001337B2" w:rsidRPr="001337B2" w:rsidRDefault="001337B2" w:rsidP="001337B2">
            <w:pPr>
              <w:ind w:left="99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</w:rPr>
            </w:pPr>
            <w:r w:rsidRPr="001337B2">
              <w:rPr>
                <w:rFonts w:ascii="Times New Roman" w:hAnsi="Times New Roman" w:cs="Times New Roman"/>
              </w:rPr>
              <w:t xml:space="preserve">1) По улицам: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Ольховая от д.1 до д.14;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Переулок Короткий д. 3-4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4);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37B2" w:rsidRPr="001337B2" w:rsidRDefault="001337B2" w:rsidP="001337B2">
            <w:pPr>
              <w:pStyle w:val="a6"/>
              <w:ind w:lef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2)По улицам: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Дорожная от д.3 до д19;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Переулок Дачный от д. 5 до д.1;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Продольная от д. 1 до д.12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4.1).</w:t>
            </w:r>
          </w:p>
          <w:p w:rsidR="001337B2" w:rsidRPr="001337B2" w:rsidRDefault="001337B2" w:rsidP="001337B2">
            <w:pPr>
              <w:pStyle w:val="a6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37B2" w:rsidRPr="003F5A0E" w:rsidTr="001337B2">
        <w:tc>
          <w:tcPr>
            <w:tcW w:w="540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2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х. </w:t>
            </w: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Угольский</w:t>
            </w:r>
            <w:proofErr w:type="spellEnd"/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2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</w:t>
            </w: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участок</w:t>
            </w:r>
            <w:proofErr w:type="gram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г</w:t>
            </w:r>
            <w:proofErr w:type="gramEnd"/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>осударственная</w:t>
            </w:r>
            <w:proofErr w:type="spellEnd"/>
            <w:r w:rsidRPr="001337B2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собственность на который не разграничена, площадью 1620000 кв.м.,</w:t>
            </w:r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примерно в 1,750 км. в юго-восточном  направлении от земельного участка расположенного по ул. Казачья д. 15  х.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Угольский</w:t>
            </w:r>
            <w:proofErr w:type="spell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(Схема № 5; 5.1).</w:t>
            </w:r>
          </w:p>
        </w:tc>
        <w:tc>
          <w:tcPr>
            <w:tcW w:w="3259" w:type="dxa"/>
          </w:tcPr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Восточная окраина хутора, примерно 150 м на восток от земельного участка по ул. </w:t>
            </w:r>
            <w:proofErr w:type="gram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Новой</w:t>
            </w:r>
            <w:proofErr w:type="gramEnd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д. 14 х. </w:t>
            </w:r>
            <w:proofErr w:type="spellStart"/>
            <w:r w:rsidRPr="001337B2">
              <w:rPr>
                <w:rFonts w:ascii="Times New Roman" w:eastAsia="Calibri" w:hAnsi="Times New Roman" w:cs="Times New Roman"/>
                <w:sz w:val="24"/>
                <w:szCs w:val="24"/>
              </w:rPr>
              <w:t>Угольский</w:t>
            </w:r>
            <w:proofErr w:type="spellEnd"/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5; 5.1).</w:t>
            </w: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1" w:type="dxa"/>
          </w:tcPr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По улицам: 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Распопинская</w:t>
            </w:r>
            <w:proofErr w:type="spellEnd"/>
            <w:r w:rsidRPr="001337B2">
              <w:rPr>
                <w:rFonts w:ascii="Times New Roman" w:hAnsi="Times New Roman" w:cs="Times New Roman"/>
                <w:sz w:val="24"/>
                <w:szCs w:val="24"/>
              </w:rPr>
              <w:t xml:space="preserve"> от д. 1 до д.28;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Казачья от д.1 до д.13;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</w:rPr>
              <w:t>Новая от д.1 до д.14</w:t>
            </w:r>
          </w:p>
          <w:p w:rsidR="001337B2" w:rsidRPr="001337B2" w:rsidRDefault="001337B2" w:rsidP="001337B2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337B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(Схема № 6).</w:t>
            </w:r>
          </w:p>
          <w:p w:rsidR="001337B2" w:rsidRPr="001337B2" w:rsidRDefault="001337B2" w:rsidP="0013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37B2" w:rsidRPr="003F5A0E" w:rsidRDefault="001337B2" w:rsidP="001337B2">
      <w:pPr>
        <w:rPr>
          <w:rFonts w:ascii="Times New Roman" w:hAnsi="Times New Roman" w:cs="Times New Roman"/>
        </w:rPr>
      </w:pPr>
    </w:p>
    <w:p w:rsidR="001337B2" w:rsidRPr="003F5A0E" w:rsidRDefault="001337B2" w:rsidP="001337B2">
      <w:pPr>
        <w:rPr>
          <w:rFonts w:ascii="Times New Roman" w:hAnsi="Times New Roman" w:cs="Times New Roman"/>
        </w:rPr>
      </w:pPr>
    </w:p>
    <w:p w:rsidR="001337B2" w:rsidRPr="003F5A0E" w:rsidRDefault="001337B2" w:rsidP="001337B2">
      <w:pPr>
        <w:rPr>
          <w:rFonts w:ascii="Times New Roman" w:hAnsi="Times New Roman" w:cs="Times New Roman"/>
        </w:rPr>
      </w:pPr>
    </w:p>
    <w:p w:rsidR="001337B2" w:rsidRPr="003F5A0E" w:rsidRDefault="001337B2" w:rsidP="001337B2">
      <w:pPr>
        <w:rPr>
          <w:rFonts w:ascii="Times New Roman" w:hAnsi="Times New Roman" w:cs="Times New Roman"/>
        </w:rPr>
      </w:pPr>
    </w:p>
    <w:p w:rsidR="001337B2" w:rsidRPr="003F5A0E" w:rsidRDefault="001337B2" w:rsidP="001337B2">
      <w:pPr>
        <w:rPr>
          <w:rFonts w:ascii="Times New Roman" w:hAnsi="Times New Roman" w:cs="Times New Roman"/>
        </w:rPr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</w:pPr>
    </w:p>
    <w:p w:rsidR="001337B2" w:rsidRDefault="001337B2" w:rsidP="00253713">
      <w:pPr>
        <w:pStyle w:val="western"/>
        <w:spacing w:before="0" w:beforeAutospacing="0" w:after="0" w:afterAutospacing="0"/>
        <w:sectPr w:rsidR="001337B2" w:rsidSect="001337B2">
          <w:pgSz w:w="16838" w:h="11906" w:orient="landscape"/>
          <w:pgMar w:top="851" w:right="1134" w:bottom="1134" w:left="567" w:header="709" w:footer="709" w:gutter="0"/>
          <w:cols w:space="708"/>
          <w:docGrid w:linePitch="360"/>
        </w:sect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D84">
        <w:rPr>
          <w:rFonts w:ascii="Times New Roman" w:hAnsi="Times New Roman" w:cs="Times New Roman"/>
          <w:sz w:val="28"/>
          <w:szCs w:val="28"/>
        </w:rPr>
        <w:lastRenderedPageBreak/>
        <w:t>Схема № 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хуторе Отрожки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jc w:val="center"/>
      </w:pPr>
      <w:r>
        <w:rPr>
          <w:noProof/>
        </w:rPr>
        <w:drawing>
          <wp:inline distT="0" distB="0" distL="0" distR="0">
            <wp:extent cx="6560003" cy="3409950"/>
            <wp:effectExtent l="19050" t="0" r="0" b="0"/>
            <wp:docPr id="2" name="Рисунок 1" descr="E:\Котельникова И.В\по выпасу скота\Схема № 1 (Место сбора и выпаса 1) х. От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тельникова И.В\по выпасу скота\Схема № 1 (Место сбора и выпаса 1) х. Отрож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298" cy="3413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 w:rsidRPr="00536D84">
        <w:rPr>
          <w:rFonts w:ascii="Times New Roman" w:hAnsi="Times New Roman" w:cs="Times New Roman"/>
          <w:sz w:val="28"/>
          <w:szCs w:val="28"/>
        </w:rPr>
        <w:t>Схема № 1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Pr="005F2582" w:rsidRDefault="001337B2" w:rsidP="001337B2">
      <w:pPr>
        <w:jc w:val="center"/>
      </w:pPr>
      <w:r>
        <w:rPr>
          <w:rFonts w:ascii="Times New Roman" w:hAnsi="Times New Roman" w:cs="Times New Roman"/>
        </w:rPr>
        <w:t>в хуторе Отрожки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Pr="005F2582" w:rsidRDefault="001337B2" w:rsidP="001337B2">
      <w:r>
        <w:rPr>
          <w:noProof/>
        </w:rPr>
        <w:drawing>
          <wp:inline distT="0" distB="0" distL="0" distR="0">
            <wp:extent cx="6562504" cy="3455582"/>
            <wp:effectExtent l="19050" t="0" r="0" b="0"/>
            <wp:docPr id="3" name="Рисунок 2" descr="E:\Котельникова И.В\по выпасу скота\Схема № 3 (Место сбора и выпаса 2)  х. От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тельникова И.В\по выпасу скота\Схема № 3 (Место сбора и выпаса 2)  х. Отрож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295" cy="3457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026" type="#_x0000_t120" style="position:absolute;margin-left:35.3pt;margin-top:6.75pt;width:20.95pt;height:20.1pt;z-index:251660288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Default="001337B2" w:rsidP="001337B2">
      <w:pPr>
        <w:ind w:left="1416"/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left:0;text-align:left;margin-left:25.25pt;margin-top:.35pt;width:41.85pt;height:10.85pt;z-index:251661312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Default="001337B2" w:rsidP="001337B2">
      <w:pPr>
        <w:ind w:left="1416"/>
      </w:pPr>
      <w:r>
        <w:rPr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8" type="#_x0000_t109" style="position:absolute;left:0;text-align:left;margin-left:25.25pt;margin-top:1.25pt;width:41.85pt;height:15.9pt;z-index:251662336" fillcolor="#00b0f0"/>
        </w:pict>
      </w:r>
      <w:r>
        <w:t xml:space="preserve">- </w:t>
      </w:r>
      <w:r w:rsidRPr="008D4690">
        <w:rPr>
          <w:rFonts w:ascii="Times New Roman" w:hAnsi="Times New Roman" w:cs="Times New Roman"/>
        </w:rPr>
        <w:t xml:space="preserve">места выпаса </w:t>
      </w:r>
      <w:r>
        <w:rPr>
          <w:rFonts w:ascii="Times New Roman" w:hAnsi="Times New Roman" w:cs="Times New Roman"/>
        </w:rPr>
        <w:t>с</w:t>
      </w:r>
      <w:r w:rsidRPr="008D4690">
        <w:rPr>
          <w:rFonts w:ascii="Times New Roman" w:hAnsi="Times New Roman" w:cs="Times New Roman"/>
        </w:rPr>
        <w:t>ельскохозяйственных животных</w:t>
      </w:r>
      <w:r>
        <w:rPr>
          <w:rFonts w:ascii="Times New Roman" w:hAnsi="Times New Roman" w:cs="Times New Roman"/>
        </w:rPr>
        <w:t xml:space="preserve"> </w:t>
      </w:r>
      <w:r w:rsidRPr="00536D84">
        <w:rPr>
          <w:rFonts w:ascii="Times New Roman" w:hAnsi="Times New Roman" w:cs="Times New Roman"/>
        </w:rPr>
        <w:t>и птицы</w:t>
      </w:r>
    </w:p>
    <w:p w:rsidR="001337B2" w:rsidRPr="005F2582" w:rsidRDefault="001337B2" w:rsidP="001337B2">
      <w:pPr>
        <w:ind w:left="1416"/>
        <w:sectPr w:rsidR="001337B2" w:rsidRPr="005F2582" w:rsidSect="00775883">
          <w:pgSz w:w="11906" w:h="16838"/>
          <w:pgMar w:top="426" w:right="1701" w:bottom="1134" w:left="851" w:header="709" w:footer="709" w:gutter="0"/>
          <w:cols w:space="708"/>
          <w:docGrid w:linePitch="360"/>
        </w:sect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2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r>
        <w:rPr>
          <w:rFonts w:ascii="Times New Roman" w:hAnsi="Times New Roman" w:cs="Times New Roman"/>
        </w:rPr>
        <w:t>Отрожки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62725" cy="3874652"/>
            <wp:effectExtent l="19050" t="0" r="9525" b="0"/>
            <wp:docPr id="12" name="Рисунок 1" descr="E:\Котельникова И.В\по выпасу скота\по выпасу Отрожкинское сп\Схема №2 (место прогона 1) х. От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тельникова И.В\по выпасу скота\по выпасу Отрожкинское сп\Схема №2 (место прогона 1) х. Отрож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87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2.1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1337B2" w:rsidRPr="00622DD1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r>
        <w:rPr>
          <w:rFonts w:ascii="Times New Roman" w:hAnsi="Times New Roman" w:cs="Times New Roman"/>
        </w:rPr>
        <w:t>Отрожки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1337B2" w:rsidRPr="00622DD1" w:rsidRDefault="001337B2" w:rsidP="001337B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562725" cy="3388423"/>
            <wp:effectExtent l="19050" t="0" r="9525" b="0"/>
            <wp:docPr id="13" name="Рисунок 2" descr="E:\Котельникова И.В\по выпасу скота\по выпасу Отрожкинское сп\Схема прогона № 2.1 (маршрут прогона 2) х. Отрож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отельникова И.В\по выпасу скота\по выпасу Отрожкинское сп\Схема прогона № 2.1 (маршрут прогона 2) х. Отрожки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3388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 id="_x0000_s1029" type="#_x0000_t120" style="position:absolute;margin-left:35.3pt;margin-top:6.75pt;width:20.95pt;height:20.1pt;z-index:251663360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Pr="001337B2" w:rsidRDefault="001337B2" w:rsidP="001337B2">
      <w:pPr>
        <w:ind w:left="1416"/>
      </w:pPr>
      <w:r>
        <w:rPr>
          <w:noProof/>
        </w:rPr>
        <w:pict>
          <v:shape id="_x0000_s1030" type="#_x0000_t13" style="position:absolute;left:0;text-align:left;margin-left:25.25pt;margin-top:.35pt;width:41.85pt;height:10.85pt;z-index:251664384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3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Pr="005F2582" w:rsidRDefault="001337B2" w:rsidP="001337B2">
      <w:pPr>
        <w:jc w:val="center"/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Прилипкинский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tabs>
          <w:tab w:val="left" w:pos="3098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43" cy="3381153"/>
            <wp:effectExtent l="19050" t="0" r="0" b="0"/>
            <wp:docPr id="6" name="Рисунок 5" descr="E:\Котельникова И.В\по выпасу скота\Схема № 3 (Место сбора и выпаса 1) х. Прилипк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отельникова И.В\по выпасу скота\Схема № 3 (Место сбора и выпаса 1) х. Прилипкинский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801" cy="3381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3.1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Pr="005F2582" w:rsidRDefault="001337B2" w:rsidP="001337B2">
      <w:pPr>
        <w:jc w:val="center"/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Прилипкинский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533775"/>
            <wp:effectExtent l="19050" t="0" r="0" b="0"/>
            <wp:docPr id="7" name="Рисунок 6" descr="E:\Котельникова И.В\по выпасу скота\Схема № 3.1 (Место сбора и выпаса 2) х. Прилипк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отельникова И.В\по выпасу скота\Схема № 3.1 (Место сбора и выпаса 2) х. Прилипкински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6990" cy="353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 id="_x0000_s1031" type="#_x0000_t120" style="position:absolute;margin-left:35.3pt;margin-top:6.75pt;width:20.95pt;height:20.1pt;z-index:251658240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Default="001337B2" w:rsidP="001337B2">
      <w:pPr>
        <w:ind w:left="1416"/>
      </w:pPr>
      <w:r>
        <w:rPr>
          <w:noProof/>
        </w:rPr>
        <w:pict>
          <v:shape id="_x0000_s1032" type="#_x0000_t13" style="position:absolute;left:0;text-align:left;margin-left:25.25pt;margin-top:.35pt;width:41.85pt;height:10.85pt;z-index:251658240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Pr="001337B2" w:rsidRDefault="001337B2" w:rsidP="001337B2">
      <w:pPr>
        <w:ind w:left="1416"/>
      </w:pPr>
      <w:r>
        <w:rPr>
          <w:noProof/>
        </w:rPr>
        <w:pict>
          <v:shape id="_x0000_s1033" type="#_x0000_t109" style="position:absolute;left:0;text-align:left;margin-left:25.25pt;margin-top:1.25pt;width:41.85pt;height:15.9pt;z-index:251658240" fillcolor="#00b0f0"/>
        </w:pict>
      </w:r>
      <w:r>
        <w:t xml:space="preserve"> - </w:t>
      </w:r>
      <w:r w:rsidRPr="008D4690">
        <w:rPr>
          <w:rFonts w:ascii="Times New Roman" w:hAnsi="Times New Roman" w:cs="Times New Roman"/>
        </w:rPr>
        <w:t xml:space="preserve">места выпаса </w:t>
      </w:r>
      <w:r>
        <w:rPr>
          <w:rFonts w:ascii="Times New Roman" w:hAnsi="Times New Roman" w:cs="Times New Roman"/>
        </w:rPr>
        <w:t>с</w:t>
      </w:r>
      <w:r w:rsidRPr="008D4690">
        <w:rPr>
          <w:rFonts w:ascii="Times New Roman" w:hAnsi="Times New Roman" w:cs="Times New Roman"/>
        </w:rPr>
        <w:t>ельскохозяйственных животных</w:t>
      </w:r>
      <w:r>
        <w:rPr>
          <w:rFonts w:ascii="Times New Roman" w:hAnsi="Times New Roman" w:cs="Times New Roman"/>
        </w:rPr>
        <w:t xml:space="preserve"> </w:t>
      </w:r>
      <w:r w:rsidRPr="00536D84">
        <w:rPr>
          <w:rFonts w:ascii="Times New Roman" w:hAnsi="Times New Roman" w:cs="Times New Roman"/>
        </w:rPr>
        <w:t>и птицы</w:t>
      </w:r>
    </w:p>
    <w:p w:rsidR="001337B2" w:rsidRDefault="001337B2" w:rsidP="001337B2">
      <w:pPr>
        <w:tabs>
          <w:tab w:val="left" w:pos="3098"/>
        </w:tabs>
        <w:rPr>
          <w:rFonts w:ascii="Times New Roman" w:hAnsi="Times New Roman" w:cs="Times New Roman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4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Прилипкинский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43" cy="3381153"/>
            <wp:effectExtent l="19050" t="0" r="0" b="0"/>
            <wp:docPr id="8" name="Рисунок 7" descr="E:\Котельникова И.В\по выпасу скота\Схема № 4 (Маршрут прогона 1) х. Прилипк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отельникова И.В\по выпасу скота\Схема № 4 (Маршрут прогона 1) х. Прилипкин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146" cy="3380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4.1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Места сбора и маршрут прогона сельскохозяйственных животных и птицы 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Прилипкинский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43" cy="3721395"/>
            <wp:effectExtent l="19050" t="0" r="0" b="0"/>
            <wp:docPr id="9" name="Рисунок 8" descr="E:\Котельникова И.В\по выпасу скота\Схема № 4.1 (Маршрут прогона 2) х. Прилипкин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отельникова И.В\по выпасу скота\Схема № 4.1 (Маршрут прогона 2) х. Прилипкинский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406" cy="372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 id="_x0000_s1034" type="#_x0000_t120" style="position:absolute;margin-left:35.3pt;margin-top:6.75pt;width:20.95pt;height:20.1pt;z-index:251668480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Default="001337B2" w:rsidP="001337B2">
      <w:pPr>
        <w:ind w:left="1416"/>
      </w:pPr>
      <w:r>
        <w:rPr>
          <w:noProof/>
        </w:rPr>
        <w:pict>
          <v:shape id="_x0000_s1035" type="#_x0000_t13" style="position:absolute;left:0;text-align:left;margin-left:25.25pt;margin-top:.35pt;width:41.85pt;height:10.85pt;z-index:251669504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Default="001337B2" w:rsidP="001337B2">
      <w:pPr>
        <w:tabs>
          <w:tab w:val="left" w:pos="3098"/>
        </w:tabs>
        <w:rPr>
          <w:rFonts w:ascii="Times New Roman" w:hAnsi="Times New Roman" w:cs="Times New Roman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5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Pr="005F2582" w:rsidRDefault="001337B2" w:rsidP="001337B2">
      <w:pPr>
        <w:jc w:val="center"/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Угольский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tabs>
          <w:tab w:val="left" w:pos="482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443" cy="3636334"/>
            <wp:effectExtent l="19050" t="0" r="0" b="0"/>
            <wp:docPr id="5" name="Рисунок 1" descr="E:\Котельникова И.В\по выпасу скота\Схема № 5 (Место сбора и выпаса 1) х. Уг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тельникова И.В\по выпасу скота\Схема № 5 (Место сбора и выпаса 1) х. Угольский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056" cy="3636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№ 5.1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536D84">
        <w:rPr>
          <w:rFonts w:ascii="Times New Roman" w:hAnsi="Times New Roman" w:cs="Times New Roman"/>
        </w:rPr>
        <w:t xml:space="preserve">Места </w:t>
      </w:r>
      <w:r>
        <w:rPr>
          <w:rFonts w:ascii="Times New Roman" w:hAnsi="Times New Roman" w:cs="Times New Roman"/>
        </w:rPr>
        <w:t>выпаса</w:t>
      </w:r>
      <w:r w:rsidRPr="00536D84">
        <w:rPr>
          <w:rFonts w:ascii="Times New Roman" w:hAnsi="Times New Roman" w:cs="Times New Roman"/>
        </w:rPr>
        <w:t xml:space="preserve"> и маршрут прогона сельскохозяйственных животных и птицы 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Угольский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536D84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6477000" cy="2486025"/>
            <wp:effectExtent l="19050" t="0" r="0" b="0"/>
            <wp:docPr id="10" name="Рисунок 1" descr="E:\Котельникова И.В\по выпасу скота\Схема № 5.1 (Место сбора и выпаса 1_1) х. Уг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тельникова И.В\по выпасу скота\Схема № 5.1 (Место сбора и выпаса 1_1) х. Угольский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 id="_x0000_s1036" type="#_x0000_t120" style="position:absolute;margin-left:35.3pt;margin-top:6.75pt;width:20.95pt;height:20.1pt;z-index:251670528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Default="001337B2" w:rsidP="001337B2">
      <w:pPr>
        <w:ind w:left="1416"/>
      </w:pPr>
      <w:r>
        <w:rPr>
          <w:noProof/>
        </w:rPr>
        <w:pict>
          <v:shape id="_x0000_s1037" type="#_x0000_t13" style="position:absolute;left:0;text-align:left;margin-left:25.25pt;margin-top:.35pt;width:41.85pt;height:10.85pt;z-index:251671552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Default="001337B2" w:rsidP="001337B2">
      <w:pPr>
        <w:ind w:left="1416"/>
      </w:pPr>
      <w:r>
        <w:rPr>
          <w:noProof/>
        </w:rPr>
        <w:pict>
          <v:shape id="_x0000_s1038" type="#_x0000_t109" style="position:absolute;left:0;text-align:left;margin-left:25.25pt;margin-top:1.25pt;width:41.85pt;height:15.9pt;z-index:251672576" fillcolor="#00b0f0"/>
        </w:pict>
      </w:r>
      <w:r>
        <w:t xml:space="preserve"> - </w:t>
      </w:r>
      <w:r w:rsidRPr="008D4690">
        <w:rPr>
          <w:rFonts w:ascii="Times New Roman" w:hAnsi="Times New Roman" w:cs="Times New Roman"/>
        </w:rPr>
        <w:t xml:space="preserve">места выпаса </w:t>
      </w:r>
      <w:r>
        <w:rPr>
          <w:rFonts w:ascii="Times New Roman" w:hAnsi="Times New Roman" w:cs="Times New Roman"/>
        </w:rPr>
        <w:t>с</w:t>
      </w:r>
      <w:r w:rsidRPr="008D4690">
        <w:rPr>
          <w:rFonts w:ascii="Times New Roman" w:hAnsi="Times New Roman" w:cs="Times New Roman"/>
        </w:rPr>
        <w:t>ельскохозяйственных животных</w:t>
      </w:r>
      <w:r>
        <w:rPr>
          <w:rFonts w:ascii="Times New Roman" w:hAnsi="Times New Roman" w:cs="Times New Roman"/>
        </w:rPr>
        <w:t xml:space="preserve"> </w:t>
      </w:r>
      <w:r w:rsidRPr="00536D84">
        <w:rPr>
          <w:rFonts w:ascii="Times New Roman" w:hAnsi="Times New Roman" w:cs="Times New Roman"/>
        </w:rPr>
        <w:t>и птицы</w:t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</w:p>
    <w:p w:rsidR="001337B2" w:rsidRPr="00536D84" w:rsidRDefault="001337B2" w:rsidP="001337B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№ 6</w:t>
      </w:r>
    </w:p>
    <w:p w:rsidR="001337B2" w:rsidRDefault="001337B2" w:rsidP="001337B2">
      <w:pPr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>Места сбора и маршрут прогона сельскохозяйственных животных и птицы</w:t>
      </w:r>
    </w:p>
    <w:p w:rsidR="001337B2" w:rsidRDefault="001337B2" w:rsidP="001337B2">
      <w:pPr>
        <w:tabs>
          <w:tab w:val="left" w:pos="4820"/>
        </w:tabs>
        <w:jc w:val="center"/>
        <w:rPr>
          <w:rFonts w:ascii="Times New Roman" w:hAnsi="Times New Roman" w:cs="Times New Roman"/>
        </w:rPr>
      </w:pPr>
      <w:r w:rsidRPr="00440677">
        <w:rPr>
          <w:rFonts w:ascii="Times New Roman" w:hAnsi="Times New Roman" w:cs="Times New Roman"/>
        </w:rPr>
        <w:t xml:space="preserve">в хуторе </w:t>
      </w:r>
      <w:proofErr w:type="spellStart"/>
      <w:r>
        <w:rPr>
          <w:rFonts w:ascii="Times New Roman" w:hAnsi="Times New Roman" w:cs="Times New Roman"/>
        </w:rPr>
        <w:t>Угольский</w:t>
      </w:r>
      <w:proofErr w:type="spellEnd"/>
      <w:r>
        <w:rPr>
          <w:rFonts w:ascii="Times New Roman" w:hAnsi="Times New Roman" w:cs="Times New Roman"/>
        </w:rPr>
        <w:t xml:space="preserve"> Серафимовичского района</w:t>
      </w:r>
      <w:r w:rsidRPr="00440677">
        <w:rPr>
          <w:rFonts w:ascii="Times New Roman" w:hAnsi="Times New Roman" w:cs="Times New Roman"/>
        </w:rPr>
        <w:t xml:space="preserve"> Волгоградской области</w:t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276600"/>
            <wp:effectExtent l="19050" t="0" r="0" b="0"/>
            <wp:docPr id="14" name="Рисунок 3" descr="E:\Котельникова И.В\по выпасу скота\по выпасу Отрожкинское сп\Схема № 6 (Маршрут прогона) х. Уголь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отельникова И.В\по выпасу скота\по выпасу Отрожкинское сп\Схема № 6 (Маршрут прогона) х. Угольский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7B2" w:rsidRDefault="001337B2" w:rsidP="001337B2">
      <w:pPr>
        <w:rPr>
          <w:rFonts w:ascii="Times New Roman" w:hAnsi="Times New Roman" w:cs="Times New Roman"/>
          <w:sz w:val="28"/>
          <w:szCs w:val="28"/>
        </w:rPr>
      </w:pPr>
    </w:p>
    <w:p w:rsidR="001337B2" w:rsidRPr="005F2582" w:rsidRDefault="001337B2" w:rsidP="001337B2">
      <w:pPr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>Условные обозначения:</w:t>
      </w:r>
    </w:p>
    <w:p w:rsidR="001337B2" w:rsidRPr="005F2582" w:rsidRDefault="001337B2" w:rsidP="001337B2">
      <w:r>
        <w:rPr>
          <w:noProof/>
        </w:rPr>
        <w:pict>
          <v:shape id="_x0000_s1039" type="#_x0000_t120" style="position:absolute;margin-left:35.3pt;margin-top:6.75pt;width:20.95pt;height:20.1pt;z-index:251673600" fillcolor="yellow"/>
        </w:pict>
      </w:r>
    </w:p>
    <w:p w:rsidR="001337B2" w:rsidRPr="005F2582" w:rsidRDefault="001337B2" w:rsidP="001337B2">
      <w:pPr>
        <w:ind w:left="1416"/>
        <w:rPr>
          <w:rFonts w:ascii="Times New Roman" w:hAnsi="Times New Roman" w:cs="Times New Roman"/>
          <w:sz w:val="28"/>
          <w:szCs w:val="28"/>
        </w:rPr>
      </w:pPr>
      <w:r w:rsidRPr="005F2582">
        <w:rPr>
          <w:rFonts w:ascii="Times New Roman" w:hAnsi="Times New Roman" w:cs="Times New Roman"/>
          <w:sz w:val="28"/>
          <w:szCs w:val="28"/>
        </w:rPr>
        <w:t xml:space="preserve">- </w:t>
      </w:r>
      <w:r w:rsidRPr="005F2582">
        <w:rPr>
          <w:rFonts w:ascii="Times New Roman" w:hAnsi="Times New Roman" w:cs="Times New Roman"/>
        </w:rPr>
        <w:t>место сбора стада</w:t>
      </w:r>
    </w:p>
    <w:p w:rsidR="001337B2" w:rsidRDefault="001337B2" w:rsidP="001337B2">
      <w:pPr>
        <w:ind w:left="1416"/>
      </w:pPr>
      <w:r>
        <w:rPr>
          <w:noProof/>
        </w:rPr>
        <w:pict>
          <v:shape id="_x0000_s1040" type="#_x0000_t13" style="position:absolute;left:0;text-align:left;margin-left:25.25pt;margin-top:.35pt;width:41.85pt;height:10.85pt;z-index:251674624" fillcolor="red"/>
        </w:pict>
      </w:r>
      <w:r>
        <w:t xml:space="preserve">- </w:t>
      </w:r>
      <w:r w:rsidRPr="00536D84">
        <w:rPr>
          <w:rFonts w:ascii="Times New Roman" w:hAnsi="Times New Roman" w:cs="Times New Roman"/>
        </w:rPr>
        <w:t>маршрут прогона сельскохозяйственных животных и птицы</w:t>
      </w:r>
    </w:p>
    <w:p w:rsidR="001337B2" w:rsidRDefault="001337B2" w:rsidP="001337B2">
      <w:pPr>
        <w:tabs>
          <w:tab w:val="left" w:pos="3098"/>
        </w:tabs>
        <w:rPr>
          <w:rFonts w:ascii="Times New Roman" w:hAnsi="Times New Roman" w:cs="Times New Roman"/>
        </w:rPr>
      </w:pPr>
    </w:p>
    <w:p w:rsidR="001337B2" w:rsidRDefault="001337B2" w:rsidP="00253713">
      <w:pPr>
        <w:pStyle w:val="western"/>
        <w:spacing w:before="0" w:beforeAutospacing="0" w:after="0" w:afterAutospacing="0"/>
      </w:pPr>
    </w:p>
    <w:sectPr w:rsidR="001337B2" w:rsidSect="001337B2">
      <w:pgSz w:w="11906" w:h="16838"/>
      <w:pgMar w:top="567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59546A"/>
    <w:multiLevelType w:val="hybridMultilevel"/>
    <w:tmpl w:val="47D2C78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535089"/>
    <w:multiLevelType w:val="hybridMultilevel"/>
    <w:tmpl w:val="40600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271C4"/>
    <w:rsid w:val="00130DEC"/>
    <w:rsid w:val="001337B2"/>
    <w:rsid w:val="00134FD9"/>
    <w:rsid w:val="00185C63"/>
    <w:rsid w:val="001A6DB2"/>
    <w:rsid w:val="00205CC7"/>
    <w:rsid w:val="0021320C"/>
    <w:rsid w:val="00224F0F"/>
    <w:rsid w:val="00253713"/>
    <w:rsid w:val="00275760"/>
    <w:rsid w:val="00304795"/>
    <w:rsid w:val="00310C2F"/>
    <w:rsid w:val="00390FBC"/>
    <w:rsid w:val="00433F1F"/>
    <w:rsid w:val="00476792"/>
    <w:rsid w:val="004A7248"/>
    <w:rsid w:val="004D03CE"/>
    <w:rsid w:val="004F5F28"/>
    <w:rsid w:val="00522770"/>
    <w:rsid w:val="00562CA9"/>
    <w:rsid w:val="00613488"/>
    <w:rsid w:val="00625ED8"/>
    <w:rsid w:val="006271C4"/>
    <w:rsid w:val="00635C11"/>
    <w:rsid w:val="006674C1"/>
    <w:rsid w:val="00685CC2"/>
    <w:rsid w:val="007450BF"/>
    <w:rsid w:val="00746F7C"/>
    <w:rsid w:val="007F74F4"/>
    <w:rsid w:val="008479C2"/>
    <w:rsid w:val="00881966"/>
    <w:rsid w:val="00951A9B"/>
    <w:rsid w:val="009B2575"/>
    <w:rsid w:val="00A70B6B"/>
    <w:rsid w:val="00AD0335"/>
    <w:rsid w:val="00BA1814"/>
    <w:rsid w:val="00BD0D27"/>
    <w:rsid w:val="00C97B6E"/>
    <w:rsid w:val="00CA3F4A"/>
    <w:rsid w:val="00CA4DBC"/>
    <w:rsid w:val="00D31D6F"/>
    <w:rsid w:val="00D44F84"/>
    <w:rsid w:val="00DB7601"/>
    <w:rsid w:val="00E3303A"/>
    <w:rsid w:val="00E739D9"/>
    <w:rsid w:val="00E77CA3"/>
    <w:rsid w:val="00F4325F"/>
    <w:rsid w:val="00FD35FD"/>
    <w:rsid w:val="00FF34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30DEC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">
    <w:name w:val="Основной текст (6)_"/>
    <w:basedOn w:val="a0"/>
    <w:link w:val="60"/>
    <w:rsid w:val="00130DE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130DEC"/>
    <w:pPr>
      <w:shd w:val="clear" w:color="auto" w:fill="FFFFFF"/>
      <w:spacing w:before="300" w:after="180" w:line="326" w:lineRule="exact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paragraph" w:styleId="a3">
    <w:name w:val="Normal (Web)"/>
    <w:basedOn w:val="a"/>
    <w:uiPriority w:val="99"/>
    <w:unhideWhenUsed/>
    <w:rsid w:val="00130DEC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lang w:bidi="ar-SA"/>
    </w:rPr>
  </w:style>
  <w:style w:type="paragraph" w:customStyle="1" w:styleId="ConsPlusNonformat">
    <w:name w:val="ConsPlusNonformat"/>
    <w:rsid w:val="00130DEC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paragraph" w:styleId="a4">
    <w:name w:val="Balloon Text"/>
    <w:basedOn w:val="a"/>
    <w:link w:val="a5"/>
    <w:uiPriority w:val="99"/>
    <w:semiHidden/>
    <w:unhideWhenUsed/>
    <w:rsid w:val="00130DE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0DEC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paragraph" w:styleId="a6">
    <w:name w:val="List Paragraph"/>
    <w:basedOn w:val="a"/>
    <w:uiPriority w:val="34"/>
    <w:qFormat/>
    <w:rsid w:val="00130DEC"/>
    <w:pPr>
      <w:ind w:left="720"/>
      <w:contextualSpacing/>
    </w:pPr>
  </w:style>
  <w:style w:type="paragraph" w:customStyle="1" w:styleId="western">
    <w:name w:val="western"/>
    <w:basedOn w:val="a"/>
    <w:rsid w:val="00AD0335"/>
    <w:pPr>
      <w:widowControl/>
      <w:spacing w:before="100" w:beforeAutospacing="1" w:after="100" w:afterAutospacing="1"/>
      <w:jc w:val="both"/>
    </w:pPr>
    <w:rPr>
      <w:rFonts w:ascii="Times New Roman" w:eastAsia="Times New Roman" w:hAnsi="Times New Roman" w:cs="Times New Roman"/>
      <w:color w:val="auto"/>
      <w:sz w:val="28"/>
      <w:szCs w:val="28"/>
      <w:lang w:bidi="ar-SA"/>
    </w:rPr>
  </w:style>
  <w:style w:type="table" w:styleId="a7">
    <w:name w:val="Table Grid"/>
    <w:basedOn w:val="a1"/>
    <w:uiPriority w:val="59"/>
    <w:rsid w:val="00BA181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9</Pages>
  <Words>1165</Words>
  <Characters>6642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2019-03-14T13:27:00Z</cp:lastPrinted>
  <dcterms:created xsi:type="dcterms:W3CDTF">2018-11-14T06:57:00Z</dcterms:created>
  <dcterms:modified xsi:type="dcterms:W3CDTF">2019-03-14T13:54:00Z</dcterms:modified>
</cp:coreProperties>
</file>