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40" w:rsidRDefault="00BD6940" w:rsidP="00BD6940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19050" t="0" r="9525" b="0"/>
            <wp:docPr id="2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СЕРАФИМОВИЧСКОГО </w:t>
      </w:r>
    </w:p>
    <w:p w:rsidR="00BD6940" w:rsidRDefault="00BD6940" w:rsidP="00BD69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42216D" w:rsidRDefault="00BD6940" w:rsidP="00BD6940">
      <w:pPr>
        <w:jc w:val="center"/>
        <w:rPr>
          <w:sz w:val="28"/>
        </w:rPr>
      </w:pPr>
      <w:r>
        <w:rPr>
          <w:sz w:val="24"/>
          <w:szCs w:val="24"/>
        </w:rPr>
        <w:t>ВОЛГОГРАДСКОЙ ОБЛАСТИ</w:t>
      </w:r>
      <w:r>
        <w:rPr>
          <w:sz w:val="28"/>
        </w:rPr>
        <w:t xml:space="preserve"> </w:t>
      </w:r>
    </w:p>
    <w:p w:rsidR="00A21E06" w:rsidRDefault="00BD6940" w:rsidP="00BD6940">
      <w:pPr>
        <w:jc w:val="center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7D077F" w:rsidRPr="00271B62" w:rsidRDefault="00BD0BD0" w:rsidP="00271B6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340166">
        <w:rPr>
          <w:sz w:val="24"/>
          <w:szCs w:val="24"/>
        </w:rPr>
        <w:t xml:space="preserve"> </w:t>
      </w:r>
      <w:r w:rsidR="00906BBE">
        <w:rPr>
          <w:sz w:val="24"/>
          <w:szCs w:val="24"/>
          <w:u w:val="single"/>
        </w:rPr>
        <w:t xml:space="preserve">   </w:t>
      </w:r>
      <w:r w:rsidR="00693F4A">
        <w:rPr>
          <w:sz w:val="24"/>
          <w:szCs w:val="24"/>
          <w:u w:val="single"/>
        </w:rPr>
        <w:t>05.07.2019</w:t>
      </w:r>
      <w:r w:rsidR="00906BBE">
        <w:rPr>
          <w:sz w:val="24"/>
          <w:szCs w:val="24"/>
          <w:u w:val="single"/>
        </w:rPr>
        <w:t xml:space="preserve">  </w:t>
      </w:r>
      <w:r w:rsidR="00340166" w:rsidRPr="00340166">
        <w:rPr>
          <w:sz w:val="24"/>
          <w:szCs w:val="24"/>
          <w:u w:val="single"/>
        </w:rPr>
        <w:t xml:space="preserve">  </w:t>
      </w:r>
      <w:r w:rsidR="004F5D71" w:rsidRPr="00340166">
        <w:rPr>
          <w:sz w:val="24"/>
          <w:szCs w:val="24"/>
          <w:u w:val="single"/>
        </w:rPr>
        <w:t xml:space="preserve">  </w:t>
      </w:r>
      <w:r w:rsidR="00340166">
        <w:rPr>
          <w:sz w:val="24"/>
          <w:szCs w:val="24"/>
        </w:rPr>
        <w:t xml:space="preserve">№ </w:t>
      </w:r>
      <w:r w:rsidR="00693F4A">
        <w:rPr>
          <w:sz w:val="24"/>
          <w:szCs w:val="24"/>
        </w:rPr>
        <w:t>321</w:t>
      </w:r>
      <w:r w:rsidR="00906BBE">
        <w:rPr>
          <w:sz w:val="24"/>
          <w:szCs w:val="24"/>
        </w:rPr>
        <w:t xml:space="preserve">  </w:t>
      </w:r>
    </w:p>
    <w:p w:rsidR="001C35B9" w:rsidRDefault="001C35B9" w:rsidP="00A21E06">
      <w:pPr>
        <w:jc w:val="center"/>
        <w:rPr>
          <w:sz w:val="28"/>
        </w:rPr>
      </w:pPr>
    </w:p>
    <w:p w:rsidR="005E1B92" w:rsidRPr="005E1B92" w:rsidRDefault="00973DAC" w:rsidP="00F75AC5">
      <w:pPr>
        <w:spacing w:after="100" w:afterAutospacing="1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06BBE">
        <w:rPr>
          <w:sz w:val="28"/>
          <w:szCs w:val="28"/>
        </w:rPr>
        <w:t>О внесении изменений в схему</w:t>
      </w:r>
      <w:r>
        <w:rPr>
          <w:sz w:val="28"/>
          <w:szCs w:val="28"/>
        </w:rPr>
        <w:t xml:space="preserve"> размещения нестационарных торговых объектов на территории Серафимовичского муниципального района Волгоградской области н</w:t>
      </w:r>
      <w:r w:rsidR="009058F0">
        <w:rPr>
          <w:sz w:val="28"/>
          <w:szCs w:val="28"/>
        </w:rPr>
        <w:t>а 2018-2022</w:t>
      </w:r>
      <w:r w:rsidR="00FB4E74">
        <w:rPr>
          <w:sz w:val="28"/>
          <w:szCs w:val="28"/>
        </w:rPr>
        <w:t xml:space="preserve"> </w:t>
      </w:r>
      <w:r w:rsidR="00205A9F">
        <w:rPr>
          <w:sz w:val="28"/>
          <w:szCs w:val="28"/>
        </w:rPr>
        <w:t>г</w:t>
      </w:r>
      <w:r>
        <w:rPr>
          <w:sz w:val="28"/>
          <w:szCs w:val="28"/>
        </w:rPr>
        <w:t>г.»</w:t>
      </w:r>
    </w:p>
    <w:p w:rsidR="00271B62" w:rsidRDefault="00534398" w:rsidP="0060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743E38" w:rsidRPr="00743E38">
        <w:rPr>
          <w:sz w:val="28"/>
          <w:szCs w:val="28"/>
        </w:rPr>
        <w:t>В соответствии со статьей 10 Федерального</w:t>
      </w:r>
      <w:r w:rsidR="008A67F7">
        <w:rPr>
          <w:sz w:val="28"/>
          <w:szCs w:val="28"/>
        </w:rPr>
        <w:t xml:space="preserve"> закона от 28 декабря 2009 г. №</w:t>
      </w:r>
      <w:r w:rsidR="00A16A1D">
        <w:rPr>
          <w:sz w:val="28"/>
          <w:szCs w:val="28"/>
        </w:rPr>
        <w:t xml:space="preserve"> </w:t>
      </w:r>
      <w:r w:rsidR="00743E38" w:rsidRPr="00743E38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</w:t>
      </w:r>
      <w:r w:rsidR="00FB4E74">
        <w:rPr>
          <w:sz w:val="28"/>
          <w:szCs w:val="28"/>
        </w:rPr>
        <w:t>Приказом Комитета промышленности и торговли Волгоградской области № 14-ОД от 04.02.2016 г. «Об утверждении порядка разработки и утверждения схем размещения нестационарных торговых объектов на территории Волгоградской области»</w:t>
      </w:r>
      <w:r w:rsidR="00A16A1D">
        <w:rPr>
          <w:sz w:val="28"/>
          <w:szCs w:val="28"/>
        </w:rPr>
        <w:t xml:space="preserve"> и на </w:t>
      </w:r>
      <w:r w:rsidR="00FB4E74">
        <w:rPr>
          <w:sz w:val="28"/>
          <w:szCs w:val="28"/>
        </w:rPr>
        <w:t xml:space="preserve"> </w:t>
      </w:r>
      <w:r w:rsidR="00BA47DE">
        <w:rPr>
          <w:sz w:val="28"/>
          <w:szCs w:val="28"/>
        </w:rPr>
        <w:t xml:space="preserve">основании </w:t>
      </w:r>
      <w:r w:rsidR="009058F0">
        <w:rPr>
          <w:sz w:val="28"/>
          <w:szCs w:val="28"/>
        </w:rPr>
        <w:t>заявления</w:t>
      </w:r>
      <w:r w:rsidR="00BA47DE">
        <w:rPr>
          <w:sz w:val="28"/>
          <w:szCs w:val="28"/>
        </w:rPr>
        <w:t xml:space="preserve"> </w:t>
      </w:r>
      <w:r w:rsidR="005D3A22" w:rsidRPr="005D3A22">
        <w:rPr>
          <w:sz w:val="28"/>
          <w:szCs w:val="28"/>
        </w:rPr>
        <w:t xml:space="preserve">главы </w:t>
      </w:r>
      <w:proofErr w:type="spellStart"/>
      <w:r w:rsidR="005D3A22" w:rsidRPr="005D3A22">
        <w:rPr>
          <w:sz w:val="28"/>
          <w:szCs w:val="28"/>
        </w:rPr>
        <w:t>Усть-Хоперского</w:t>
      </w:r>
      <w:proofErr w:type="spellEnd"/>
      <w:r w:rsidR="005D3A22" w:rsidRPr="005D3A22">
        <w:rPr>
          <w:sz w:val="28"/>
          <w:szCs w:val="28"/>
        </w:rPr>
        <w:t xml:space="preserve"> с</w:t>
      </w:r>
      <w:r w:rsidR="005D3A22">
        <w:rPr>
          <w:sz w:val="28"/>
          <w:szCs w:val="28"/>
        </w:rPr>
        <w:t>ельского поселения Ананьева С.М</w:t>
      </w:r>
      <w:r w:rsidR="005D3A22" w:rsidRPr="005D3A22">
        <w:rPr>
          <w:sz w:val="28"/>
          <w:szCs w:val="28"/>
        </w:rPr>
        <w:t>.  № 3348</w:t>
      </w:r>
      <w:proofErr w:type="gramEnd"/>
      <w:r w:rsidR="009058F0" w:rsidRPr="005D3A22">
        <w:rPr>
          <w:sz w:val="28"/>
          <w:szCs w:val="28"/>
        </w:rPr>
        <w:t xml:space="preserve"> от</w:t>
      </w:r>
      <w:r w:rsidR="009058F0">
        <w:rPr>
          <w:sz w:val="28"/>
          <w:szCs w:val="28"/>
        </w:rPr>
        <w:t xml:space="preserve"> </w:t>
      </w:r>
      <w:r w:rsidR="005D3A22" w:rsidRPr="005D3A22">
        <w:rPr>
          <w:sz w:val="28"/>
          <w:szCs w:val="28"/>
        </w:rPr>
        <w:t>02.07.2019 г</w:t>
      </w:r>
      <w:r w:rsidR="005D3A22">
        <w:rPr>
          <w:sz w:val="28"/>
          <w:szCs w:val="28"/>
        </w:rPr>
        <w:t>.,</w:t>
      </w:r>
    </w:p>
    <w:p w:rsidR="005D3A22" w:rsidRPr="008124A5" w:rsidRDefault="005D3A22" w:rsidP="00601605">
      <w:pPr>
        <w:jc w:val="both"/>
        <w:rPr>
          <w:sz w:val="28"/>
          <w:szCs w:val="28"/>
        </w:rPr>
      </w:pPr>
    </w:p>
    <w:p w:rsidR="005E1B92" w:rsidRDefault="00271B62" w:rsidP="006016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1B62" w:rsidRPr="00DC0B63" w:rsidRDefault="00271B62" w:rsidP="00271B62">
      <w:pPr>
        <w:widowControl w:val="0"/>
        <w:autoSpaceDE w:val="0"/>
        <w:autoSpaceDN w:val="0"/>
        <w:adjustRightInd w:val="0"/>
        <w:ind w:left="142" w:firstLine="284"/>
        <w:jc w:val="both"/>
        <w:rPr>
          <w:sz w:val="28"/>
          <w:szCs w:val="28"/>
        </w:rPr>
      </w:pPr>
    </w:p>
    <w:p w:rsidR="008124A5" w:rsidRDefault="00534398" w:rsidP="00271B62">
      <w:pPr>
        <w:numPr>
          <w:ilvl w:val="0"/>
          <w:numId w:val="9"/>
        </w:numPr>
        <w:suppressAutoHyphens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</w:t>
      </w:r>
      <w:r w:rsidR="00CD0898">
        <w:rPr>
          <w:sz w:val="28"/>
          <w:szCs w:val="28"/>
        </w:rPr>
        <w:t xml:space="preserve">Приложение </w:t>
      </w:r>
      <w:r w:rsidR="002968B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 Серафимовичского муниципального района Волгоградской области № </w:t>
      </w:r>
      <w:r w:rsidR="009058F0">
        <w:rPr>
          <w:sz w:val="28"/>
          <w:szCs w:val="28"/>
        </w:rPr>
        <w:t>698  от 25.12.2017</w:t>
      </w:r>
      <w:r>
        <w:rPr>
          <w:sz w:val="28"/>
          <w:szCs w:val="28"/>
        </w:rPr>
        <w:t xml:space="preserve"> г. «Об утверждении </w:t>
      </w:r>
      <w:r w:rsidRPr="000D221C">
        <w:rPr>
          <w:sz w:val="28"/>
          <w:szCs w:val="28"/>
        </w:rPr>
        <w:t>схемы размещения нестационарных торговых объектов на территории Серафимовичского муниципального района</w:t>
      </w:r>
      <w:r>
        <w:rPr>
          <w:sz w:val="28"/>
          <w:szCs w:val="28"/>
        </w:rPr>
        <w:t xml:space="preserve"> </w:t>
      </w:r>
      <w:r w:rsidR="009058F0">
        <w:rPr>
          <w:sz w:val="28"/>
          <w:szCs w:val="28"/>
        </w:rPr>
        <w:t>Волгоградской области на 2018-2022</w:t>
      </w:r>
      <w:r w:rsidR="00BA47DE">
        <w:rPr>
          <w:sz w:val="28"/>
          <w:szCs w:val="28"/>
        </w:rPr>
        <w:t>г.»:</w:t>
      </w:r>
    </w:p>
    <w:p w:rsidR="00BA47DE" w:rsidRDefault="005F70EF" w:rsidP="00271B62">
      <w:pPr>
        <w:suppressAutoHyphens w:val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0898">
        <w:rPr>
          <w:sz w:val="28"/>
          <w:szCs w:val="28"/>
        </w:rPr>
        <w:t xml:space="preserve">добавить строку № </w:t>
      </w:r>
      <w:r w:rsidR="005D3A22">
        <w:rPr>
          <w:sz w:val="28"/>
          <w:szCs w:val="28"/>
        </w:rPr>
        <w:t>39</w:t>
      </w:r>
      <w:r w:rsidR="00CD0898">
        <w:rPr>
          <w:sz w:val="28"/>
          <w:szCs w:val="28"/>
        </w:rPr>
        <w:t xml:space="preserve">, </w:t>
      </w:r>
      <w:r w:rsidR="00E46272">
        <w:rPr>
          <w:sz w:val="28"/>
          <w:szCs w:val="28"/>
        </w:rPr>
        <w:t xml:space="preserve">в столбце «№ места» - </w:t>
      </w:r>
      <w:r w:rsidR="005D3A22">
        <w:rPr>
          <w:sz w:val="28"/>
          <w:szCs w:val="28"/>
        </w:rPr>
        <w:t>39</w:t>
      </w:r>
      <w:r w:rsidR="00E46272">
        <w:rPr>
          <w:sz w:val="28"/>
          <w:szCs w:val="28"/>
        </w:rPr>
        <w:t xml:space="preserve">, в столбце «адресные </w:t>
      </w:r>
      <w:r w:rsidR="00CD0898">
        <w:rPr>
          <w:sz w:val="28"/>
          <w:szCs w:val="28"/>
        </w:rPr>
        <w:t xml:space="preserve"> </w:t>
      </w:r>
      <w:proofErr w:type="gramStart"/>
      <w:r w:rsidR="00CD0898">
        <w:rPr>
          <w:sz w:val="28"/>
          <w:szCs w:val="28"/>
        </w:rPr>
        <w:t>ориентир</w:t>
      </w:r>
      <w:r w:rsidR="00E46272">
        <w:rPr>
          <w:sz w:val="28"/>
          <w:szCs w:val="28"/>
        </w:rPr>
        <w:t xml:space="preserve">ы нестационарного торгового объекта» - </w:t>
      </w:r>
      <w:r w:rsidR="00CD0898">
        <w:rPr>
          <w:sz w:val="28"/>
          <w:szCs w:val="28"/>
        </w:rPr>
        <w:t xml:space="preserve"> </w:t>
      </w:r>
      <w:r w:rsidR="00DB6BB1">
        <w:rPr>
          <w:sz w:val="28"/>
          <w:szCs w:val="28"/>
        </w:rPr>
        <w:t xml:space="preserve">х. Бобровский-1, </w:t>
      </w:r>
      <w:r w:rsidR="00574F34">
        <w:rPr>
          <w:sz w:val="28"/>
          <w:szCs w:val="28"/>
        </w:rPr>
        <w:t>пер. Некрасова (рядом с домовладением №1</w:t>
      </w:r>
      <w:r w:rsidR="009058F0">
        <w:rPr>
          <w:sz w:val="28"/>
          <w:szCs w:val="28"/>
        </w:rPr>
        <w:t>)</w:t>
      </w:r>
      <w:r w:rsidR="00CD0898">
        <w:rPr>
          <w:sz w:val="28"/>
          <w:szCs w:val="28"/>
        </w:rPr>
        <w:t xml:space="preserve">, </w:t>
      </w:r>
      <w:r w:rsidR="00E46272">
        <w:rPr>
          <w:sz w:val="28"/>
          <w:szCs w:val="28"/>
        </w:rPr>
        <w:t>в столбце «</w:t>
      </w:r>
      <w:r w:rsidR="00CD0898">
        <w:rPr>
          <w:sz w:val="28"/>
          <w:szCs w:val="28"/>
        </w:rPr>
        <w:t>вид нестационарного торгового объекта</w:t>
      </w:r>
      <w:r w:rsidR="00E46272">
        <w:rPr>
          <w:sz w:val="28"/>
          <w:szCs w:val="28"/>
        </w:rPr>
        <w:t xml:space="preserve">» </w:t>
      </w:r>
      <w:r w:rsidR="00CD0898">
        <w:rPr>
          <w:sz w:val="28"/>
          <w:szCs w:val="28"/>
        </w:rPr>
        <w:t xml:space="preserve">-  </w:t>
      </w:r>
      <w:r w:rsidR="005A326A">
        <w:rPr>
          <w:sz w:val="28"/>
          <w:szCs w:val="28"/>
        </w:rPr>
        <w:t>павильон</w:t>
      </w:r>
      <w:r w:rsidR="00CD0898">
        <w:rPr>
          <w:sz w:val="28"/>
          <w:szCs w:val="28"/>
        </w:rPr>
        <w:t xml:space="preserve">, </w:t>
      </w:r>
      <w:r w:rsidR="00E46272">
        <w:rPr>
          <w:sz w:val="28"/>
          <w:szCs w:val="28"/>
        </w:rPr>
        <w:t>в столбце «</w:t>
      </w:r>
      <w:r w:rsidR="00CD0898">
        <w:rPr>
          <w:sz w:val="28"/>
          <w:szCs w:val="28"/>
        </w:rPr>
        <w:t>вид деятельности</w:t>
      </w:r>
      <w:r w:rsidR="00E46272">
        <w:rPr>
          <w:sz w:val="28"/>
          <w:szCs w:val="28"/>
        </w:rPr>
        <w:t>»</w:t>
      </w:r>
      <w:r w:rsidR="00CD0898">
        <w:rPr>
          <w:sz w:val="28"/>
          <w:szCs w:val="28"/>
        </w:rPr>
        <w:t xml:space="preserve"> -  </w:t>
      </w:r>
      <w:r w:rsidR="00DB6BB1">
        <w:rPr>
          <w:sz w:val="28"/>
          <w:szCs w:val="28"/>
        </w:rPr>
        <w:t>смешанный</w:t>
      </w:r>
      <w:r w:rsidR="00CD0898">
        <w:rPr>
          <w:sz w:val="28"/>
          <w:szCs w:val="28"/>
        </w:rPr>
        <w:t>,</w:t>
      </w:r>
      <w:r w:rsidR="00E46272">
        <w:rPr>
          <w:sz w:val="28"/>
          <w:szCs w:val="28"/>
        </w:rPr>
        <w:t xml:space="preserve"> в столбце «</w:t>
      </w:r>
      <w:r w:rsidR="00CD0898">
        <w:rPr>
          <w:sz w:val="28"/>
          <w:szCs w:val="28"/>
        </w:rPr>
        <w:t>площадь</w:t>
      </w:r>
      <w:r w:rsidR="00E46272">
        <w:rPr>
          <w:sz w:val="28"/>
          <w:szCs w:val="28"/>
        </w:rPr>
        <w:t xml:space="preserve"> места размещения нестационарного объекта»</w:t>
      </w:r>
      <w:r w:rsidR="00CD0898">
        <w:rPr>
          <w:sz w:val="28"/>
          <w:szCs w:val="28"/>
        </w:rPr>
        <w:t xml:space="preserve"> -</w:t>
      </w:r>
      <w:r w:rsidR="00316571">
        <w:rPr>
          <w:sz w:val="28"/>
          <w:szCs w:val="28"/>
        </w:rPr>
        <w:t xml:space="preserve"> </w:t>
      </w:r>
      <w:r w:rsidR="00DB6BB1">
        <w:rPr>
          <w:sz w:val="28"/>
          <w:szCs w:val="28"/>
        </w:rPr>
        <w:t>36</w:t>
      </w:r>
      <w:r w:rsidR="00E46272" w:rsidRPr="009058F0">
        <w:rPr>
          <w:sz w:val="28"/>
          <w:szCs w:val="28"/>
        </w:rPr>
        <w:t xml:space="preserve"> </w:t>
      </w:r>
      <w:r w:rsidR="00CD0898">
        <w:rPr>
          <w:sz w:val="28"/>
          <w:szCs w:val="28"/>
        </w:rPr>
        <w:t>к</w:t>
      </w:r>
      <w:r w:rsidR="00E46272">
        <w:rPr>
          <w:sz w:val="28"/>
          <w:szCs w:val="28"/>
        </w:rPr>
        <w:t>в. м.</w:t>
      </w:r>
      <w:r w:rsidR="00CD0898">
        <w:rPr>
          <w:sz w:val="28"/>
          <w:szCs w:val="28"/>
        </w:rPr>
        <w:t xml:space="preserve">, </w:t>
      </w:r>
      <w:r w:rsidR="00E46272">
        <w:rPr>
          <w:sz w:val="28"/>
          <w:szCs w:val="28"/>
        </w:rPr>
        <w:t>в столбце «собственник земельного участка» - государственная не разграниченная.</w:t>
      </w:r>
      <w:r w:rsidR="00CD0898">
        <w:rPr>
          <w:sz w:val="28"/>
          <w:szCs w:val="28"/>
        </w:rPr>
        <w:t xml:space="preserve"> </w:t>
      </w:r>
      <w:proofErr w:type="gramEnd"/>
    </w:p>
    <w:p w:rsidR="008124A5" w:rsidRPr="008124A5" w:rsidRDefault="008124A5" w:rsidP="00271B62">
      <w:pPr>
        <w:numPr>
          <w:ilvl w:val="0"/>
          <w:numId w:val="9"/>
        </w:numPr>
        <w:suppressAutoHyphens w:val="0"/>
        <w:ind w:left="142" w:firstLine="284"/>
        <w:jc w:val="both"/>
        <w:rPr>
          <w:sz w:val="28"/>
          <w:szCs w:val="28"/>
        </w:rPr>
      </w:pPr>
      <w:r w:rsidRPr="008124A5">
        <w:rPr>
          <w:sz w:val="28"/>
          <w:szCs w:val="28"/>
        </w:rPr>
        <w:t xml:space="preserve">Настоящее постановление вступает в силу с момента </w:t>
      </w:r>
      <w:r w:rsidR="00F80906">
        <w:rPr>
          <w:sz w:val="28"/>
          <w:szCs w:val="28"/>
        </w:rPr>
        <w:t>подписания</w:t>
      </w:r>
      <w:r w:rsidR="00673B8A">
        <w:rPr>
          <w:sz w:val="28"/>
          <w:szCs w:val="28"/>
        </w:rPr>
        <w:t xml:space="preserve"> и </w:t>
      </w:r>
      <w:r w:rsidRPr="008124A5">
        <w:rPr>
          <w:sz w:val="28"/>
          <w:szCs w:val="28"/>
        </w:rPr>
        <w:t>подлежит размещению на официальном сайте администрации Серафимовичского муниципального района в информационно-телекоммуникационной сети Интернет.</w:t>
      </w:r>
    </w:p>
    <w:p w:rsidR="008124A5" w:rsidRPr="008124A5" w:rsidRDefault="008124A5" w:rsidP="00271B62">
      <w:pPr>
        <w:numPr>
          <w:ilvl w:val="0"/>
          <w:numId w:val="9"/>
        </w:numPr>
        <w:suppressAutoHyphens w:val="0"/>
        <w:ind w:left="142" w:firstLine="284"/>
        <w:jc w:val="both"/>
        <w:rPr>
          <w:sz w:val="28"/>
          <w:szCs w:val="28"/>
        </w:rPr>
      </w:pPr>
      <w:proofErr w:type="gramStart"/>
      <w:r w:rsidRPr="008124A5">
        <w:rPr>
          <w:sz w:val="28"/>
          <w:szCs w:val="28"/>
        </w:rPr>
        <w:t>Контроль за</w:t>
      </w:r>
      <w:proofErr w:type="gramEnd"/>
      <w:r w:rsidRPr="008124A5">
        <w:rPr>
          <w:sz w:val="28"/>
          <w:szCs w:val="28"/>
        </w:rPr>
        <w:t xml:space="preserve"> исполнением настоя</w:t>
      </w:r>
      <w:r w:rsidR="00A20D2E">
        <w:rPr>
          <w:sz w:val="28"/>
          <w:szCs w:val="28"/>
        </w:rPr>
        <w:t xml:space="preserve">щего постановления </w:t>
      </w:r>
      <w:r w:rsidR="00574F34">
        <w:rPr>
          <w:sz w:val="28"/>
          <w:szCs w:val="28"/>
        </w:rPr>
        <w:t>оставляю за собой.</w:t>
      </w:r>
    </w:p>
    <w:p w:rsidR="008A0F7A" w:rsidRDefault="008A0F7A" w:rsidP="00271B62">
      <w:pPr>
        <w:ind w:left="142" w:firstLine="284"/>
        <w:jc w:val="both"/>
        <w:rPr>
          <w:sz w:val="24"/>
        </w:rPr>
      </w:pPr>
    </w:p>
    <w:p w:rsidR="00574F34" w:rsidRDefault="00574F34" w:rsidP="00271B62">
      <w:pPr>
        <w:ind w:left="142" w:firstLine="284"/>
        <w:jc w:val="both"/>
        <w:rPr>
          <w:sz w:val="28"/>
          <w:szCs w:val="28"/>
        </w:rPr>
      </w:pPr>
    </w:p>
    <w:p w:rsidR="00B243D5" w:rsidRPr="001C35B9" w:rsidRDefault="00456C1A" w:rsidP="00271B6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21E06" w:rsidRPr="001C35B9">
        <w:rPr>
          <w:sz w:val="28"/>
          <w:szCs w:val="28"/>
        </w:rPr>
        <w:t xml:space="preserve"> Серафимовичского</w:t>
      </w:r>
    </w:p>
    <w:p w:rsidR="00271B62" w:rsidRDefault="00A21E06" w:rsidP="00DB6BB1">
      <w:pPr>
        <w:ind w:left="142" w:firstLine="284"/>
        <w:jc w:val="both"/>
        <w:rPr>
          <w:sz w:val="28"/>
          <w:szCs w:val="28"/>
        </w:rPr>
      </w:pPr>
      <w:r w:rsidRPr="001C35B9">
        <w:rPr>
          <w:sz w:val="28"/>
          <w:szCs w:val="28"/>
        </w:rPr>
        <w:t xml:space="preserve">муниципального района                                             </w:t>
      </w:r>
      <w:r w:rsidR="00205A9F">
        <w:rPr>
          <w:sz w:val="28"/>
          <w:szCs w:val="28"/>
        </w:rPr>
        <w:t xml:space="preserve">    </w:t>
      </w:r>
      <w:r w:rsidR="00DC3A6B">
        <w:rPr>
          <w:sz w:val="28"/>
          <w:szCs w:val="28"/>
        </w:rPr>
        <w:t xml:space="preserve">  </w:t>
      </w:r>
      <w:r w:rsidR="00205A9F">
        <w:rPr>
          <w:sz w:val="28"/>
          <w:szCs w:val="28"/>
        </w:rPr>
        <w:t xml:space="preserve">  </w:t>
      </w:r>
      <w:r w:rsidR="00687033">
        <w:rPr>
          <w:sz w:val="28"/>
          <w:szCs w:val="28"/>
        </w:rPr>
        <w:t xml:space="preserve">     </w:t>
      </w:r>
      <w:r w:rsidR="00205A9F">
        <w:rPr>
          <w:sz w:val="28"/>
          <w:szCs w:val="28"/>
        </w:rPr>
        <w:t xml:space="preserve"> </w:t>
      </w:r>
      <w:r w:rsidRPr="001C35B9">
        <w:rPr>
          <w:sz w:val="28"/>
          <w:szCs w:val="28"/>
        </w:rPr>
        <w:t xml:space="preserve">  </w:t>
      </w:r>
      <w:r w:rsidR="00456C1A">
        <w:rPr>
          <w:sz w:val="28"/>
          <w:szCs w:val="28"/>
        </w:rPr>
        <w:t>С.В. Пономарев</w:t>
      </w:r>
    </w:p>
    <w:p w:rsidR="00574F34" w:rsidRDefault="00574F34" w:rsidP="008A0F7A">
      <w:pPr>
        <w:jc w:val="both"/>
        <w:rPr>
          <w:sz w:val="28"/>
          <w:szCs w:val="28"/>
        </w:rPr>
      </w:pPr>
    </w:p>
    <w:p w:rsidR="00DA1411" w:rsidRDefault="001907AF" w:rsidP="008A0F7A">
      <w:pPr>
        <w:jc w:val="both"/>
        <w:rPr>
          <w:sz w:val="28"/>
          <w:szCs w:val="28"/>
        </w:rPr>
      </w:pPr>
      <w:r w:rsidRPr="001C35B9">
        <w:rPr>
          <w:sz w:val="28"/>
          <w:szCs w:val="28"/>
        </w:rPr>
        <w:lastRenderedPageBreak/>
        <w:t>СОГЛАСОВАНО</w:t>
      </w:r>
    </w:p>
    <w:p w:rsidR="00456C1A" w:rsidRPr="001C35B9" w:rsidRDefault="00456C1A" w:rsidP="008A0F7A">
      <w:pPr>
        <w:jc w:val="both"/>
        <w:rPr>
          <w:sz w:val="28"/>
          <w:szCs w:val="28"/>
        </w:rPr>
      </w:pPr>
    </w:p>
    <w:p w:rsidR="00B919D6" w:rsidRDefault="00B919D6" w:rsidP="00DA1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экономике и </w:t>
      </w:r>
    </w:p>
    <w:p w:rsidR="001907AF" w:rsidRDefault="00B919D6" w:rsidP="00DA1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потребительскому рынку                     </w:t>
      </w:r>
      <w:r w:rsidR="00DC3A6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Н.В. </w:t>
      </w:r>
      <w:proofErr w:type="spellStart"/>
      <w:r>
        <w:rPr>
          <w:sz w:val="28"/>
          <w:szCs w:val="28"/>
        </w:rPr>
        <w:t>Каледина</w:t>
      </w:r>
      <w:proofErr w:type="spellEnd"/>
    </w:p>
    <w:p w:rsidR="00574F34" w:rsidRDefault="009058F0" w:rsidP="0057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574F34">
        <w:rPr>
          <w:sz w:val="28"/>
          <w:szCs w:val="28"/>
        </w:rPr>
        <w:t xml:space="preserve">по имуществу </w:t>
      </w:r>
    </w:p>
    <w:p w:rsidR="009058F0" w:rsidRDefault="00574F34" w:rsidP="00574F34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58F0">
        <w:rPr>
          <w:sz w:val="28"/>
          <w:szCs w:val="28"/>
        </w:rPr>
        <w:t xml:space="preserve">  </w:t>
      </w:r>
      <w:r>
        <w:rPr>
          <w:sz w:val="28"/>
          <w:szCs w:val="28"/>
        </w:rPr>
        <w:t>землепользованию</w:t>
      </w:r>
      <w:r w:rsidR="009058F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Ветрова</w:t>
      </w:r>
      <w:proofErr w:type="spellEnd"/>
    </w:p>
    <w:p w:rsidR="00574F34" w:rsidRDefault="00574F34" w:rsidP="00DA141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56C1A">
        <w:rPr>
          <w:sz w:val="28"/>
          <w:szCs w:val="28"/>
        </w:rPr>
        <w:t>а</w:t>
      </w:r>
      <w:r w:rsidR="00DA1411" w:rsidRPr="001C35B9">
        <w:rPr>
          <w:sz w:val="28"/>
          <w:szCs w:val="28"/>
        </w:rPr>
        <w:t xml:space="preserve">чальник </w:t>
      </w:r>
      <w:r>
        <w:rPr>
          <w:sz w:val="28"/>
          <w:szCs w:val="28"/>
        </w:rPr>
        <w:t xml:space="preserve"> </w:t>
      </w:r>
      <w:r w:rsidR="00456C1A">
        <w:rPr>
          <w:sz w:val="28"/>
          <w:szCs w:val="28"/>
        </w:rPr>
        <w:t>организационно-</w:t>
      </w:r>
    </w:p>
    <w:p w:rsidR="00DA1411" w:rsidRDefault="00DA1411" w:rsidP="00DA1411">
      <w:pPr>
        <w:jc w:val="both"/>
        <w:rPr>
          <w:sz w:val="28"/>
          <w:szCs w:val="28"/>
        </w:rPr>
      </w:pPr>
      <w:r w:rsidRPr="001C35B9">
        <w:rPr>
          <w:sz w:val="28"/>
          <w:szCs w:val="28"/>
        </w:rPr>
        <w:t>правового отдела</w:t>
      </w:r>
      <w:r w:rsidRPr="001C35B9">
        <w:rPr>
          <w:sz w:val="28"/>
          <w:szCs w:val="28"/>
        </w:rPr>
        <w:tab/>
      </w:r>
      <w:r w:rsidR="00574F34">
        <w:rPr>
          <w:sz w:val="28"/>
          <w:szCs w:val="28"/>
        </w:rPr>
        <w:t xml:space="preserve">                                                                        </w:t>
      </w:r>
      <w:r w:rsidRPr="001C35B9">
        <w:rPr>
          <w:sz w:val="28"/>
          <w:szCs w:val="28"/>
        </w:rPr>
        <w:tab/>
      </w:r>
      <w:r w:rsidR="00574F34">
        <w:rPr>
          <w:sz w:val="28"/>
          <w:szCs w:val="28"/>
        </w:rPr>
        <w:t>И.В.Денисов</w:t>
      </w:r>
      <w:r w:rsidRPr="001C35B9">
        <w:rPr>
          <w:sz w:val="28"/>
          <w:szCs w:val="28"/>
        </w:rPr>
        <w:tab/>
      </w:r>
      <w:r w:rsidRPr="001C35B9">
        <w:rPr>
          <w:sz w:val="28"/>
          <w:szCs w:val="28"/>
        </w:rPr>
        <w:tab/>
      </w:r>
      <w:r w:rsidRPr="001C35B9">
        <w:rPr>
          <w:sz w:val="28"/>
          <w:szCs w:val="28"/>
        </w:rPr>
        <w:tab/>
      </w:r>
      <w:r w:rsidR="00687033">
        <w:rPr>
          <w:sz w:val="28"/>
          <w:szCs w:val="28"/>
        </w:rPr>
        <w:t xml:space="preserve"> </w:t>
      </w:r>
      <w:r w:rsidR="00B919D6">
        <w:rPr>
          <w:sz w:val="28"/>
          <w:szCs w:val="28"/>
        </w:rPr>
        <w:t xml:space="preserve">   </w:t>
      </w:r>
      <w:r w:rsidR="00687033">
        <w:rPr>
          <w:sz w:val="28"/>
          <w:szCs w:val="28"/>
        </w:rPr>
        <w:t xml:space="preserve"> </w:t>
      </w:r>
      <w:r w:rsidR="00B919D6">
        <w:rPr>
          <w:sz w:val="28"/>
          <w:szCs w:val="28"/>
        </w:rPr>
        <w:t xml:space="preserve"> </w:t>
      </w:r>
      <w:r w:rsidR="00687033">
        <w:rPr>
          <w:sz w:val="28"/>
          <w:szCs w:val="28"/>
        </w:rPr>
        <w:t xml:space="preserve"> </w:t>
      </w:r>
      <w:r w:rsidR="00205A9F">
        <w:rPr>
          <w:sz w:val="28"/>
          <w:szCs w:val="28"/>
        </w:rPr>
        <w:t xml:space="preserve"> </w:t>
      </w:r>
    </w:p>
    <w:p w:rsidR="00B919D6" w:rsidRDefault="00B919D6" w:rsidP="00DA1411">
      <w:pPr>
        <w:jc w:val="both"/>
        <w:rPr>
          <w:sz w:val="28"/>
          <w:szCs w:val="28"/>
        </w:rPr>
      </w:pPr>
    </w:p>
    <w:p w:rsidR="00B919D6" w:rsidRPr="00B919D6" w:rsidRDefault="00B919D6" w:rsidP="00DA1411">
      <w:pPr>
        <w:jc w:val="both"/>
        <w:rPr>
          <w:sz w:val="22"/>
          <w:szCs w:val="22"/>
        </w:rPr>
      </w:pPr>
      <w:proofErr w:type="spellStart"/>
      <w:proofErr w:type="gramStart"/>
      <w:r w:rsidRPr="00B919D6">
        <w:rPr>
          <w:sz w:val="22"/>
          <w:szCs w:val="22"/>
        </w:rPr>
        <w:t>Исп</w:t>
      </w:r>
      <w:proofErr w:type="spellEnd"/>
      <w:proofErr w:type="gramEnd"/>
      <w:r w:rsidRPr="00B919D6">
        <w:rPr>
          <w:sz w:val="22"/>
          <w:szCs w:val="22"/>
        </w:rPr>
        <w:t xml:space="preserve">: Л.А. Шубина </w:t>
      </w: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601605" w:rsidRDefault="00601605" w:rsidP="00DA1411">
      <w:pPr>
        <w:jc w:val="both"/>
        <w:rPr>
          <w:sz w:val="24"/>
        </w:rPr>
      </w:pPr>
    </w:p>
    <w:p w:rsidR="00601605" w:rsidRDefault="00601605" w:rsidP="00DA1411">
      <w:pPr>
        <w:jc w:val="both"/>
        <w:rPr>
          <w:sz w:val="24"/>
        </w:rPr>
      </w:pPr>
    </w:p>
    <w:p w:rsidR="00601605" w:rsidRDefault="00601605" w:rsidP="00DA1411">
      <w:pPr>
        <w:jc w:val="both"/>
        <w:rPr>
          <w:sz w:val="24"/>
        </w:rPr>
      </w:pPr>
    </w:p>
    <w:p w:rsidR="00601605" w:rsidRDefault="00601605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19273D" w:rsidRDefault="0019273D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9058F0" w:rsidRDefault="009058F0" w:rsidP="00DA1411">
      <w:pPr>
        <w:jc w:val="both"/>
        <w:rPr>
          <w:sz w:val="24"/>
        </w:rPr>
      </w:pPr>
    </w:p>
    <w:p w:rsidR="009058F0" w:rsidRDefault="009058F0" w:rsidP="00DA1411">
      <w:pPr>
        <w:jc w:val="both"/>
        <w:rPr>
          <w:sz w:val="24"/>
        </w:rPr>
      </w:pPr>
    </w:p>
    <w:p w:rsidR="00601605" w:rsidRPr="0019273D" w:rsidRDefault="00601605" w:rsidP="0060160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601605" w:rsidRPr="0019273D" w:rsidRDefault="00601605" w:rsidP="006016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601605" w:rsidRPr="0019273D" w:rsidRDefault="00601605" w:rsidP="006016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1605" w:rsidRPr="0019273D" w:rsidRDefault="00601605" w:rsidP="006016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601605" w:rsidRPr="0019273D" w:rsidRDefault="00BD0BD0" w:rsidP="006016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058F0">
        <w:rPr>
          <w:rFonts w:ascii="Times New Roman" w:hAnsi="Times New Roman" w:cs="Times New Roman"/>
          <w:sz w:val="28"/>
          <w:szCs w:val="28"/>
          <w:u w:val="single"/>
        </w:rPr>
        <w:t>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01605" w:rsidRPr="0019273D">
        <w:rPr>
          <w:rFonts w:ascii="Times New Roman" w:hAnsi="Times New Roman" w:cs="Times New Roman"/>
          <w:sz w:val="28"/>
          <w:szCs w:val="28"/>
        </w:rPr>
        <w:t xml:space="preserve">  от «</w:t>
      </w:r>
      <w:r w:rsidR="009058F0">
        <w:rPr>
          <w:rFonts w:ascii="Times New Roman" w:hAnsi="Times New Roman" w:cs="Times New Roman"/>
          <w:sz w:val="28"/>
          <w:szCs w:val="28"/>
        </w:rPr>
        <w:t xml:space="preserve">    </w:t>
      </w:r>
      <w:r w:rsidR="00601605" w:rsidRPr="0019273D">
        <w:rPr>
          <w:rFonts w:ascii="Times New Roman" w:hAnsi="Times New Roman" w:cs="Times New Roman"/>
          <w:sz w:val="28"/>
          <w:szCs w:val="28"/>
        </w:rPr>
        <w:t xml:space="preserve">  »  </w:t>
      </w:r>
      <w:r w:rsidR="009058F0">
        <w:rPr>
          <w:rFonts w:ascii="Times New Roman" w:hAnsi="Times New Roman" w:cs="Times New Roman"/>
          <w:sz w:val="28"/>
          <w:szCs w:val="28"/>
        </w:rPr>
        <w:t>июня   2018</w:t>
      </w:r>
      <w:r w:rsidR="00601605" w:rsidRPr="0019273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01605" w:rsidRPr="0019273D" w:rsidRDefault="00601605" w:rsidP="00601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>1.СХЕМА</w:t>
      </w: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 xml:space="preserve">на территории Серафимовичского муниципального района </w:t>
      </w:r>
    </w:p>
    <w:p w:rsidR="00601605" w:rsidRPr="0019273D" w:rsidRDefault="009058F0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на 2018-2022</w:t>
      </w:r>
      <w:r w:rsidR="00601605" w:rsidRPr="0019273D">
        <w:rPr>
          <w:rFonts w:ascii="Times New Roman" w:hAnsi="Times New Roman" w:cs="Times New Roman"/>
          <w:sz w:val="28"/>
          <w:szCs w:val="28"/>
        </w:rPr>
        <w:t>г.г.</w:t>
      </w: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>1.1. Реестр размещения нестационарных торговых объектов</w:t>
      </w: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273D">
        <w:rPr>
          <w:rFonts w:ascii="Times New Roman" w:hAnsi="Times New Roman" w:cs="Times New Roman"/>
          <w:sz w:val="28"/>
          <w:szCs w:val="28"/>
        </w:rPr>
        <w:t xml:space="preserve">на территории Серафимовичского муниципального района </w:t>
      </w:r>
    </w:p>
    <w:p w:rsidR="00601605" w:rsidRPr="0019273D" w:rsidRDefault="00601605" w:rsidP="006016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01605" w:rsidRPr="0019273D" w:rsidRDefault="00601605" w:rsidP="00601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2550"/>
        <w:gridCol w:w="1135"/>
        <w:gridCol w:w="284"/>
        <w:gridCol w:w="2407"/>
        <w:gridCol w:w="2412"/>
      </w:tblGrid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1605" w:rsidRPr="0019273D" w:rsidRDefault="0060160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нестационарного</w:t>
            </w:r>
            <w:proofErr w:type="gramEnd"/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торгового объекта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Местоположение нестационарного торгового объекта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Размер площади нестационарного торгового объекта (кв.м.)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нестационарного торгового объекта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нестационарного торгового объекта субъектами малого и среднего предпринимательства, осуществляющими торговую деятельность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. Серафимович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ул. Октябрьская 75а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«Смак»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64 кв. 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Казанцев С.В.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между строениями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№56 и №58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7,5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Мельпродукт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в районе здания №6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11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Мельпродукт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ул. Донская, в районе магазина «Удача»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11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Мельпродукт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в районе магазина «Кант»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9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Мельпродукт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23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пер. Донской, </w:t>
            </w:r>
            <w:r w:rsidR="00233384">
              <w:rPr>
                <w:rFonts w:ascii="Times New Roman" w:hAnsi="Times New Roman" w:cs="Times New Roman"/>
                <w:sz w:val="28"/>
                <w:szCs w:val="28"/>
              </w:rPr>
              <w:t>в районе школы№1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22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Мельпродукт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2333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пер.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Песчаный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районе </w:t>
            </w:r>
            <w:r w:rsidR="002333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Радежа</w:t>
            </w:r>
            <w:proofErr w:type="spell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Мельпродукт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ул. Октябрьская, 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32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Стинг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Свечникова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1а магазин «Хуторянка»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80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Гончарова </w:t>
            </w:r>
            <w:r w:rsidR="001326C5"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в районе нижней ярмарк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ОАО «С</w:t>
            </w:r>
            <w:r w:rsidR="00233384">
              <w:rPr>
                <w:rFonts w:ascii="Times New Roman" w:hAnsi="Times New Roman" w:cs="Times New Roman"/>
                <w:sz w:val="28"/>
                <w:szCs w:val="28"/>
              </w:rPr>
              <w:t>оюзпечать» Волгоград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рядом со зданием №76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ОАО «Союзпечать» </w:t>
            </w:r>
            <w:r w:rsidR="00233384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ул. Октябрьская,75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ОАО «Союзпечать» </w:t>
            </w:r>
            <w:r w:rsidR="00233384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ул. Подтелкова,79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ОАО «Союзпечать» </w:t>
            </w:r>
            <w:r w:rsidR="00233384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33384">
              <w:rPr>
                <w:rFonts w:ascii="Times New Roman" w:hAnsi="Times New Roman" w:cs="Times New Roman"/>
                <w:sz w:val="28"/>
                <w:szCs w:val="28"/>
              </w:rPr>
              <w:t>бл.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Миротворцева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7а магазин «Оптика»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12,5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Королева Т.Г.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, рядом со зданием №9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11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Сухов</w:t>
            </w:r>
            <w:r w:rsidR="00884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6C5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</w:tr>
      <w:tr w:rsidR="00066692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Pr="0019273D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Pr="0019273D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Pr="0019273D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Октябрьская №112/2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Pr="0019273D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884A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066692">
              <w:rPr>
                <w:rFonts w:ascii="Times New Roman" w:hAnsi="Times New Roman" w:cs="Times New Roman"/>
                <w:sz w:val="28"/>
                <w:szCs w:val="28"/>
              </w:rPr>
              <w:t>Зерщикова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  <w:r w:rsidR="00066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692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киоск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№90а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Семакова</w:t>
            </w:r>
            <w:proofErr w:type="spellEnd"/>
            <w:r w:rsidR="00884ACD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066692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C67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6692">
              <w:rPr>
                <w:rFonts w:ascii="Times New Roman" w:hAnsi="Times New Roman" w:cs="Times New Roman"/>
                <w:sz w:val="28"/>
                <w:szCs w:val="28"/>
              </w:rPr>
              <w:t>л. Аверьянова,1а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692" w:rsidRDefault="000666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E29EE">
              <w:rPr>
                <w:rFonts w:ascii="Times New Roman" w:hAnsi="Times New Roman" w:cs="Times New Roman"/>
                <w:sz w:val="28"/>
                <w:szCs w:val="28"/>
              </w:rPr>
              <w:t>Сутулова</w:t>
            </w:r>
            <w:r w:rsidR="00884ACD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C677B9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C67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C677B9">
              <w:rPr>
                <w:rFonts w:ascii="Times New Roman" w:hAnsi="Times New Roman" w:cs="Times New Roman"/>
                <w:sz w:val="28"/>
                <w:szCs w:val="28"/>
              </w:rPr>
              <w:t>Донская</w:t>
            </w:r>
            <w:proofErr w:type="gramEnd"/>
            <w:r w:rsidR="0067262B">
              <w:rPr>
                <w:rFonts w:ascii="Times New Roman" w:hAnsi="Times New Roman" w:cs="Times New Roman"/>
                <w:sz w:val="28"/>
                <w:szCs w:val="28"/>
              </w:rPr>
              <w:t>, рядом со зданием №121</w:t>
            </w: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40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Свободное место </w:t>
            </w:r>
          </w:p>
        </w:tc>
      </w:tr>
      <w:tr w:rsidR="001E29EE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9EE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9E1818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Жукова,2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Штенке</w:t>
            </w:r>
            <w:proofErr w:type="spellEnd"/>
            <w:r w:rsidR="00884ACD">
              <w:rPr>
                <w:rFonts w:ascii="Times New Roman" w:hAnsi="Times New Roman" w:cs="Times New Roman"/>
                <w:sz w:val="28"/>
                <w:szCs w:val="28"/>
              </w:rPr>
              <w:t xml:space="preserve"> Г.Э.</w:t>
            </w:r>
          </w:p>
        </w:tc>
      </w:tr>
      <w:tr w:rsidR="001E29EE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Default="00C677B9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E29EE" w:rsidRPr="0019273D" w:rsidRDefault="001E29EE" w:rsidP="001E29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Большой, ул. Центральная, 31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1E29EE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9EE" w:rsidRPr="0019273D" w:rsidRDefault="009E1818" w:rsidP="001E29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Коротков</w:t>
            </w:r>
            <w:r w:rsidR="00884ACD"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Горбатовское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ул. Октябрьская д.№13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Родин</w:t>
            </w:r>
            <w:r w:rsidR="001326C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  <w:r w:rsidR="00DF5BC8" w:rsidRPr="0019273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пер. Школьный д.№9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Триполина</w:t>
            </w:r>
            <w:proofErr w:type="spellEnd"/>
            <w:r w:rsidR="0013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Зимняцкое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12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Крупнова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Черноусов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промтовары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Фирсов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17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Дьяков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непродовольственный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Медведева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C67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64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Стинг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одольховский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Шведов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одольховский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27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Чепусова</w:t>
            </w:r>
            <w:proofErr w:type="spellEnd"/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Зимняцкий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свободное место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Клетско-Почтовское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Ендовский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12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Бастрыкина</w:t>
            </w:r>
            <w:proofErr w:type="spellEnd"/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Крутовское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Тюковной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ул. Садовая 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15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Суворова 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Крутовский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тепная, 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Сердинова</w:t>
            </w:r>
            <w:proofErr w:type="spellEnd"/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Пронинское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Пронин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Киянова</w:t>
            </w:r>
            <w:proofErr w:type="spellEnd"/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156E77" w:rsidP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Пронин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продовольственный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ИП Кумова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Песчановское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C677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продуктовый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Чукарина</w:t>
            </w:r>
            <w:proofErr w:type="spellEnd"/>
            <w:r w:rsidR="007F609E">
              <w:rPr>
                <w:rFonts w:ascii="Times New Roman" w:hAnsi="Times New Roman" w:cs="Times New Roman"/>
                <w:sz w:val="28"/>
                <w:szCs w:val="28"/>
              </w:rPr>
              <w:t xml:space="preserve"> П.П.</w:t>
            </w:r>
          </w:p>
        </w:tc>
      </w:tr>
      <w:tr w:rsidR="00601605" w:rsidRPr="0019273D" w:rsidTr="00687033">
        <w:tc>
          <w:tcPr>
            <w:tcW w:w="10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Теркинское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605" w:rsidRPr="0019273D" w:rsidTr="006870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9E18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67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вагончик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х. Теркин ул. им. </w:t>
            </w:r>
            <w:proofErr w:type="spellStart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 К.В. д. 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16 кв.м.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>смешанный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605" w:rsidRPr="0019273D" w:rsidRDefault="0060160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3D">
              <w:rPr>
                <w:rFonts w:ascii="Times New Roman" w:hAnsi="Times New Roman" w:cs="Times New Roman"/>
                <w:sz w:val="28"/>
                <w:szCs w:val="28"/>
              </w:rPr>
              <w:t xml:space="preserve">ИП Лукьянова </w:t>
            </w:r>
            <w:r w:rsidR="007F609E">
              <w:rPr>
                <w:rFonts w:ascii="Times New Roman" w:hAnsi="Times New Roman" w:cs="Times New Roman"/>
                <w:sz w:val="28"/>
                <w:szCs w:val="28"/>
              </w:rPr>
              <w:t>В.В.</w:t>
            </w:r>
          </w:p>
        </w:tc>
      </w:tr>
    </w:tbl>
    <w:p w:rsidR="00601605" w:rsidRPr="0019273D" w:rsidRDefault="00601605" w:rsidP="006016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1605" w:rsidRPr="0019273D" w:rsidRDefault="00601605" w:rsidP="00601605">
      <w:pPr>
        <w:jc w:val="both"/>
        <w:rPr>
          <w:sz w:val="28"/>
          <w:szCs w:val="28"/>
        </w:rPr>
      </w:pPr>
    </w:p>
    <w:p w:rsidR="00601605" w:rsidRPr="0019273D" w:rsidRDefault="00601605" w:rsidP="00601605">
      <w:pPr>
        <w:jc w:val="both"/>
        <w:rPr>
          <w:sz w:val="28"/>
          <w:szCs w:val="28"/>
        </w:rPr>
      </w:pPr>
      <w:r w:rsidRPr="0019273D">
        <w:rPr>
          <w:sz w:val="28"/>
          <w:szCs w:val="28"/>
        </w:rPr>
        <w:t>*Более шестидесяти процентов нестационарных торговых объектов на территории Серафимовичского муниципального района, используется субъектами малого и среднего предпринимательства.</w:t>
      </w:r>
    </w:p>
    <w:p w:rsidR="00601605" w:rsidRPr="0019273D" w:rsidRDefault="00601605" w:rsidP="00601605">
      <w:pPr>
        <w:jc w:val="both"/>
        <w:rPr>
          <w:sz w:val="28"/>
          <w:szCs w:val="28"/>
        </w:rPr>
      </w:pPr>
    </w:p>
    <w:p w:rsidR="00601605" w:rsidRPr="0019273D" w:rsidRDefault="00601605" w:rsidP="00601605">
      <w:pPr>
        <w:jc w:val="both"/>
        <w:rPr>
          <w:sz w:val="28"/>
          <w:szCs w:val="28"/>
        </w:rPr>
      </w:pPr>
    </w:p>
    <w:p w:rsidR="00601605" w:rsidRPr="0019273D" w:rsidRDefault="00601605" w:rsidP="00601605">
      <w:pPr>
        <w:jc w:val="both"/>
        <w:rPr>
          <w:sz w:val="28"/>
          <w:szCs w:val="28"/>
        </w:rPr>
      </w:pPr>
    </w:p>
    <w:p w:rsidR="00601605" w:rsidRPr="0019273D" w:rsidRDefault="007F609E" w:rsidP="0060160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01605" w:rsidRPr="0019273D">
        <w:rPr>
          <w:sz w:val="28"/>
          <w:szCs w:val="28"/>
        </w:rPr>
        <w:t xml:space="preserve"> общего отдела</w:t>
      </w:r>
    </w:p>
    <w:p w:rsidR="00601605" w:rsidRPr="0019273D" w:rsidRDefault="00601605" w:rsidP="00601605">
      <w:pPr>
        <w:jc w:val="both"/>
        <w:rPr>
          <w:sz w:val="28"/>
          <w:szCs w:val="28"/>
        </w:rPr>
      </w:pPr>
      <w:r w:rsidRPr="0019273D">
        <w:rPr>
          <w:sz w:val="28"/>
          <w:szCs w:val="28"/>
        </w:rPr>
        <w:t>администрации Серафимовичского</w:t>
      </w:r>
    </w:p>
    <w:p w:rsidR="00601605" w:rsidRPr="0019273D" w:rsidRDefault="007F609E" w:rsidP="00601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601605" w:rsidRPr="0019273D">
        <w:rPr>
          <w:sz w:val="28"/>
          <w:szCs w:val="28"/>
        </w:rPr>
        <w:t xml:space="preserve">района          </w:t>
      </w:r>
      <w:r>
        <w:rPr>
          <w:sz w:val="28"/>
          <w:szCs w:val="28"/>
        </w:rPr>
        <w:t xml:space="preserve">             </w:t>
      </w:r>
      <w:r w:rsidR="00601605" w:rsidRPr="00192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="00601605" w:rsidRPr="0019273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А.С. Петров</w:t>
      </w: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DA1411">
      <w:pPr>
        <w:jc w:val="both"/>
        <w:rPr>
          <w:sz w:val="24"/>
        </w:rPr>
      </w:pPr>
    </w:p>
    <w:p w:rsidR="00DA1411" w:rsidRDefault="00DA1411" w:rsidP="00B243D5">
      <w:pPr>
        <w:jc w:val="both"/>
        <w:rPr>
          <w:sz w:val="24"/>
        </w:rPr>
      </w:pPr>
    </w:p>
    <w:sectPr w:rsidR="00DA1411" w:rsidSect="00614B13">
      <w:headerReference w:type="default" r:id="rId9"/>
      <w:pgSz w:w="11906" w:h="16838"/>
      <w:pgMar w:top="993" w:right="1133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55" w:rsidRDefault="00203455" w:rsidP="002E2256">
      <w:r>
        <w:separator/>
      </w:r>
    </w:p>
  </w:endnote>
  <w:endnote w:type="continuationSeparator" w:id="0">
    <w:p w:rsidR="00203455" w:rsidRDefault="00203455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55" w:rsidRDefault="00203455" w:rsidP="002E2256">
      <w:r>
        <w:separator/>
      </w:r>
    </w:p>
  </w:footnote>
  <w:footnote w:type="continuationSeparator" w:id="0">
    <w:p w:rsidR="00203455" w:rsidRDefault="00203455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6552"/>
      <w:docPartObj>
        <w:docPartGallery w:val="Page Numbers (Top of Page)"/>
        <w:docPartUnique/>
      </w:docPartObj>
    </w:sdtPr>
    <w:sdtContent>
      <w:p w:rsidR="001E29EE" w:rsidRDefault="00CB279B">
        <w:pPr>
          <w:pStyle w:val="a6"/>
          <w:jc w:val="center"/>
        </w:pPr>
        <w:fldSimple w:instr="PAGE   \* MERGEFORMAT">
          <w:r w:rsidR="00693F4A">
            <w:rPr>
              <w:noProof/>
            </w:rPr>
            <w:t>6</w:t>
          </w:r>
        </w:fldSimple>
      </w:p>
    </w:sdtContent>
  </w:sdt>
  <w:p w:rsidR="001E29EE" w:rsidRDefault="001E29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CB9"/>
    <w:multiLevelType w:val="hybridMultilevel"/>
    <w:tmpl w:val="975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E06"/>
    <w:rsid w:val="00000839"/>
    <w:rsid w:val="00007BB1"/>
    <w:rsid w:val="00013D74"/>
    <w:rsid w:val="000225F0"/>
    <w:rsid w:val="000227D0"/>
    <w:rsid w:val="00023F20"/>
    <w:rsid w:val="000420EC"/>
    <w:rsid w:val="00066692"/>
    <w:rsid w:val="00071E4D"/>
    <w:rsid w:val="00077206"/>
    <w:rsid w:val="00091769"/>
    <w:rsid w:val="000A0687"/>
    <w:rsid w:val="000A4A18"/>
    <w:rsid w:val="000B1258"/>
    <w:rsid w:val="000D221C"/>
    <w:rsid w:val="000D567F"/>
    <w:rsid w:val="000E54AC"/>
    <w:rsid w:val="000E5B80"/>
    <w:rsid w:val="000E6B0F"/>
    <w:rsid w:val="000E7D2D"/>
    <w:rsid w:val="00115CB7"/>
    <w:rsid w:val="00115FDE"/>
    <w:rsid w:val="0012799C"/>
    <w:rsid w:val="0013026E"/>
    <w:rsid w:val="001326C5"/>
    <w:rsid w:val="00153EF7"/>
    <w:rsid w:val="00156E77"/>
    <w:rsid w:val="001907AF"/>
    <w:rsid w:val="0019273D"/>
    <w:rsid w:val="00192D5C"/>
    <w:rsid w:val="001A1EBF"/>
    <w:rsid w:val="001C35B9"/>
    <w:rsid w:val="001C5249"/>
    <w:rsid w:val="001D13E0"/>
    <w:rsid w:val="001D2B79"/>
    <w:rsid w:val="001D6645"/>
    <w:rsid w:val="001D78C2"/>
    <w:rsid w:val="001E29EE"/>
    <w:rsid w:val="00203455"/>
    <w:rsid w:val="0020444A"/>
    <w:rsid w:val="00205A9F"/>
    <w:rsid w:val="0021022E"/>
    <w:rsid w:val="00216699"/>
    <w:rsid w:val="00220BF8"/>
    <w:rsid w:val="00232FB7"/>
    <w:rsid w:val="00233384"/>
    <w:rsid w:val="00260B7F"/>
    <w:rsid w:val="00270AA1"/>
    <w:rsid w:val="00270B4D"/>
    <w:rsid w:val="00271B62"/>
    <w:rsid w:val="0027307F"/>
    <w:rsid w:val="002845B2"/>
    <w:rsid w:val="00294FAC"/>
    <w:rsid w:val="002968B5"/>
    <w:rsid w:val="002A2761"/>
    <w:rsid w:val="002C098F"/>
    <w:rsid w:val="002C10B7"/>
    <w:rsid w:val="002C1FC8"/>
    <w:rsid w:val="002E1351"/>
    <w:rsid w:val="002E2256"/>
    <w:rsid w:val="002E3B58"/>
    <w:rsid w:val="002E476D"/>
    <w:rsid w:val="002F6BB1"/>
    <w:rsid w:val="00316571"/>
    <w:rsid w:val="003166B8"/>
    <w:rsid w:val="00322248"/>
    <w:rsid w:val="003316DC"/>
    <w:rsid w:val="00334054"/>
    <w:rsid w:val="00334851"/>
    <w:rsid w:val="00340166"/>
    <w:rsid w:val="00346A77"/>
    <w:rsid w:val="003675B8"/>
    <w:rsid w:val="00371CC0"/>
    <w:rsid w:val="00374227"/>
    <w:rsid w:val="00380595"/>
    <w:rsid w:val="003975E5"/>
    <w:rsid w:val="003A1CFD"/>
    <w:rsid w:val="003A41D0"/>
    <w:rsid w:val="003A59E1"/>
    <w:rsid w:val="003B161E"/>
    <w:rsid w:val="003B4411"/>
    <w:rsid w:val="003B6748"/>
    <w:rsid w:val="003C0AAC"/>
    <w:rsid w:val="003C13F4"/>
    <w:rsid w:val="003D4E79"/>
    <w:rsid w:val="003D7DD9"/>
    <w:rsid w:val="003E172E"/>
    <w:rsid w:val="003E3152"/>
    <w:rsid w:val="003E3844"/>
    <w:rsid w:val="003E76E9"/>
    <w:rsid w:val="003E7CDD"/>
    <w:rsid w:val="003F6343"/>
    <w:rsid w:val="00411317"/>
    <w:rsid w:val="00416B9B"/>
    <w:rsid w:val="004204BB"/>
    <w:rsid w:val="0042074A"/>
    <w:rsid w:val="0042216D"/>
    <w:rsid w:val="0042498A"/>
    <w:rsid w:val="0045018F"/>
    <w:rsid w:val="00454F72"/>
    <w:rsid w:val="00456501"/>
    <w:rsid w:val="00456C1A"/>
    <w:rsid w:val="004709DA"/>
    <w:rsid w:val="004A426A"/>
    <w:rsid w:val="004C683A"/>
    <w:rsid w:val="004D24A1"/>
    <w:rsid w:val="004E5E9F"/>
    <w:rsid w:val="004F09C9"/>
    <w:rsid w:val="004F477A"/>
    <w:rsid w:val="004F5D71"/>
    <w:rsid w:val="00504D9F"/>
    <w:rsid w:val="00512431"/>
    <w:rsid w:val="00534398"/>
    <w:rsid w:val="00540D28"/>
    <w:rsid w:val="0055578B"/>
    <w:rsid w:val="005717DB"/>
    <w:rsid w:val="005742B7"/>
    <w:rsid w:val="00574F34"/>
    <w:rsid w:val="00577847"/>
    <w:rsid w:val="00590376"/>
    <w:rsid w:val="00591A30"/>
    <w:rsid w:val="00596970"/>
    <w:rsid w:val="005A326A"/>
    <w:rsid w:val="005B1A0C"/>
    <w:rsid w:val="005C20F2"/>
    <w:rsid w:val="005C227C"/>
    <w:rsid w:val="005C6084"/>
    <w:rsid w:val="005D3A22"/>
    <w:rsid w:val="005D5642"/>
    <w:rsid w:val="005E1B92"/>
    <w:rsid w:val="005F2E1E"/>
    <w:rsid w:val="005F306F"/>
    <w:rsid w:val="005F4B05"/>
    <w:rsid w:val="005F4FFE"/>
    <w:rsid w:val="005F70EF"/>
    <w:rsid w:val="006011BE"/>
    <w:rsid w:val="00601605"/>
    <w:rsid w:val="00605CF2"/>
    <w:rsid w:val="00607A1D"/>
    <w:rsid w:val="00614B13"/>
    <w:rsid w:val="006276A5"/>
    <w:rsid w:val="00627C35"/>
    <w:rsid w:val="00645387"/>
    <w:rsid w:val="0066059B"/>
    <w:rsid w:val="0067262B"/>
    <w:rsid w:val="00673B8A"/>
    <w:rsid w:val="006865B3"/>
    <w:rsid w:val="00687033"/>
    <w:rsid w:val="0068767D"/>
    <w:rsid w:val="00693F4A"/>
    <w:rsid w:val="006B1EC6"/>
    <w:rsid w:val="006D5611"/>
    <w:rsid w:val="006D5F2A"/>
    <w:rsid w:val="006E3DBA"/>
    <w:rsid w:val="006E4E49"/>
    <w:rsid w:val="006F2A8B"/>
    <w:rsid w:val="00705C50"/>
    <w:rsid w:val="00714B99"/>
    <w:rsid w:val="00716BA7"/>
    <w:rsid w:val="00730957"/>
    <w:rsid w:val="00731CAB"/>
    <w:rsid w:val="0073300A"/>
    <w:rsid w:val="007336AE"/>
    <w:rsid w:val="00743E38"/>
    <w:rsid w:val="00763BF3"/>
    <w:rsid w:val="00781B4E"/>
    <w:rsid w:val="00796EB3"/>
    <w:rsid w:val="007A1DB3"/>
    <w:rsid w:val="007B106E"/>
    <w:rsid w:val="007B2EF7"/>
    <w:rsid w:val="007B417B"/>
    <w:rsid w:val="007C04C7"/>
    <w:rsid w:val="007C74CF"/>
    <w:rsid w:val="007D045C"/>
    <w:rsid w:val="007D077F"/>
    <w:rsid w:val="007D6745"/>
    <w:rsid w:val="007D7731"/>
    <w:rsid w:val="007F609E"/>
    <w:rsid w:val="008124A5"/>
    <w:rsid w:val="008310EA"/>
    <w:rsid w:val="00853382"/>
    <w:rsid w:val="008735E2"/>
    <w:rsid w:val="00884753"/>
    <w:rsid w:val="00884ACD"/>
    <w:rsid w:val="00890B27"/>
    <w:rsid w:val="00893BE2"/>
    <w:rsid w:val="008A0F7A"/>
    <w:rsid w:val="008A67F7"/>
    <w:rsid w:val="008B0B24"/>
    <w:rsid w:val="008C651B"/>
    <w:rsid w:val="008D4EAA"/>
    <w:rsid w:val="008F1389"/>
    <w:rsid w:val="009058F0"/>
    <w:rsid w:val="00906BBE"/>
    <w:rsid w:val="00935816"/>
    <w:rsid w:val="00941BC3"/>
    <w:rsid w:val="00947391"/>
    <w:rsid w:val="00951BE9"/>
    <w:rsid w:val="009557D6"/>
    <w:rsid w:val="00957409"/>
    <w:rsid w:val="00960011"/>
    <w:rsid w:val="00973DAC"/>
    <w:rsid w:val="00990808"/>
    <w:rsid w:val="00992243"/>
    <w:rsid w:val="009B04C1"/>
    <w:rsid w:val="009B0931"/>
    <w:rsid w:val="009B4211"/>
    <w:rsid w:val="009C7542"/>
    <w:rsid w:val="009E1818"/>
    <w:rsid w:val="00A02D6C"/>
    <w:rsid w:val="00A16A1D"/>
    <w:rsid w:val="00A20D2E"/>
    <w:rsid w:val="00A21E06"/>
    <w:rsid w:val="00A2792E"/>
    <w:rsid w:val="00A32623"/>
    <w:rsid w:val="00A4486F"/>
    <w:rsid w:val="00A44F7B"/>
    <w:rsid w:val="00A455FC"/>
    <w:rsid w:val="00A47E55"/>
    <w:rsid w:val="00A6284C"/>
    <w:rsid w:val="00A90AFB"/>
    <w:rsid w:val="00A9407D"/>
    <w:rsid w:val="00AB1871"/>
    <w:rsid w:val="00AB7AFC"/>
    <w:rsid w:val="00AC6036"/>
    <w:rsid w:val="00AD2A1F"/>
    <w:rsid w:val="00AD3116"/>
    <w:rsid w:val="00AD5F0F"/>
    <w:rsid w:val="00B243D5"/>
    <w:rsid w:val="00B335CB"/>
    <w:rsid w:val="00B3382A"/>
    <w:rsid w:val="00B34AA1"/>
    <w:rsid w:val="00B46AA5"/>
    <w:rsid w:val="00B510CB"/>
    <w:rsid w:val="00B51C9D"/>
    <w:rsid w:val="00B57169"/>
    <w:rsid w:val="00B72474"/>
    <w:rsid w:val="00B760B1"/>
    <w:rsid w:val="00B773D0"/>
    <w:rsid w:val="00B8102A"/>
    <w:rsid w:val="00B84E26"/>
    <w:rsid w:val="00B86E38"/>
    <w:rsid w:val="00B8772B"/>
    <w:rsid w:val="00B919D6"/>
    <w:rsid w:val="00BA47DE"/>
    <w:rsid w:val="00BD0BD0"/>
    <w:rsid w:val="00BD1809"/>
    <w:rsid w:val="00BD6940"/>
    <w:rsid w:val="00BD6BE0"/>
    <w:rsid w:val="00BF70F5"/>
    <w:rsid w:val="00C01D9F"/>
    <w:rsid w:val="00C22EF3"/>
    <w:rsid w:val="00C262EE"/>
    <w:rsid w:val="00C3672E"/>
    <w:rsid w:val="00C44CF3"/>
    <w:rsid w:val="00C4646B"/>
    <w:rsid w:val="00C532D6"/>
    <w:rsid w:val="00C5363A"/>
    <w:rsid w:val="00C56E1A"/>
    <w:rsid w:val="00C677B9"/>
    <w:rsid w:val="00C71322"/>
    <w:rsid w:val="00C74A8B"/>
    <w:rsid w:val="00C93F57"/>
    <w:rsid w:val="00C9705D"/>
    <w:rsid w:val="00CA1CD8"/>
    <w:rsid w:val="00CB279B"/>
    <w:rsid w:val="00CC4CE7"/>
    <w:rsid w:val="00CD0898"/>
    <w:rsid w:val="00CE1954"/>
    <w:rsid w:val="00CE25DE"/>
    <w:rsid w:val="00CE3992"/>
    <w:rsid w:val="00CF6645"/>
    <w:rsid w:val="00D05DB3"/>
    <w:rsid w:val="00D10B40"/>
    <w:rsid w:val="00D13158"/>
    <w:rsid w:val="00D171AB"/>
    <w:rsid w:val="00D17F40"/>
    <w:rsid w:val="00D17F47"/>
    <w:rsid w:val="00D20EF8"/>
    <w:rsid w:val="00D275BC"/>
    <w:rsid w:val="00D3297A"/>
    <w:rsid w:val="00D37C47"/>
    <w:rsid w:val="00D523D0"/>
    <w:rsid w:val="00D6224F"/>
    <w:rsid w:val="00D80739"/>
    <w:rsid w:val="00DA1411"/>
    <w:rsid w:val="00DA270A"/>
    <w:rsid w:val="00DA71DA"/>
    <w:rsid w:val="00DB6BB1"/>
    <w:rsid w:val="00DC0B63"/>
    <w:rsid w:val="00DC3A6B"/>
    <w:rsid w:val="00DF2181"/>
    <w:rsid w:val="00DF24B7"/>
    <w:rsid w:val="00DF5BC8"/>
    <w:rsid w:val="00E1292C"/>
    <w:rsid w:val="00E353AA"/>
    <w:rsid w:val="00E441DE"/>
    <w:rsid w:val="00E46272"/>
    <w:rsid w:val="00E46DB5"/>
    <w:rsid w:val="00E523B0"/>
    <w:rsid w:val="00E55725"/>
    <w:rsid w:val="00E70DE0"/>
    <w:rsid w:val="00E72421"/>
    <w:rsid w:val="00E73535"/>
    <w:rsid w:val="00E80D4E"/>
    <w:rsid w:val="00E93800"/>
    <w:rsid w:val="00EA320E"/>
    <w:rsid w:val="00EB1905"/>
    <w:rsid w:val="00EB5343"/>
    <w:rsid w:val="00EB63F7"/>
    <w:rsid w:val="00EC0FE8"/>
    <w:rsid w:val="00EC22C6"/>
    <w:rsid w:val="00EE382C"/>
    <w:rsid w:val="00EE7E54"/>
    <w:rsid w:val="00EF06F9"/>
    <w:rsid w:val="00F06E94"/>
    <w:rsid w:val="00F147DC"/>
    <w:rsid w:val="00F15469"/>
    <w:rsid w:val="00F161F6"/>
    <w:rsid w:val="00F36617"/>
    <w:rsid w:val="00F50EE9"/>
    <w:rsid w:val="00F5264E"/>
    <w:rsid w:val="00F610BA"/>
    <w:rsid w:val="00F6460B"/>
    <w:rsid w:val="00F65535"/>
    <w:rsid w:val="00F66946"/>
    <w:rsid w:val="00F75AC5"/>
    <w:rsid w:val="00F80906"/>
    <w:rsid w:val="00F91E19"/>
    <w:rsid w:val="00FB4E74"/>
    <w:rsid w:val="00FC0B11"/>
    <w:rsid w:val="00FC0CC1"/>
    <w:rsid w:val="00FC19D9"/>
    <w:rsid w:val="00FC5C49"/>
    <w:rsid w:val="00FD09FE"/>
    <w:rsid w:val="00FD173C"/>
    <w:rsid w:val="00FD1E6C"/>
    <w:rsid w:val="00FD2980"/>
    <w:rsid w:val="00FD30AD"/>
    <w:rsid w:val="00FE500C"/>
    <w:rsid w:val="00FF007F"/>
    <w:rsid w:val="00FF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2A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2A8B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2E22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22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5B1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16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5B0D-7F2F-4283-9E4E-AED5AD3E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39</cp:revision>
  <cp:lastPrinted>2019-07-10T06:23:00Z</cp:lastPrinted>
  <dcterms:created xsi:type="dcterms:W3CDTF">2015-12-03T05:43:00Z</dcterms:created>
  <dcterms:modified xsi:type="dcterms:W3CDTF">2019-07-12T10:23:00Z</dcterms:modified>
</cp:coreProperties>
</file>