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06" w:rsidRPr="00E96D58" w:rsidRDefault="00004506" w:rsidP="000045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6D58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004506" w:rsidRPr="00E96D58" w:rsidRDefault="00004506" w:rsidP="000045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6D58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004506" w:rsidRPr="00E96D58" w:rsidRDefault="00004506" w:rsidP="00004506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96D5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004506" w:rsidRPr="00E96D58" w:rsidRDefault="00004506" w:rsidP="000045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6D58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004506" w:rsidRPr="00E96D58" w:rsidRDefault="00004506" w:rsidP="00004506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506" w:rsidRPr="000A345F" w:rsidRDefault="00004506" w:rsidP="0000450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506" w:rsidRPr="000A345F" w:rsidRDefault="00004506" w:rsidP="000045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</w:t>
      </w:r>
      <w:r w:rsidRPr="000A345F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004506" w:rsidRPr="000A345F" w:rsidRDefault="00004506" w:rsidP="0000450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4506" w:rsidRDefault="00004506" w:rsidP="000045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50</w:t>
      </w:r>
      <w:r w:rsidRPr="000A345F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от   09  ноября  2018 г                                                                                                      </w:t>
      </w:r>
    </w:p>
    <w:p w:rsidR="00004506" w:rsidRDefault="00004506" w:rsidP="000045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4506" w:rsidRDefault="00004506" w:rsidP="00004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 Порядка проведения   </w:t>
      </w:r>
    </w:p>
    <w:p w:rsidR="00004506" w:rsidRDefault="00004506" w:rsidP="00004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антикоррупционной экспертизы </w:t>
      </w:r>
      <w:proofErr w:type="gramStart"/>
      <w:r>
        <w:rPr>
          <w:rFonts w:ascii="Arial" w:hAnsi="Arial" w:cs="Arial"/>
          <w:sz w:val="24"/>
          <w:szCs w:val="24"/>
        </w:rPr>
        <w:t>нормативных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04506" w:rsidRDefault="00004506" w:rsidP="00004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правовых актов, проектов нормативных правовых </w:t>
      </w:r>
    </w:p>
    <w:p w:rsidR="00004506" w:rsidRDefault="00004506" w:rsidP="00004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актов администрации Пронинского</w:t>
      </w:r>
    </w:p>
    <w:p w:rsidR="00004506" w:rsidRDefault="00004506" w:rsidP="00004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Серафимовичского </w:t>
      </w:r>
    </w:p>
    <w:p w:rsidR="00004506" w:rsidRDefault="00004506" w:rsidP="00004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Руководствуясь  Федеральным  законом  от  17  июля  2009  г.  №  172-ФЗ 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 нормативных  правовых  актов  и  проектов  нормативных  правовых  актов,  утвержденной  постановлением  Правительства  Российской  Федерации  от  26  февраля  2010 г. № 96 «Об антикоррупционной экспертизе нормативных правовых актов и  проектов нормативных правовых актов»,  Уставом Пронинского сельского поселения, администрация Пронинского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506" w:rsidRDefault="00004506" w:rsidP="000045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Утвердить  прилагаемый  Порядок проведения антикоррупционной экспертизы нормативных правовых актов, проектов нормативных правовых актов администрации Пронинского сельского поселения Серафимовичского муниципального района Волгоградской области.</w:t>
      </w: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</w:t>
      </w:r>
      <w:r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подписания, и подлежит </w:t>
      </w:r>
      <w:r>
        <w:rPr>
          <w:rFonts w:ascii="Arial" w:hAnsi="Arial" w:cs="Arial"/>
          <w:sz w:val="24"/>
          <w:szCs w:val="24"/>
        </w:rPr>
        <w:t xml:space="preserve">обнародованию на информационных щитах администрации Пронинского сельского поселения и размещению на официальном сайте администрации Пронинского сельского поселения в информационной сети Интернет. </w:t>
      </w: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Пронинского </w:t>
      </w: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Ю.В.Ёлкин</w:t>
      </w:r>
      <w:proofErr w:type="spellEnd"/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506" w:rsidRDefault="00004506" w:rsidP="0000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506" w:rsidRDefault="00004506" w:rsidP="00004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506" w:rsidRDefault="00004506" w:rsidP="00004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506" w:rsidRDefault="00004506" w:rsidP="00004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506" w:rsidRDefault="00004506" w:rsidP="000045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506" w:rsidRDefault="00004506" w:rsidP="000045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004506" w:rsidRDefault="00004506" w:rsidP="000045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к постановлению администрации  </w:t>
      </w:r>
    </w:p>
    <w:p w:rsidR="00004506" w:rsidRDefault="00004506" w:rsidP="000045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Пронинского сельского поселения </w:t>
      </w:r>
    </w:p>
    <w:p w:rsidR="00004506" w:rsidRDefault="00004506" w:rsidP="000045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от 09.11.2018 № 50</w:t>
      </w:r>
    </w:p>
    <w:p w:rsidR="00004506" w:rsidRDefault="00004506" w:rsidP="000045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4506" w:rsidRPr="00380DA9" w:rsidRDefault="00004506" w:rsidP="00004506">
      <w:pPr>
        <w:pStyle w:val="ConsPlusTitle"/>
        <w:jc w:val="center"/>
        <w:rPr>
          <w:sz w:val="24"/>
          <w:szCs w:val="24"/>
        </w:rPr>
      </w:pPr>
      <w:hyperlink r:id="rId5" w:history="1">
        <w:r w:rsidRPr="00380DA9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 w:rsidRPr="00380DA9">
        <w:rPr>
          <w:sz w:val="24"/>
          <w:szCs w:val="24"/>
        </w:rPr>
        <w:t xml:space="preserve"> </w:t>
      </w:r>
    </w:p>
    <w:p w:rsidR="00004506" w:rsidRPr="00380DA9" w:rsidRDefault="00004506" w:rsidP="00004506">
      <w:pPr>
        <w:pStyle w:val="ConsPlusTitle"/>
        <w:jc w:val="center"/>
        <w:rPr>
          <w:sz w:val="24"/>
          <w:szCs w:val="24"/>
        </w:rPr>
      </w:pPr>
      <w:r w:rsidRPr="00380DA9">
        <w:rPr>
          <w:sz w:val="24"/>
          <w:szCs w:val="24"/>
        </w:rPr>
        <w:t xml:space="preserve">проведения антикоррупционной экспертизы </w:t>
      </w:r>
    </w:p>
    <w:p w:rsidR="00004506" w:rsidRPr="00380DA9" w:rsidRDefault="00004506" w:rsidP="00004506">
      <w:pPr>
        <w:pStyle w:val="ConsPlusTitle"/>
        <w:jc w:val="center"/>
        <w:rPr>
          <w:sz w:val="24"/>
          <w:szCs w:val="24"/>
        </w:rPr>
      </w:pPr>
      <w:r w:rsidRPr="00380DA9">
        <w:rPr>
          <w:sz w:val="24"/>
          <w:szCs w:val="24"/>
        </w:rPr>
        <w:t>нормативных правовых актов, проектов нормативных правовых актов администрации Пронинского сельского поселения Серафимовичского муниципального района Волгоградской области</w:t>
      </w:r>
    </w:p>
    <w:p w:rsidR="00004506" w:rsidRPr="00380DA9" w:rsidRDefault="00004506" w:rsidP="00004506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004506" w:rsidRPr="00380DA9" w:rsidRDefault="00004506" w:rsidP="00004506">
      <w:pPr>
        <w:pStyle w:val="ConsPlusTitle"/>
        <w:jc w:val="center"/>
        <w:outlineLvl w:val="1"/>
        <w:rPr>
          <w:sz w:val="24"/>
          <w:szCs w:val="24"/>
        </w:rPr>
      </w:pPr>
      <w:r w:rsidRPr="00380DA9">
        <w:rPr>
          <w:sz w:val="24"/>
          <w:szCs w:val="24"/>
        </w:rPr>
        <w:t>1. Общие положения</w:t>
      </w:r>
    </w:p>
    <w:p w:rsidR="00004506" w:rsidRPr="00380DA9" w:rsidRDefault="00004506" w:rsidP="00004506">
      <w:pPr>
        <w:pStyle w:val="ConsPlusNormal"/>
        <w:jc w:val="both"/>
        <w:rPr>
          <w:sz w:val="24"/>
          <w:szCs w:val="24"/>
        </w:rPr>
      </w:pPr>
    </w:p>
    <w:p w:rsidR="00004506" w:rsidRPr="00380DA9" w:rsidRDefault="00004506" w:rsidP="00004506">
      <w:pPr>
        <w:pStyle w:val="ConsPlusNormal"/>
        <w:ind w:firstLine="709"/>
        <w:jc w:val="both"/>
        <w:rPr>
          <w:sz w:val="24"/>
          <w:szCs w:val="24"/>
        </w:rPr>
      </w:pPr>
      <w:r w:rsidRPr="00380DA9">
        <w:rPr>
          <w:sz w:val="24"/>
          <w:szCs w:val="24"/>
        </w:rPr>
        <w:t xml:space="preserve">1.1. </w:t>
      </w:r>
      <w:proofErr w:type="gramStart"/>
      <w:r w:rsidRPr="00380DA9">
        <w:rPr>
          <w:sz w:val="24"/>
          <w:szCs w:val="24"/>
        </w:rPr>
        <w:t xml:space="preserve">Настоящий Порядок регламентирует процедуру проведения антикоррупционной экспертизы нормативных правовых актов администрации Пронинского сельского поселения Серафимовичского муниципального района (далее - нормативные правовые акты), проектов нормативных правовых актов администрации Пронинского сельского поселения Серафимовичского муниципального района (далее - проекты нормативных правовых актов), разрабатываемых работниками администрации Пронинского сельского поселения Серафимовичского муниципального район, в целях выявления в них </w:t>
      </w:r>
      <w:proofErr w:type="spellStart"/>
      <w:r w:rsidRPr="00380DA9">
        <w:rPr>
          <w:sz w:val="24"/>
          <w:szCs w:val="24"/>
        </w:rPr>
        <w:t>коррупциогенных</w:t>
      </w:r>
      <w:proofErr w:type="spellEnd"/>
      <w:r w:rsidRPr="00380DA9">
        <w:rPr>
          <w:sz w:val="24"/>
          <w:szCs w:val="24"/>
        </w:rPr>
        <w:t xml:space="preserve"> факторов и их последующего устранения.</w:t>
      </w:r>
      <w:proofErr w:type="gramEnd"/>
    </w:p>
    <w:p w:rsidR="00004506" w:rsidRPr="00380DA9" w:rsidRDefault="00004506" w:rsidP="00004506">
      <w:pPr>
        <w:pStyle w:val="ConsPlusNormal"/>
        <w:ind w:firstLine="709"/>
        <w:jc w:val="both"/>
        <w:rPr>
          <w:sz w:val="24"/>
          <w:szCs w:val="24"/>
        </w:rPr>
      </w:pPr>
      <w:r w:rsidRPr="00380DA9">
        <w:rPr>
          <w:sz w:val="24"/>
          <w:szCs w:val="24"/>
        </w:rPr>
        <w:t xml:space="preserve">1.2. Антикоррупционная экспертиза проводится ведущим специалистом  администрации Пронинского сельского поселения, на  которого возложены обязанности по выявлению </w:t>
      </w:r>
      <w:proofErr w:type="spellStart"/>
      <w:r w:rsidRPr="00380DA9">
        <w:rPr>
          <w:sz w:val="24"/>
          <w:szCs w:val="24"/>
        </w:rPr>
        <w:t>коррупциогенных</w:t>
      </w:r>
      <w:proofErr w:type="spellEnd"/>
      <w:r w:rsidRPr="00380DA9">
        <w:rPr>
          <w:sz w:val="24"/>
          <w:szCs w:val="24"/>
        </w:rPr>
        <w:t xml:space="preserve"> факторов проектов нормативных правовых актов и нормативных правовых актов администрации Пронинского сельского поселения  (далее – ответственное лицо).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1.3. Целью антикоррупционной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 xml:space="preserve">1.4. Задачами антикоррупционной экспертизы нормативных правовых актов и проектов нормативных правовых актов являются выявление и описание </w:t>
      </w:r>
      <w:proofErr w:type="spellStart"/>
      <w:r w:rsidRPr="00380DA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0DA9">
        <w:rPr>
          <w:rFonts w:ascii="Arial" w:hAnsi="Arial" w:cs="Arial"/>
          <w:sz w:val="24"/>
          <w:szCs w:val="24"/>
        </w:rPr>
        <w:t xml:space="preserve"> факторов, содержащихся в нормативных правовых актах и проектах нормативных правовых актов, разработка рекомендаций, направленных на устранение или ограничение действия таких факторов.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1.5. Проекты нормативных правовых актов подлежат обязательной антикоррупционной экспертизе.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 xml:space="preserve">          1.6. Нормативные правовые акты подлежат антикоррупционной экспертизе при мониторинге их проведения.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1.7. В предмет антикоррупционной экспертизы не входит рассмотрение вопросов, связанных: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-  с мотивами и целями разработчика проекта нормативного правового акта;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- с соответствием нормативного правового акта и проекта нормативного правового акта требованиям действующего законодательства и юридической технике, иными вопросами, входящими в предмет юридической экспертизы.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1.8. 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актов».</w:t>
      </w:r>
    </w:p>
    <w:p w:rsidR="00004506" w:rsidRPr="00380DA9" w:rsidRDefault="00004506" w:rsidP="00004506">
      <w:pPr>
        <w:pStyle w:val="ConsPlusNormal"/>
        <w:jc w:val="both"/>
        <w:rPr>
          <w:sz w:val="24"/>
          <w:szCs w:val="24"/>
        </w:rPr>
      </w:pPr>
    </w:p>
    <w:p w:rsidR="00004506" w:rsidRPr="00380DA9" w:rsidRDefault="00004506" w:rsidP="00004506">
      <w:pPr>
        <w:pStyle w:val="ConsPlusTitle"/>
        <w:jc w:val="center"/>
        <w:outlineLvl w:val="1"/>
        <w:rPr>
          <w:sz w:val="24"/>
          <w:szCs w:val="24"/>
        </w:rPr>
      </w:pPr>
      <w:r w:rsidRPr="00380DA9">
        <w:rPr>
          <w:sz w:val="24"/>
          <w:szCs w:val="24"/>
        </w:rPr>
        <w:t>2. Порядок проведения антикоррупционной экспертизы</w:t>
      </w:r>
    </w:p>
    <w:p w:rsidR="00004506" w:rsidRPr="00380DA9" w:rsidRDefault="00004506" w:rsidP="00004506">
      <w:pPr>
        <w:pStyle w:val="ConsPlusTitle"/>
        <w:jc w:val="center"/>
        <w:rPr>
          <w:sz w:val="24"/>
          <w:szCs w:val="24"/>
        </w:rPr>
      </w:pPr>
      <w:r w:rsidRPr="00380DA9">
        <w:rPr>
          <w:sz w:val="24"/>
          <w:szCs w:val="24"/>
        </w:rPr>
        <w:t>проектов нормативных правовых актов</w:t>
      </w:r>
    </w:p>
    <w:p w:rsidR="00004506" w:rsidRPr="00380DA9" w:rsidRDefault="00004506" w:rsidP="00004506">
      <w:pPr>
        <w:pStyle w:val="ConsPlusNormal"/>
        <w:jc w:val="both"/>
        <w:rPr>
          <w:sz w:val="24"/>
          <w:szCs w:val="24"/>
        </w:rPr>
      </w:pP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2.1. Проект нормативного правового акта представляется ответственному лицу на согласование вместе с приложением всех документов, непосредственно перед его направлением на согласование в заинтересованные органы и организации или представлением на подписание главе Пронинского сельского поселения Серафимовичского муниципального района Волгоградской области.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Ответственное лицо проводит антикоррупционную экспертизу проекта нормативного правового акта одновременно с его правовой экспертизой.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2.2. Антикоррупционная экспертиза проекта нормативного правового акта проводится ответственным лицом в течение семи рабочих дней со дня поступления проекта нормативного правового акта ответственному лицу.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6600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2.3. При необходимости истребования и исследования дополнительных материалов, связанных с проектом, срок проведения антикоррупционной экспертизы может быть продлен по решению главы Пронинского сельского поселения Серафимовичского муниципального района, но не более чем на 7 рабочих дней.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2.4. В случае повторного поступления ответственному лицу проекта нормативного правового акта, доработанного в соответствии с заключением антикоррупционной экспертизы, указанный выше срок исчисляется вновь с момента поступления доработанного проекта.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2.5. В ходе проведения антикоррупционной экспертизы ответственное лицо вправе ходатайствовать перед главой  Пронинского сельского поселения о запросе необходимых материалов и информац</w:t>
      </w:r>
      <w:proofErr w:type="gramStart"/>
      <w:r w:rsidRPr="00380DA9">
        <w:rPr>
          <w:rFonts w:ascii="Arial" w:hAnsi="Arial" w:cs="Arial"/>
          <w:sz w:val="24"/>
          <w:szCs w:val="24"/>
        </w:rPr>
        <w:t>ии у о</w:t>
      </w:r>
      <w:proofErr w:type="gramEnd"/>
      <w:r w:rsidRPr="00380DA9">
        <w:rPr>
          <w:rFonts w:ascii="Arial" w:hAnsi="Arial" w:cs="Arial"/>
          <w:sz w:val="24"/>
          <w:szCs w:val="24"/>
        </w:rPr>
        <w:t xml:space="preserve">рганов местного самоуправления, организаций и граждан. 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2.6. После проведения антикоррупционной экспертизы проект нормативного правового акта визируется ответственным лицом внизу лицевой стороны последней страницы проекта.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Виза ответственного лица включает в себя надписи "антикоррупционная экспертиза", "см. заключение" (в случае наличия письменного заключения антикоррупционной экспертизы), личную подпись ответственного лица с расшифровкой, дату визирования. Вместо надписи "антикоррупционная экспертиза" допускается использование соответствующего штампа.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 xml:space="preserve">2.7. В случае выявления в проекте нормативного правового акта </w:t>
      </w:r>
      <w:proofErr w:type="spellStart"/>
      <w:r w:rsidRPr="00380DA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0DA9">
        <w:rPr>
          <w:rFonts w:ascii="Arial" w:hAnsi="Arial" w:cs="Arial"/>
          <w:sz w:val="24"/>
          <w:szCs w:val="24"/>
        </w:rPr>
        <w:t xml:space="preserve"> факторов ответственное лицо прикладывает к проекту заключение антикоррупционной экспертизы.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4506" w:rsidRPr="00380DA9" w:rsidRDefault="00004506" w:rsidP="00004506">
      <w:pPr>
        <w:pStyle w:val="ConsPlusTitle"/>
        <w:jc w:val="center"/>
        <w:outlineLvl w:val="1"/>
        <w:rPr>
          <w:sz w:val="24"/>
          <w:szCs w:val="24"/>
        </w:rPr>
      </w:pPr>
      <w:r w:rsidRPr="00380DA9">
        <w:rPr>
          <w:sz w:val="24"/>
          <w:szCs w:val="24"/>
        </w:rPr>
        <w:t xml:space="preserve">3. Порядок проведения </w:t>
      </w:r>
      <w:proofErr w:type="gramStart"/>
      <w:r w:rsidRPr="00380DA9">
        <w:rPr>
          <w:sz w:val="24"/>
          <w:szCs w:val="24"/>
        </w:rPr>
        <w:t>независимой</w:t>
      </w:r>
      <w:proofErr w:type="gramEnd"/>
      <w:r w:rsidRPr="00380DA9">
        <w:rPr>
          <w:sz w:val="24"/>
          <w:szCs w:val="24"/>
        </w:rPr>
        <w:t xml:space="preserve"> антикоррупционной</w:t>
      </w:r>
    </w:p>
    <w:p w:rsidR="00004506" w:rsidRPr="00380DA9" w:rsidRDefault="00004506" w:rsidP="00004506">
      <w:pPr>
        <w:pStyle w:val="ConsPlusTitle"/>
        <w:jc w:val="center"/>
        <w:rPr>
          <w:sz w:val="24"/>
          <w:szCs w:val="24"/>
        </w:rPr>
      </w:pPr>
      <w:r w:rsidRPr="00380DA9">
        <w:rPr>
          <w:sz w:val="24"/>
          <w:szCs w:val="24"/>
        </w:rPr>
        <w:t>экспертизы проектов нормативных правовых актов</w:t>
      </w:r>
    </w:p>
    <w:p w:rsidR="00004506" w:rsidRPr="00380DA9" w:rsidRDefault="00004506" w:rsidP="00004506">
      <w:pPr>
        <w:pStyle w:val="ConsPlusNormal"/>
        <w:ind w:firstLine="540"/>
        <w:jc w:val="both"/>
        <w:rPr>
          <w:sz w:val="24"/>
          <w:szCs w:val="24"/>
        </w:rPr>
      </w:pP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3.1. В отношении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обеспечивается возможность проведения независимой антикоррупционной экспертизы.</w:t>
      </w:r>
      <w:bookmarkStart w:id="1" w:name="P69"/>
      <w:bookmarkEnd w:id="1"/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380DA9">
        <w:rPr>
          <w:rFonts w:ascii="Arial" w:hAnsi="Arial" w:cs="Arial"/>
          <w:sz w:val="24"/>
          <w:szCs w:val="24"/>
        </w:rPr>
        <w:t>Разработчик проекта нормативного правового акта в течение рабочего дня, соответствующего дню направления проекта нормативного правового акта на рассмотрение ответственному лицу, размещает проект нормативного правового акта на официальном сайте администрации Пронинского сельского поселения Серафимовичского муниципального района в информационно-</w:t>
      </w:r>
      <w:r w:rsidRPr="00380DA9">
        <w:rPr>
          <w:rFonts w:ascii="Arial" w:hAnsi="Arial" w:cs="Arial"/>
          <w:sz w:val="24"/>
          <w:szCs w:val="24"/>
        </w:rPr>
        <w:lastRenderedPageBreak/>
        <w:t>телекоммуникационной сети «Интернет» с указанием дат начала и окончания приема заключений по результатам независимой антикоррупционной экспертизы, о чем ставится соответствующая отметка на проекте нормативного</w:t>
      </w:r>
      <w:proofErr w:type="gramEnd"/>
      <w:r w:rsidRPr="00380DA9">
        <w:rPr>
          <w:rFonts w:ascii="Arial" w:hAnsi="Arial" w:cs="Arial"/>
          <w:sz w:val="24"/>
          <w:szCs w:val="24"/>
        </w:rPr>
        <w:t xml:space="preserve"> правового акта. 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3.3.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3.4. Заключение по результатам независимой антикоррупционной экспертизы представляется по форме, утверждаемой Министерством юстиции Российской Федерации.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 xml:space="preserve">3.5.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 в тридцатидневный срок со дня его получения. По результатам рассмотрения лицу,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80DA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0DA9">
        <w:rPr>
          <w:rFonts w:ascii="Arial" w:hAnsi="Arial" w:cs="Arial"/>
          <w:sz w:val="24"/>
          <w:szCs w:val="24"/>
        </w:rPr>
        <w:t xml:space="preserve"> факторов.</w:t>
      </w:r>
    </w:p>
    <w:p w:rsidR="00004506" w:rsidRPr="00380DA9" w:rsidRDefault="00004506" w:rsidP="00004506">
      <w:pPr>
        <w:pStyle w:val="ConsPlusNormal"/>
        <w:ind w:firstLine="709"/>
        <w:jc w:val="both"/>
        <w:rPr>
          <w:sz w:val="24"/>
          <w:szCs w:val="24"/>
        </w:rPr>
      </w:pPr>
    </w:p>
    <w:p w:rsidR="00004506" w:rsidRPr="00380DA9" w:rsidRDefault="00004506" w:rsidP="00004506">
      <w:pPr>
        <w:pStyle w:val="ConsPlusTitle"/>
        <w:jc w:val="center"/>
        <w:outlineLvl w:val="1"/>
        <w:rPr>
          <w:sz w:val="24"/>
          <w:szCs w:val="24"/>
        </w:rPr>
      </w:pPr>
      <w:r w:rsidRPr="00380DA9">
        <w:rPr>
          <w:sz w:val="24"/>
          <w:szCs w:val="24"/>
        </w:rPr>
        <w:t>4. Порядок проведения антикоррупционной экспертизы</w:t>
      </w:r>
    </w:p>
    <w:p w:rsidR="00004506" w:rsidRPr="00380DA9" w:rsidRDefault="00004506" w:rsidP="00004506">
      <w:pPr>
        <w:pStyle w:val="ConsPlusTitle"/>
        <w:jc w:val="center"/>
        <w:rPr>
          <w:sz w:val="24"/>
          <w:szCs w:val="24"/>
        </w:rPr>
      </w:pPr>
      <w:r w:rsidRPr="00380DA9">
        <w:rPr>
          <w:sz w:val="24"/>
          <w:szCs w:val="24"/>
        </w:rPr>
        <w:t>нормативных правовых актов</w:t>
      </w:r>
    </w:p>
    <w:p w:rsidR="00004506" w:rsidRPr="00380DA9" w:rsidRDefault="00004506" w:rsidP="00004506">
      <w:pPr>
        <w:pStyle w:val="ConsPlusNormal"/>
        <w:jc w:val="both"/>
        <w:rPr>
          <w:sz w:val="24"/>
          <w:szCs w:val="24"/>
        </w:rPr>
      </w:pP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4.1. Сотрудники администрации Пронинского сельского поселения Серафимовичского муниципального района организуют проведение антикоррупционной экспертизы нормативных правовых актов, относящихся к сферам их деятельности, при мониторинге применения на основании:</w:t>
      </w:r>
      <w:bookmarkStart w:id="2" w:name="Par2"/>
      <w:bookmarkEnd w:id="2"/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4.1.1. Поручений главы Пронинского сельского поселения Серафимовичского муниципального района о проведении антикоррупционной экспертизы нормативных правовых актов.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 xml:space="preserve">4.1.2. Обращений граждан или организаций, содержащих информацию о возможном наличии в них </w:t>
      </w:r>
      <w:proofErr w:type="spellStart"/>
      <w:r w:rsidRPr="00380DA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0DA9">
        <w:rPr>
          <w:rFonts w:ascii="Arial" w:hAnsi="Arial" w:cs="Arial"/>
          <w:sz w:val="24"/>
          <w:szCs w:val="24"/>
        </w:rPr>
        <w:t xml:space="preserve"> факторов.</w:t>
      </w:r>
      <w:bookmarkStart w:id="3" w:name="Par4"/>
      <w:bookmarkEnd w:id="3"/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4.1.3. Собственной инициативы.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 xml:space="preserve">Срок проведения антикоррупционной экспертизы нормативных правовых актов составляет десять рабочих дней со дня возникновения оснований, указанных в </w:t>
      </w:r>
      <w:hyperlink r:id="rId6" w:anchor="Par2" w:history="1">
        <w:r w:rsidRPr="00380D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подпунктах 4.1.1</w:t>
        </w:r>
      </w:hyperlink>
      <w:r w:rsidRPr="00380DA9">
        <w:rPr>
          <w:rFonts w:ascii="Arial" w:hAnsi="Arial" w:cs="Arial"/>
          <w:sz w:val="24"/>
          <w:szCs w:val="24"/>
        </w:rPr>
        <w:t xml:space="preserve"> - </w:t>
      </w:r>
      <w:hyperlink r:id="rId7" w:anchor="Par4" w:history="1">
        <w:r w:rsidRPr="00380D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4.1.3 раздела 4</w:t>
        </w:r>
      </w:hyperlink>
      <w:r w:rsidRPr="00380DA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 xml:space="preserve">4.2. В случае выявления в нормативном правовом акте </w:t>
      </w:r>
      <w:proofErr w:type="spellStart"/>
      <w:r w:rsidRPr="00380DA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0DA9">
        <w:rPr>
          <w:rFonts w:ascii="Arial" w:hAnsi="Arial" w:cs="Arial"/>
          <w:sz w:val="24"/>
          <w:szCs w:val="24"/>
        </w:rPr>
        <w:t xml:space="preserve"> факторов составляется </w:t>
      </w:r>
      <w:hyperlink r:id="rId8" w:history="1">
        <w:r w:rsidRPr="00380D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заключение</w:t>
        </w:r>
      </w:hyperlink>
      <w:r w:rsidRPr="00380DA9">
        <w:rPr>
          <w:rFonts w:ascii="Arial" w:hAnsi="Arial" w:cs="Arial"/>
          <w:sz w:val="24"/>
          <w:szCs w:val="24"/>
        </w:rPr>
        <w:t xml:space="preserve"> по результатам проведения антикоррупционной экспертизы.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 xml:space="preserve">На основании </w:t>
      </w:r>
      <w:hyperlink r:id="rId9" w:history="1">
        <w:r w:rsidRPr="00380D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заключения</w:t>
        </w:r>
      </w:hyperlink>
      <w:r w:rsidRPr="00380DA9">
        <w:rPr>
          <w:rFonts w:ascii="Arial" w:hAnsi="Arial" w:cs="Arial"/>
          <w:sz w:val="24"/>
          <w:szCs w:val="24"/>
        </w:rPr>
        <w:t xml:space="preserve"> антикоррупционной экспертизы ответственное лицо в течение трех рабочих дней со дня составления заключения антикоррупционной экспертизы готовит служебную записку на имя главы Пронинского сельского поселения Серафимовичского муниципального района о необходимости внесения изменений в соответствующий нормативный правовой акт в целях устранения </w:t>
      </w:r>
      <w:proofErr w:type="spellStart"/>
      <w:r w:rsidRPr="00380DA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0DA9">
        <w:rPr>
          <w:rFonts w:ascii="Arial" w:hAnsi="Arial" w:cs="Arial"/>
          <w:sz w:val="24"/>
          <w:szCs w:val="24"/>
        </w:rPr>
        <w:t xml:space="preserve"> факторов. 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 xml:space="preserve">По результатам рассмотрения служебной записки главой Пронинского сельского поселения Серафимовичского муниципального района в течение трех рабочих дней со дня поступления служебной записки принимается решение о необходимости внесения изменений в нормативный правовой акт в целях устранения </w:t>
      </w:r>
      <w:proofErr w:type="spellStart"/>
      <w:r w:rsidRPr="00380DA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0DA9">
        <w:rPr>
          <w:rFonts w:ascii="Arial" w:hAnsi="Arial" w:cs="Arial"/>
          <w:sz w:val="24"/>
          <w:szCs w:val="24"/>
        </w:rPr>
        <w:t xml:space="preserve"> факторов, которое оформляется визой с соответствующим поручением, </w:t>
      </w:r>
      <w:proofErr w:type="gramStart"/>
      <w:r w:rsidRPr="00380DA9">
        <w:rPr>
          <w:rFonts w:ascii="Arial" w:hAnsi="Arial" w:cs="Arial"/>
          <w:sz w:val="24"/>
          <w:szCs w:val="24"/>
        </w:rPr>
        <w:t>проставляемыми</w:t>
      </w:r>
      <w:proofErr w:type="gramEnd"/>
      <w:r w:rsidRPr="00380DA9">
        <w:rPr>
          <w:rFonts w:ascii="Arial" w:hAnsi="Arial" w:cs="Arial"/>
          <w:sz w:val="24"/>
          <w:szCs w:val="24"/>
        </w:rPr>
        <w:t xml:space="preserve"> на служебной записке.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 xml:space="preserve">4.3. Результаты антикоррупционной экспертизы, в ходе которой </w:t>
      </w:r>
      <w:proofErr w:type="spellStart"/>
      <w:r w:rsidRPr="00380DA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0DA9">
        <w:rPr>
          <w:rFonts w:ascii="Arial" w:hAnsi="Arial" w:cs="Arial"/>
          <w:sz w:val="24"/>
          <w:szCs w:val="24"/>
        </w:rPr>
        <w:t xml:space="preserve"> факторов в нормативном правовом акте не выявлено, </w:t>
      </w:r>
      <w:r w:rsidRPr="00380DA9">
        <w:rPr>
          <w:rFonts w:ascii="Arial" w:hAnsi="Arial" w:cs="Arial"/>
          <w:sz w:val="24"/>
          <w:szCs w:val="24"/>
        </w:rPr>
        <w:lastRenderedPageBreak/>
        <w:t>оформляются справкой в произвольной форме, которая подписывается ответственным лицом за проведение антикоррупционной экспертизы.</w:t>
      </w:r>
    </w:p>
    <w:p w:rsidR="00004506" w:rsidRPr="00380DA9" w:rsidRDefault="00004506" w:rsidP="00004506">
      <w:pPr>
        <w:pStyle w:val="ConsPlusNormal"/>
        <w:jc w:val="both"/>
        <w:rPr>
          <w:sz w:val="24"/>
          <w:szCs w:val="24"/>
        </w:rPr>
      </w:pPr>
    </w:p>
    <w:p w:rsidR="00004506" w:rsidRPr="00380DA9" w:rsidRDefault="00004506" w:rsidP="00004506">
      <w:pPr>
        <w:pStyle w:val="ConsPlusTitle"/>
        <w:jc w:val="center"/>
        <w:outlineLvl w:val="1"/>
        <w:rPr>
          <w:sz w:val="24"/>
          <w:szCs w:val="24"/>
        </w:rPr>
      </w:pPr>
      <w:r w:rsidRPr="00380DA9">
        <w:rPr>
          <w:sz w:val="24"/>
          <w:szCs w:val="24"/>
        </w:rPr>
        <w:t>5. Заключение антикоррупционной экспертизы</w:t>
      </w:r>
    </w:p>
    <w:p w:rsidR="00004506" w:rsidRPr="00380DA9" w:rsidRDefault="00004506" w:rsidP="00004506">
      <w:pPr>
        <w:pStyle w:val="ConsPlusNormal"/>
        <w:jc w:val="both"/>
        <w:rPr>
          <w:sz w:val="24"/>
          <w:szCs w:val="24"/>
        </w:rPr>
      </w:pP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380D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5.1</w:t>
        </w:r>
      </w:hyperlink>
      <w:r w:rsidRPr="00380DA9">
        <w:rPr>
          <w:rFonts w:ascii="Arial" w:hAnsi="Arial" w:cs="Arial"/>
          <w:sz w:val="24"/>
          <w:szCs w:val="24"/>
        </w:rPr>
        <w:t>. Заключение антикоррупционной экспертизы подписывается ответственным лицом, проводившим антикоррупционную экспертизу.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Заключение антикоррупционной экспертизы печатается в двух экземплярах, один из которых передается либо разработчику проекта нормативного правового акта (при проведении антикоррупционной экспертизы проекта нормативного правового акта), либо ответственному лицу (при проведении антикоррупционной экспертизы нормативного правового акта), а другой хранится в администрации Пронинского сельского поселения Серафимовичского муниципального района.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В заключени</w:t>
      </w:r>
      <w:proofErr w:type="gramStart"/>
      <w:r w:rsidRPr="00380DA9">
        <w:rPr>
          <w:rFonts w:ascii="Arial" w:hAnsi="Arial" w:cs="Arial"/>
          <w:sz w:val="24"/>
          <w:szCs w:val="24"/>
        </w:rPr>
        <w:t>и</w:t>
      </w:r>
      <w:proofErr w:type="gramEnd"/>
      <w:r w:rsidRPr="00380DA9">
        <w:rPr>
          <w:rFonts w:ascii="Arial" w:hAnsi="Arial" w:cs="Arial"/>
          <w:sz w:val="24"/>
          <w:szCs w:val="24"/>
        </w:rPr>
        <w:t xml:space="preserve"> антикоррупционной экспертизы проставляется дата его подписания.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1" w:history="1">
        <w:proofErr w:type="gramStart"/>
        <w:r w:rsidRPr="00380D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5.2</w:t>
        </w:r>
      </w:hyperlink>
      <w:r w:rsidRPr="00380DA9">
        <w:rPr>
          <w:rFonts w:ascii="Arial" w:hAnsi="Arial" w:cs="Arial"/>
          <w:sz w:val="24"/>
          <w:szCs w:val="24"/>
        </w:rPr>
        <w:t>. Заключение антикоррупционной экспертизы состоит из вводной, описательной и заключительной частей.</w:t>
      </w:r>
      <w:proofErr w:type="gramEnd"/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2" w:history="1">
        <w:r w:rsidRPr="00380D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5.3</w:t>
        </w:r>
      </w:hyperlink>
      <w:r w:rsidRPr="00380DA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0DA9">
        <w:rPr>
          <w:rFonts w:ascii="Arial" w:hAnsi="Arial" w:cs="Arial"/>
          <w:sz w:val="24"/>
          <w:szCs w:val="24"/>
        </w:rPr>
        <w:t>В</w:t>
      </w:r>
      <w:proofErr w:type="gramEnd"/>
      <w:r w:rsidRPr="00380DA9">
        <w:rPr>
          <w:rFonts w:ascii="Arial" w:hAnsi="Arial" w:cs="Arial"/>
          <w:sz w:val="24"/>
          <w:szCs w:val="24"/>
        </w:rPr>
        <w:t xml:space="preserve"> вводной части заключения антикоррупционной экспертизы указываются: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- наименование нормативного правового акта или проекта нормативного правового акта, в отношении которого проведена антикоррупционная экспертиза;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>- отношения, на регулирование которых направлен данный нормативный правовой акт или проект нормативного правового акта.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Pr="00380D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5.4</w:t>
        </w:r>
      </w:hyperlink>
      <w:r w:rsidRPr="00380DA9">
        <w:rPr>
          <w:rFonts w:ascii="Arial" w:hAnsi="Arial" w:cs="Arial"/>
          <w:sz w:val="24"/>
          <w:szCs w:val="24"/>
        </w:rPr>
        <w:t xml:space="preserve">. В описательной части заключения антикоррупционной экспертизы отражаются все выявленные положения нормативного правового акта или проекта нормативного правового акта, способствующие созданию условий для проявления коррупции, с указанием </w:t>
      </w:r>
      <w:proofErr w:type="spellStart"/>
      <w:r w:rsidRPr="00380DA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0DA9">
        <w:rPr>
          <w:rFonts w:ascii="Arial" w:hAnsi="Arial" w:cs="Arial"/>
          <w:sz w:val="24"/>
          <w:szCs w:val="24"/>
        </w:rPr>
        <w:t xml:space="preserve"> факторов и структурных единиц проекта документа (разделы, главы, статьи, части, пункты, подпункты, абзацы), в которых были выявлены </w:t>
      </w:r>
      <w:proofErr w:type="spellStart"/>
      <w:r w:rsidRPr="00380DA9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380DA9">
        <w:rPr>
          <w:rFonts w:ascii="Arial" w:hAnsi="Arial" w:cs="Arial"/>
          <w:sz w:val="24"/>
          <w:szCs w:val="24"/>
        </w:rPr>
        <w:t xml:space="preserve"> факторы.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DA9">
        <w:rPr>
          <w:rFonts w:ascii="Arial" w:hAnsi="Arial" w:cs="Arial"/>
          <w:sz w:val="24"/>
          <w:szCs w:val="24"/>
        </w:rPr>
        <w:t xml:space="preserve">В описательной части заключения антикоррупционной экспертизы могут быть отражены возможные негативные последствия сохранения в нормативном правовом акте или проекте нормативного правового акта </w:t>
      </w:r>
      <w:proofErr w:type="spellStart"/>
      <w:r w:rsidRPr="00380DA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0DA9">
        <w:rPr>
          <w:rFonts w:ascii="Arial" w:hAnsi="Arial" w:cs="Arial"/>
          <w:sz w:val="24"/>
          <w:szCs w:val="24"/>
        </w:rPr>
        <w:t xml:space="preserve"> факторов.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Pr="00380D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5.5</w:t>
        </w:r>
      </w:hyperlink>
      <w:r w:rsidRPr="00380DA9">
        <w:rPr>
          <w:rFonts w:ascii="Arial" w:hAnsi="Arial" w:cs="Arial"/>
          <w:sz w:val="24"/>
          <w:szCs w:val="24"/>
        </w:rPr>
        <w:t xml:space="preserve">. В заключительной части заключения антикоррупционной экспертизы делается вывод о результатах антикоррупционной экспертизы, включающий в себя суждения о </w:t>
      </w:r>
      <w:proofErr w:type="spellStart"/>
      <w:r w:rsidRPr="00380DA9">
        <w:rPr>
          <w:rFonts w:ascii="Arial" w:hAnsi="Arial" w:cs="Arial"/>
          <w:sz w:val="24"/>
          <w:szCs w:val="24"/>
        </w:rPr>
        <w:t>коррупциогенности</w:t>
      </w:r>
      <w:proofErr w:type="spellEnd"/>
      <w:r w:rsidRPr="00380DA9">
        <w:rPr>
          <w:rFonts w:ascii="Arial" w:hAnsi="Arial" w:cs="Arial"/>
          <w:sz w:val="24"/>
          <w:szCs w:val="24"/>
        </w:rPr>
        <w:t xml:space="preserve"> нормативного правового акта или проекта нормативного правового акта и предложения о способах устранения </w:t>
      </w:r>
      <w:proofErr w:type="spellStart"/>
      <w:r w:rsidRPr="00380DA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0DA9">
        <w:rPr>
          <w:rFonts w:ascii="Arial" w:hAnsi="Arial" w:cs="Arial"/>
          <w:sz w:val="24"/>
          <w:szCs w:val="24"/>
        </w:rPr>
        <w:t xml:space="preserve"> факторов.</w:t>
      </w:r>
    </w:p>
    <w:p w:rsidR="00004506" w:rsidRPr="00380DA9" w:rsidRDefault="00004506" w:rsidP="0000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5" w:history="1">
        <w:r w:rsidRPr="00380D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5.6</w:t>
        </w:r>
      </w:hyperlink>
      <w:r w:rsidRPr="00380DA9">
        <w:rPr>
          <w:rFonts w:ascii="Arial" w:hAnsi="Arial" w:cs="Arial"/>
          <w:sz w:val="24"/>
          <w:szCs w:val="24"/>
        </w:rPr>
        <w:t>. Заключение антикоррупционной экспертизы носит рекомендательный характер и подлежит обязательному рассмотрению главой Пронинского сельского поселения Серафимовичского муниципального района.</w:t>
      </w:r>
    </w:p>
    <w:p w:rsidR="00004506" w:rsidRPr="00380DA9" w:rsidRDefault="00004506" w:rsidP="00004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506" w:rsidRPr="00380DA9" w:rsidRDefault="00004506" w:rsidP="00004506">
      <w:pPr>
        <w:pStyle w:val="ConsPlusNormal"/>
        <w:ind w:firstLine="540"/>
        <w:jc w:val="both"/>
        <w:rPr>
          <w:sz w:val="24"/>
          <w:szCs w:val="24"/>
        </w:rPr>
      </w:pPr>
    </w:p>
    <w:p w:rsidR="00004506" w:rsidRPr="00380DA9" w:rsidRDefault="00004506" w:rsidP="00004506">
      <w:pPr>
        <w:pStyle w:val="ConsPlusNormal"/>
        <w:ind w:firstLine="540"/>
        <w:jc w:val="both"/>
        <w:rPr>
          <w:sz w:val="24"/>
          <w:szCs w:val="24"/>
        </w:rPr>
      </w:pPr>
    </w:p>
    <w:p w:rsidR="00004506" w:rsidRPr="00380DA9" w:rsidRDefault="00004506" w:rsidP="00004506">
      <w:pPr>
        <w:pStyle w:val="ConsPlusNormal"/>
        <w:ind w:firstLine="540"/>
        <w:jc w:val="both"/>
        <w:rPr>
          <w:sz w:val="24"/>
          <w:szCs w:val="24"/>
        </w:rPr>
      </w:pPr>
    </w:p>
    <w:p w:rsidR="00004506" w:rsidRPr="00380DA9" w:rsidRDefault="00004506" w:rsidP="00004506">
      <w:pPr>
        <w:pStyle w:val="ConsPlusNormal"/>
        <w:ind w:firstLine="540"/>
        <w:jc w:val="both"/>
        <w:rPr>
          <w:sz w:val="24"/>
          <w:szCs w:val="24"/>
        </w:rPr>
      </w:pPr>
    </w:p>
    <w:p w:rsidR="00004506" w:rsidRPr="00380DA9" w:rsidRDefault="00004506" w:rsidP="00004506">
      <w:pPr>
        <w:spacing w:line="240" w:lineRule="auto"/>
        <w:rPr>
          <w:sz w:val="24"/>
          <w:szCs w:val="24"/>
        </w:rPr>
      </w:pPr>
    </w:p>
    <w:p w:rsidR="00004506" w:rsidRPr="00380DA9" w:rsidRDefault="00004506" w:rsidP="000045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506" w:rsidRPr="00380DA9" w:rsidRDefault="00004506" w:rsidP="000045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B0" w:rsidRDefault="00463AB0"/>
    <w:sectPr w:rsidR="0046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E4"/>
    <w:rsid w:val="00004506"/>
    <w:rsid w:val="00463AB0"/>
    <w:rsid w:val="00520F8E"/>
    <w:rsid w:val="00B34C45"/>
    <w:rsid w:val="00E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4506"/>
    <w:rPr>
      <w:color w:val="0000FF"/>
      <w:u w:val="single"/>
    </w:rPr>
  </w:style>
  <w:style w:type="paragraph" w:customStyle="1" w:styleId="ConsPlusNormal">
    <w:name w:val="ConsPlusNormal"/>
    <w:link w:val="ConsPlusNormal0"/>
    <w:rsid w:val="000045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45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45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4506"/>
    <w:rPr>
      <w:color w:val="0000FF"/>
      <w:u w:val="single"/>
    </w:rPr>
  </w:style>
  <w:style w:type="paragraph" w:customStyle="1" w:styleId="ConsPlusNormal">
    <w:name w:val="ConsPlusNormal"/>
    <w:link w:val="ConsPlusNormal0"/>
    <w:rsid w:val="000045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45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45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8D0E250F200AEF4BFA87494B7B25C8304AE50852EE8468C0313C3966392ABA5F9CBA4D7E76D1624034CB8vC09M" TargetMode="External"/><Relationship Id="rId13" Type="http://schemas.openxmlformats.org/officeDocument/2006/relationships/hyperlink" Target="consultantplus://offline/ref=9E30EA3F7BFE9DF8C2781A6F6CD69A858E787D5416A1B3733316E6F6B3B93A67932A4B7DD72508FD1CE49Fv9u7O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lgo\Downloads\post_52_ot_01.11.18.doc" TargetMode="External"/><Relationship Id="rId12" Type="http://schemas.openxmlformats.org/officeDocument/2006/relationships/hyperlink" Target="consultantplus://offline/ref=9E30EA3F7BFE9DF8C2781A6F6CD69A858E787D5416A1B3733316E6F6B3B93A67932A4B7DD72508FD1CE49Fv9u7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Algo\Downloads\post_52_ot_01.11.18.doc" TargetMode="External"/><Relationship Id="rId11" Type="http://schemas.openxmlformats.org/officeDocument/2006/relationships/hyperlink" Target="consultantplus://offline/ref=9E30EA3F7BFE9DF8C2781A6F6CD69A858E787D5416A1B3733316E6F6B3B93A67932A4B7DD72508FD1CE49Fv9u7O" TargetMode="External"/><Relationship Id="rId5" Type="http://schemas.openxmlformats.org/officeDocument/2006/relationships/hyperlink" Target="consultantplus://offline/ref=86FAD82C6D3E618B1ABC696C72F9F64DDFA65FEA6EB12AEB0B1AE9C7D12CEC8E2737D58F24828D7C19D1AD036FoEI" TargetMode="External"/><Relationship Id="rId15" Type="http://schemas.openxmlformats.org/officeDocument/2006/relationships/hyperlink" Target="consultantplus://offline/ref=9E30EA3F7BFE9DF8C2781A6F6CD69A858E787D5416A1B3733316E6F6B3B93A67932A4B7DD72508FD1CE49Fv9u7O" TargetMode="External"/><Relationship Id="rId10" Type="http://schemas.openxmlformats.org/officeDocument/2006/relationships/hyperlink" Target="consultantplus://offline/ref=9E30EA3F7BFE9DF8C2781A6F6CD69A858E787D5416A1B3733316E6F6B3B93A67932A4B7DD72508FD1CE49Fv9u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98D0E250F200AEF4BFA87494B7B25C8304AE50852EE8468C0313C3966392ABA5F9CBA4D7E76D1624034CB8vC09M" TargetMode="External"/><Relationship Id="rId14" Type="http://schemas.openxmlformats.org/officeDocument/2006/relationships/hyperlink" Target="consultantplus://offline/ref=9E30EA3F7BFE9DF8C2781A6F6CD69A858E787D5416A1B3733316E6F6B3B93A67932A4B7DD72508FD1CE49Fv9u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2191</Words>
  <Characters>12493</Characters>
  <Application>Microsoft Office Word</Application>
  <DocSecurity>0</DocSecurity>
  <Lines>104</Lines>
  <Paragraphs>29</Paragraphs>
  <ScaleCrop>false</ScaleCrop>
  <Company/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2018-12-07T12:25:00Z</dcterms:created>
  <dcterms:modified xsi:type="dcterms:W3CDTF">2018-12-07T12:26:00Z</dcterms:modified>
</cp:coreProperties>
</file>