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BE" w:rsidRPr="002E0AE2" w:rsidRDefault="001A3EBE" w:rsidP="00B84AA6">
      <w:pPr>
        <w:spacing w:line="233" w:lineRule="auto"/>
        <w:ind w:right="566"/>
        <w:jc w:val="center"/>
        <w:rPr>
          <w:sz w:val="28"/>
          <w:szCs w:val="28"/>
        </w:rPr>
      </w:pPr>
      <w:r w:rsidRPr="002E0AE2">
        <w:rPr>
          <w:sz w:val="28"/>
          <w:szCs w:val="28"/>
        </w:rPr>
        <w:t xml:space="preserve">Протокол </w:t>
      </w:r>
      <w:r w:rsidR="00837CB5">
        <w:rPr>
          <w:sz w:val="28"/>
          <w:szCs w:val="28"/>
        </w:rPr>
        <w:t>№ 3</w:t>
      </w:r>
      <w:bookmarkStart w:id="0" w:name="_GoBack"/>
      <w:bookmarkEnd w:id="0"/>
    </w:p>
    <w:p w:rsidR="001A3EBE" w:rsidRPr="002E0AE2" w:rsidRDefault="001A3EBE" w:rsidP="00B84AA6">
      <w:pPr>
        <w:spacing w:line="233" w:lineRule="auto"/>
        <w:ind w:right="566"/>
        <w:jc w:val="center"/>
        <w:rPr>
          <w:sz w:val="28"/>
          <w:szCs w:val="28"/>
        </w:rPr>
      </w:pPr>
      <w:r w:rsidRPr="002E0AE2">
        <w:rPr>
          <w:sz w:val="28"/>
          <w:szCs w:val="28"/>
        </w:rPr>
        <w:t>об итогах продажи имущества</w:t>
      </w:r>
    </w:p>
    <w:p w:rsidR="001A3EBE" w:rsidRPr="002E0AE2" w:rsidRDefault="001A3EBE" w:rsidP="00B84AA6">
      <w:pPr>
        <w:spacing w:line="233" w:lineRule="auto"/>
        <w:ind w:right="566"/>
        <w:jc w:val="center"/>
        <w:rPr>
          <w:sz w:val="28"/>
          <w:szCs w:val="28"/>
        </w:rPr>
      </w:pPr>
    </w:p>
    <w:p w:rsidR="001A3EBE" w:rsidRPr="002E0AE2" w:rsidRDefault="001465CF" w:rsidP="00B84AA6">
      <w:pPr>
        <w:spacing w:line="233" w:lineRule="auto"/>
        <w:ind w:right="566"/>
        <w:rPr>
          <w:sz w:val="28"/>
          <w:szCs w:val="28"/>
        </w:rPr>
      </w:pPr>
      <w:r w:rsidRPr="002E0AE2">
        <w:rPr>
          <w:sz w:val="28"/>
          <w:szCs w:val="28"/>
        </w:rPr>
        <w:t>г. Серафимович</w:t>
      </w:r>
      <w:r w:rsidR="001A3EBE" w:rsidRPr="002E0AE2">
        <w:rPr>
          <w:sz w:val="28"/>
          <w:szCs w:val="28"/>
        </w:rPr>
        <w:t xml:space="preserve">                                                </w:t>
      </w:r>
      <w:r w:rsidRPr="002E0AE2">
        <w:rPr>
          <w:sz w:val="28"/>
          <w:szCs w:val="28"/>
        </w:rPr>
        <w:t xml:space="preserve">          </w:t>
      </w:r>
      <w:r w:rsidRPr="002E0AE2">
        <w:rPr>
          <w:sz w:val="28"/>
          <w:szCs w:val="28"/>
        </w:rPr>
        <w:tab/>
      </w:r>
      <w:r w:rsidRPr="002E0AE2">
        <w:rPr>
          <w:sz w:val="28"/>
          <w:szCs w:val="28"/>
        </w:rPr>
        <w:tab/>
        <w:t>10 июня</w:t>
      </w:r>
      <w:r w:rsidR="001A3EBE" w:rsidRPr="002E0AE2">
        <w:rPr>
          <w:color w:val="000000"/>
          <w:sz w:val="28"/>
          <w:szCs w:val="28"/>
        </w:rPr>
        <w:t xml:space="preserve"> 2020 г.</w:t>
      </w:r>
    </w:p>
    <w:p w:rsidR="001A3EBE" w:rsidRPr="002E0AE2" w:rsidRDefault="001A3EBE" w:rsidP="00B84AA6">
      <w:pPr>
        <w:spacing w:line="233" w:lineRule="auto"/>
        <w:ind w:right="566"/>
        <w:jc w:val="center"/>
        <w:rPr>
          <w:sz w:val="28"/>
          <w:szCs w:val="28"/>
        </w:rPr>
      </w:pPr>
    </w:p>
    <w:p w:rsidR="001465CF" w:rsidRPr="002E0AE2" w:rsidRDefault="001465CF" w:rsidP="001465CF">
      <w:pPr>
        <w:pStyle w:val="a8"/>
        <w:spacing w:before="0" w:beforeAutospacing="0" w:after="0" w:afterAutospacing="0"/>
        <w:ind w:right="424" w:firstLine="708"/>
        <w:jc w:val="both"/>
        <w:rPr>
          <w:b/>
          <w:color w:val="000000"/>
          <w:sz w:val="28"/>
          <w:szCs w:val="28"/>
        </w:rPr>
      </w:pPr>
      <w:r w:rsidRPr="002E0AE2">
        <w:rPr>
          <w:b/>
          <w:color w:val="000000"/>
          <w:sz w:val="28"/>
          <w:szCs w:val="28"/>
        </w:rPr>
        <w:t>Продавец:</w:t>
      </w:r>
    </w:p>
    <w:p w:rsidR="001465CF" w:rsidRPr="002E0AE2" w:rsidRDefault="001465CF" w:rsidP="001465CF">
      <w:pPr>
        <w:pStyle w:val="a8"/>
        <w:spacing w:before="0" w:beforeAutospacing="0" w:after="0" w:afterAutospacing="0"/>
        <w:ind w:right="424"/>
        <w:jc w:val="both"/>
        <w:rPr>
          <w:color w:val="000000"/>
          <w:sz w:val="28"/>
          <w:szCs w:val="28"/>
        </w:rPr>
      </w:pPr>
      <w:r w:rsidRPr="002E0AE2">
        <w:rPr>
          <w:sz w:val="28"/>
          <w:szCs w:val="28"/>
        </w:rPr>
        <w:t xml:space="preserve"> Администрация Серафимовичского муниципального района Волгоградской области</w:t>
      </w:r>
      <w:r w:rsidRPr="002E0AE2">
        <w:rPr>
          <w:color w:val="000000"/>
          <w:sz w:val="28"/>
          <w:szCs w:val="28"/>
        </w:rPr>
        <w:t>.</w:t>
      </w:r>
    </w:p>
    <w:p w:rsidR="001465CF" w:rsidRPr="002E0AE2" w:rsidRDefault="001465CF" w:rsidP="001465CF">
      <w:pPr>
        <w:pStyle w:val="a8"/>
        <w:spacing w:before="0" w:beforeAutospacing="0" w:after="0" w:afterAutospacing="0"/>
        <w:ind w:right="424"/>
        <w:jc w:val="both"/>
        <w:rPr>
          <w:color w:val="000000"/>
          <w:sz w:val="28"/>
          <w:szCs w:val="28"/>
        </w:rPr>
      </w:pPr>
      <w:r w:rsidRPr="002E0AE2">
        <w:rPr>
          <w:color w:val="000000"/>
          <w:sz w:val="28"/>
          <w:szCs w:val="28"/>
        </w:rPr>
        <w:t xml:space="preserve">Адрес: </w:t>
      </w:r>
      <w:r w:rsidRPr="002E0AE2">
        <w:rPr>
          <w:sz w:val="28"/>
          <w:szCs w:val="28"/>
        </w:rPr>
        <w:t xml:space="preserve">403441, </w:t>
      </w:r>
      <w:proofErr w:type="spellStart"/>
      <w:r w:rsidRPr="002E0AE2">
        <w:rPr>
          <w:sz w:val="28"/>
          <w:szCs w:val="28"/>
        </w:rPr>
        <w:t>г</w:t>
      </w:r>
      <w:proofErr w:type="gramStart"/>
      <w:r w:rsidRPr="002E0AE2">
        <w:rPr>
          <w:sz w:val="28"/>
          <w:szCs w:val="28"/>
        </w:rPr>
        <w:t>.С</w:t>
      </w:r>
      <w:proofErr w:type="gramEnd"/>
      <w:r w:rsidRPr="002E0AE2">
        <w:rPr>
          <w:sz w:val="28"/>
          <w:szCs w:val="28"/>
        </w:rPr>
        <w:t>ерафимович</w:t>
      </w:r>
      <w:proofErr w:type="spellEnd"/>
      <w:r w:rsidRPr="002E0AE2">
        <w:rPr>
          <w:sz w:val="28"/>
          <w:szCs w:val="28"/>
        </w:rPr>
        <w:t>, ул. Октябрьская, 61.</w:t>
      </w:r>
    </w:p>
    <w:p w:rsidR="001465CF" w:rsidRPr="002E0AE2" w:rsidRDefault="001465CF" w:rsidP="001465CF">
      <w:pPr>
        <w:pStyle w:val="a8"/>
        <w:spacing w:before="0" w:beforeAutospacing="0" w:after="0" w:afterAutospacing="0"/>
        <w:ind w:right="424" w:firstLine="708"/>
        <w:jc w:val="both"/>
        <w:rPr>
          <w:b/>
          <w:color w:val="000000"/>
          <w:sz w:val="28"/>
          <w:szCs w:val="28"/>
        </w:rPr>
      </w:pPr>
      <w:r w:rsidRPr="002E0AE2">
        <w:rPr>
          <w:b/>
          <w:color w:val="000000"/>
          <w:sz w:val="28"/>
          <w:szCs w:val="28"/>
        </w:rPr>
        <w:t>Место проведения продажи:</w:t>
      </w:r>
    </w:p>
    <w:p w:rsidR="001465CF" w:rsidRPr="002E0AE2" w:rsidRDefault="001465CF" w:rsidP="001465CF">
      <w:pPr>
        <w:ind w:right="424" w:firstLine="720"/>
        <w:jc w:val="both"/>
        <w:rPr>
          <w:sz w:val="28"/>
          <w:szCs w:val="28"/>
        </w:rPr>
      </w:pPr>
      <w:r w:rsidRPr="002E0AE2">
        <w:rPr>
          <w:sz w:val="28"/>
          <w:szCs w:val="28"/>
        </w:rPr>
        <w:t xml:space="preserve">Электронная площадка – АО «Национальная электронная площадка», размещенная на сайте </w:t>
      </w:r>
      <w:proofErr w:type="spellStart"/>
      <w:r w:rsidRPr="002E0AE2">
        <w:rPr>
          <w:sz w:val="28"/>
          <w:szCs w:val="28"/>
          <w:lang w:val="en-US"/>
        </w:rPr>
        <w:t>htths</w:t>
      </w:r>
      <w:proofErr w:type="spellEnd"/>
      <w:r w:rsidRPr="002E0AE2">
        <w:rPr>
          <w:sz w:val="28"/>
          <w:szCs w:val="28"/>
        </w:rPr>
        <w:t>://</w:t>
      </w:r>
      <w:r w:rsidRPr="002E0AE2">
        <w:rPr>
          <w:sz w:val="28"/>
          <w:szCs w:val="28"/>
          <w:lang w:val="en-US"/>
        </w:rPr>
        <w:t>www</w:t>
      </w:r>
      <w:r w:rsidRPr="002E0AE2">
        <w:rPr>
          <w:sz w:val="28"/>
          <w:szCs w:val="28"/>
        </w:rPr>
        <w:t>.</w:t>
      </w:r>
      <w:proofErr w:type="spellStart"/>
      <w:r w:rsidRPr="002E0AE2">
        <w:rPr>
          <w:sz w:val="28"/>
          <w:szCs w:val="28"/>
          <w:lang w:val="en-US"/>
        </w:rPr>
        <w:t>etp</w:t>
      </w:r>
      <w:proofErr w:type="spellEnd"/>
      <w:r w:rsidRPr="002E0AE2">
        <w:rPr>
          <w:sz w:val="28"/>
          <w:szCs w:val="28"/>
        </w:rPr>
        <w:t>-</w:t>
      </w:r>
      <w:proofErr w:type="spellStart"/>
      <w:r w:rsidRPr="002E0AE2">
        <w:rPr>
          <w:sz w:val="28"/>
          <w:szCs w:val="28"/>
          <w:lang w:val="en-US"/>
        </w:rPr>
        <w:t>torgi</w:t>
      </w:r>
      <w:proofErr w:type="spellEnd"/>
      <w:r w:rsidRPr="002E0AE2">
        <w:rPr>
          <w:sz w:val="28"/>
          <w:szCs w:val="28"/>
        </w:rPr>
        <w:t>.</w:t>
      </w:r>
      <w:proofErr w:type="spellStart"/>
      <w:r w:rsidRPr="002E0AE2">
        <w:rPr>
          <w:sz w:val="28"/>
          <w:szCs w:val="28"/>
          <w:lang w:val="en-US"/>
        </w:rPr>
        <w:t>ru</w:t>
      </w:r>
      <w:proofErr w:type="spellEnd"/>
      <w:r w:rsidRPr="002E0AE2">
        <w:rPr>
          <w:sz w:val="28"/>
          <w:szCs w:val="28"/>
        </w:rPr>
        <w:t xml:space="preserve"> в сети Интернет (раздел «Имущественные торги»).</w:t>
      </w:r>
    </w:p>
    <w:p w:rsidR="001465CF" w:rsidRPr="002E0AE2" w:rsidRDefault="001465CF" w:rsidP="001465CF">
      <w:pPr>
        <w:pStyle w:val="a8"/>
        <w:spacing w:before="0" w:beforeAutospacing="0" w:after="0" w:afterAutospacing="0"/>
        <w:ind w:right="424" w:firstLine="708"/>
        <w:jc w:val="both"/>
        <w:rPr>
          <w:b/>
          <w:color w:val="000000"/>
          <w:sz w:val="28"/>
          <w:szCs w:val="28"/>
        </w:rPr>
      </w:pPr>
      <w:r w:rsidRPr="002E0AE2">
        <w:rPr>
          <w:b/>
          <w:color w:val="000000"/>
          <w:sz w:val="28"/>
          <w:szCs w:val="28"/>
        </w:rPr>
        <w:t>Оператор электронной площадки:</w:t>
      </w:r>
    </w:p>
    <w:p w:rsidR="001465CF" w:rsidRPr="002E0AE2" w:rsidRDefault="001465CF" w:rsidP="001465CF">
      <w:pPr>
        <w:pStyle w:val="a8"/>
        <w:widowControl w:val="0"/>
        <w:tabs>
          <w:tab w:val="left" w:pos="900"/>
          <w:tab w:val="left" w:pos="3600"/>
        </w:tabs>
        <w:spacing w:before="0" w:beforeAutospacing="0" w:after="0" w:afterAutospacing="0"/>
        <w:ind w:right="424" w:firstLine="709"/>
        <w:jc w:val="both"/>
        <w:rPr>
          <w:sz w:val="28"/>
          <w:szCs w:val="28"/>
        </w:rPr>
      </w:pPr>
      <w:r w:rsidRPr="002E0AE2">
        <w:rPr>
          <w:sz w:val="28"/>
          <w:szCs w:val="28"/>
        </w:rPr>
        <w:t xml:space="preserve">Акционерное общество "Электронные торговые системы", владеющее сайтом </w:t>
      </w:r>
      <w:hyperlink r:id="rId6" w:history="1">
        <w:r w:rsidRPr="002E0AE2">
          <w:rPr>
            <w:rStyle w:val="a7"/>
            <w:sz w:val="28"/>
            <w:szCs w:val="28"/>
          </w:rPr>
          <w:t>https://www.etp-torgi.ru/</w:t>
        </w:r>
      </w:hyperlink>
      <w:r w:rsidRPr="002E0AE2">
        <w:rPr>
          <w:sz w:val="28"/>
          <w:szCs w:val="28"/>
        </w:rPr>
        <w:t xml:space="preserve"> в информационно-телекоммуникационной сети "Интернет". </w:t>
      </w:r>
    </w:p>
    <w:p w:rsidR="001465CF" w:rsidRPr="002E0AE2" w:rsidRDefault="001465CF" w:rsidP="001465CF">
      <w:pPr>
        <w:pStyle w:val="a8"/>
        <w:spacing w:before="0" w:beforeAutospacing="0" w:after="0" w:afterAutospacing="0"/>
        <w:ind w:right="424" w:firstLine="708"/>
        <w:jc w:val="both"/>
        <w:rPr>
          <w:color w:val="000000"/>
          <w:sz w:val="28"/>
          <w:szCs w:val="28"/>
        </w:rPr>
      </w:pPr>
      <w:proofErr w:type="gramStart"/>
      <w:r w:rsidRPr="002E0AE2">
        <w:rPr>
          <w:color w:val="000000"/>
          <w:sz w:val="28"/>
          <w:szCs w:val="28"/>
        </w:rPr>
        <w:t xml:space="preserve">В соответствии с Федеральным законом от 21 декабря 2001 г. № 178-ФЗ "О приватизации государственного и муниципального имущества", Постановлением Правительства Российской Федерации от 27 августа 2012 г. </w:t>
      </w:r>
      <w:r w:rsidRPr="002E0AE2">
        <w:rPr>
          <w:color w:val="000000"/>
          <w:sz w:val="28"/>
          <w:szCs w:val="28"/>
        </w:rPr>
        <w:br/>
        <w:t xml:space="preserve">№ 860 "Об организации и проведении продажи государственного или муниципального имущества в электронной форме", </w:t>
      </w:r>
      <w:r w:rsidRPr="002E0AE2">
        <w:rPr>
          <w:sz w:val="28"/>
          <w:szCs w:val="28"/>
        </w:rPr>
        <w:t>Положением о приватизации муниципального имущества Серафимовичского муниципального района Волгоградской области, утвержденного Решением Думы Серафимовичского муниципального района от 30.03.2012 №17 «Об утверждении</w:t>
      </w:r>
      <w:proofErr w:type="gramEnd"/>
      <w:r w:rsidRPr="002E0AE2">
        <w:rPr>
          <w:sz w:val="28"/>
          <w:szCs w:val="28"/>
        </w:rPr>
        <w:t xml:space="preserve"> Положения о приватизации муниципального имущества Серафимовичского муниципального </w:t>
      </w:r>
      <w:proofErr w:type="gramStart"/>
      <w:r w:rsidRPr="002E0AE2">
        <w:rPr>
          <w:sz w:val="28"/>
          <w:szCs w:val="28"/>
        </w:rPr>
        <w:t xml:space="preserve">района Волгоградской области», программой приватизации (продажи) муниципального имущества Серафимовичского муниципального района Волгоградской области  на 2020 год и  плановый период 2021 и 2022 годов, утвержденной Решением Думы Серафимовичского муниципального района от 16.12.2019 №55 «О районном бюджете на 2020 год и плановый период 2021 и 2022 годов», Регламентом Национальной электронной площадки (размещен по адресу: </w:t>
      </w:r>
      <w:hyperlink r:id="rId7" w:history="1">
        <w:r w:rsidRPr="002E0AE2">
          <w:rPr>
            <w:rStyle w:val="a7"/>
            <w:sz w:val="28"/>
            <w:szCs w:val="28"/>
          </w:rPr>
          <w:t>https://www.etp-torgi.ru/support/rules/</w:t>
        </w:r>
      </w:hyperlink>
      <w:r w:rsidRPr="002E0AE2">
        <w:rPr>
          <w:sz w:val="28"/>
          <w:szCs w:val="28"/>
        </w:rPr>
        <w:t xml:space="preserve">), </w:t>
      </w:r>
      <w:r w:rsidRPr="002E0AE2">
        <w:rPr>
          <w:color w:val="000000"/>
          <w:sz w:val="28"/>
          <w:szCs w:val="28"/>
        </w:rPr>
        <w:t>на заседании</w:t>
      </w:r>
      <w:proofErr w:type="gramEnd"/>
      <w:r w:rsidRPr="002E0AE2">
        <w:rPr>
          <w:color w:val="000000"/>
          <w:sz w:val="28"/>
          <w:szCs w:val="28"/>
        </w:rPr>
        <w:t xml:space="preserve"> постоянно действующей комиссии </w:t>
      </w:r>
      <w:r w:rsidRPr="002E0AE2">
        <w:rPr>
          <w:sz w:val="28"/>
          <w:szCs w:val="28"/>
        </w:rPr>
        <w:t>администрации Серафимовичского муниципального района Волгоградской области</w:t>
      </w:r>
      <w:r w:rsidRPr="002E0AE2">
        <w:rPr>
          <w:color w:val="000000"/>
          <w:sz w:val="28"/>
          <w:szCs w:val="28"/>
        </w:rPr>
        <w:t xml:space="preserve"> по продаже имущества, находящегося в муниципальной собственности </w:t>
      </w:r>
      <w:r w:rsidRPr="002E0AE2">
        <w:rPr>
          <w:sz w:val="28"/>
          <w:szCs w:val="28"/>
        </w:rPr>
        <w:t xml:space="preserve">Серафимовичского муниципального района </w:t>
      </w:r>
      <w:r w:rsidRPr="002E0AE2">
        <w:rPr>
          <w:color w:val="000000"/>
          <w:sz w:val="28"/>
          <w:szCs w:val="28"/>
        </w:rPr>
        <w:t xml:space="preserve">Волгоградской области, состав которой утвержден постановлением </w:t>
      </w:r>
      <w:r w:rsidRPr="002E0AE2">
        <w:rPr>
          <w:sz w:val="28"/>
          <w:szCs w:val="28"/>
        </w:rPr>
        <w:t>администрации Серафимовичского муниципального района</w:t>
      </w:r>
      <w:r w:rsidRPr="002E0AE2">
        <w:rPr>
          <w:color w:val="000000"/>
          <w:sz w:val="28"/>
          <w:szCs w:val="28"/>
        </w:rPr>
        <w:t xml:space="preserve"> от 09 декабря 2019 г. № 665 (далее – Комиссия) присутствовали:</w:t>
      </w:r>
    </w:p>
    <w:p w:rsidR="001465CF" w:rsidRPr="002E0AE2" w:rsidRDefault="001465CF" w:rsidP="001465CF">
      <w:pPr>
        <w:pStyle w:val="a8"/>
        <w:spacing w:before="0" w:beforeAutospacing="0" w:after="0" w:afterAutospacing="0"/>
        <w:ind w:right="424"/>
        <w:rPr>
          <w:color w:val="000000"/>
          <w:sz w:val="28"/>
          <w:szCs w:val="28"/>
        </w:rPr>
      </w:pPr>
    </w:p>
    <w:tbl>
      <w:tblPr>
        <w:tblW w:w="9291" w:type="dxa"/>
        <w:tblInd w:w="108" w:type="dxa"/>
        <w:tblLook w:val="01E0" w:firstRow="1" w:lastRow="1" w:firstColumn="1" w:lastColumn="1" w:noHBand="0" w:noVBand="0"/>
      </w:tblPr>
      <w:tblGrid>
        <w:gridCol w:w="6772"/>
        <w:gridCol w:w="2519"/>
      </w:tblGrid>
      <w:tr w:rsidR="001465CF" w:rsidRPr="002E0AE2" w:rsidTr="00004CBC">
        <w:tc>
          <w:tcPr>
            <w:tcW w:w="6772" w:type="dxa"/>
          </w:tcPr>
          <w:p w:rsidR="001465CF" w:rsidRPr="002E0AE2" w:rsidRDefault="001465CF" w:rsidP="00004CBC">
            <w:pPr>
              <w:ind w:right="424"/>
              <w:rPr>
                <w:sz w:val="28"/>
                <w:szCs w:val="28"/>
              </w:rPr>
            </w:pPr>
            <w:r w:rsidRPr="002E0AE2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519" w:type="dxa"/>
          </w:tcPr>
          <w:p w:rsidR="001465CF" w:rsidRPr="002E0AE2" w:rsidRDefault="001465CF" w:rsidP="00004CBC">
            <w:pPr>
              <w:ind w:right="424"/>
              <w:rPr>
                <w:sz w:val="28"/>
                <w:szCs w:val="28"/>
              </w:rPr>
            </w:pPr>
            <w:proofErr w:type="spellStart"/>
            <w:r w:rsidRPr="002E0AE2">
              <w:rPr>
                <w:sz w:val="28"/>
                <w:szCs w:val="28"/>
              </w:rPr>
              <w:t>Н.К.Анисимова</w:t>
            </w:r>
            <w:proofErr w:type="spellEnd"/>
          </w:p>
        </w:tc>
      </w:tr>
      <w:tr w:rsidR="001465CF" w:rsidRPr="002E0AE2" w:rsidTr="00004CBC">
        <w:tc>
          <w:tcPr>
            <w:tcW w:w="6772" w:type="dxa"/>
          </w:tcPr>
          <w:p w:rsidR="001465CF" w:rsidRPr="002E0AE2" w:rsidRDefault="001465CF" w:rsidP="00004CBC">
            <w:pPr>
              <w:ind w:right="424"/>
              <w:rPr>
                <w:sz w:val="28"/>
                <w:szCs w:val="28"/>
              </w:rPr>
            </w:pPr>
            <w:r w:rsidRPr="002E0AE2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519" w:type="dxa"/>
          </w:tcPr>
          <w:p w:rsidR="001465CF" w:rsidRPr="002E0AE2" w:rsidRDefault="001465CF" w:rsidP="00004CBC">
            <w:pPr>
              <w:ind w:right="424"/>
              <w:rPr>
                <w:sz w:val="28"/>
                <w:szCs w:val="28"/>
              </w:rPr>
            </w:pPr>
            <w:proofErr w:type="spellStart"/>
            <w:r w:rsidRPr="002E0AE2">
              <w:rPr>
                <w:sz w:val="28"/>
                <w:szCs w:val="28"/>
              </w:rPr>
              <w:t>О.А.Ветрова</w:t>
            </w:r>
            <w:proofErr w:type="spellEnd"/>
            <w:r w:rsidRPr="002E0AE2">
              <w:rPr>
                <w:sz w:val="28"/>
                <w:szCs w:val="28"/>
              </w:rPr>
              <w:t xml:space="preserve"> </w:t>
            </w:r>
          </w:p>
        </w:tc>
      </w:tr>
      <w:tr w:rsidR="001465CF" w:rsidRPr="002E0AE2" w:rsidTr="00004CBC">
        <w:tc>
          <w:tcPr>
            <w:tcW w:w="6772" w:type="dxa"/>
          </w:tcPr>
          <w:p w:rsidR="001465CF" w:rsidRPr="002E0AE2" w:rsidRDefault="001465CF" w:rsidP="00004CBC">
            <w:pPr>
              <w:ind w:right="424"/>
              <w:rPr>
                <w:sz w:val="28"/>
                <w:szCs w:val="28"/>
              </w:rPr>
            </w:pPr>
            <w:r w:rsidRPr="002E0AE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519" w:type="dxa"/>
          </w:tcPr>
          <w:p w:rsidR="001465CF" w:rsidRPr="002E0AE2" w:rsidRDefault="001465CF" w:rsidP="00004CBC">
            <w:pPr>
              <w:ind w:right="424"/>
              <w:rPr>
                <w:sz w:val="28"/>
                <w:szCs w:val="28"/>
              </w:rPr>
            </w:pPr>
            <w:proofErr w:type="spellStart"/>
            <w:r w:rsidRPr="002E0AE2">
              <w:rPr>
                <w:sz w:val="28"/>
                <w:szCs w:val="28"/>
              </w:rPr>
              <w:t>И.В.Денисов</w:t>
            </w:r>
            <w:proofErr w:type="spellEnd"/>
          </w:p>
          <w:p w:rsidR="001465CF" w:rsidRPr="002E0AE2" w:rsidRDefault="001465CF" w:rsidP="00004CBC">
            <w:pPr>
              <w:ind w:right="424"/>
              <w:rPr>
                <w:sz w:val="28"/>
                <w:szCs w:val="28"/>
              </w:rPr>
            </w:pPr>
            <w:proofErr w:type="spellStart"/>
            <w:r w:rsidRPr="002E0AE2">
              <w:rPr>
                <w:sz w:val="28"/>
                <w:szCs w:val="28"/>
              </w:rPr>
              <w:t>Н.В.Каледина</w:t>
            </w:r>
            <w:proofErr w:type="spellEnd"/>
          </w:p>
          <w:p w:rsidR="001465CF" w:rsidRPr="002E0AE2" w:rsidRDefault="001465CF" w:rsidP="00004CBC">
            <w:pPr>
              <w:ind w:right="424"/>
              <w:rPr>
                <w:sz w:val="28"/>
                <w:szCs w:val="28"/>
              </w:rPr>
            </w:pPr>
            <w:proofErr w:type="spellStart"/>
            <w:r w:rsidRPr="002E0AE2">
              <w:rPr>
                <w:sz w:val="28"/>
                <w:szCs w:val="28"/>
              </w:rPr>
              <w:t>Н.Н.Кравцова</w:t>
            </w:r>
            <w:proofErr w:type="spellEnd"/>
          </w:p>
        </w:tc>
      </w:tr>
      <w:tr w:rsidR="001465CF" w:rsidRPr="002E0AE2" w:rsidTr="00004CBC">
        <w:tc>
          <w:tcPr>
            <w:tcW w:w="6772" w:type="dxa"/>
          </w:tcPr>
          <w:p w:rsidR="001465CF" w:rsidRPr="002E0AE2" w:rsidRDefault="001465CF" w:rsidP="00004CBC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1465CF" w:rsidRPr="002E0AE2" w:rsidRDefault="001465CF" w:rsidP="00004CBC">
            <w:pPr>
              <w:ind w:right="424"/>
              <w:rPr>
                <w:sz w:val="28"/>
                <w:szCs w:val="28"/>
              </w:rPr>
            </w:pPr>
            <w:proofErr w:type="spellStart"/>
            <w:r w:rsidRPr="002E0AE2">
              <w:rPr>
                <w:sz w:val="28"/>
                <w:szCs w:val="28"/>
              </w:rPr>
              <w:t>А.И.Назаров</w:t>
            </w:r>
            <w:proofErr w:type="spellEnd"/>
          </w:p>
          <w:p w:rsidR="001465CF" w:rsidRPr="002E0AE2" w:rsidRDefault="001465CF" w:rsidP="00004CBC">
            <w:pPr>
              <w:ind w:right="424"/>
              <w:rPr>
                <w:sz w:val="28"/>
                <w:szCs w:val="28"/>
              </w:rPr>
            </w:pPr>
            <w:proofErr w:type="spellStart"/>
            <w:r w:rsidRPr="002E0AE2">
              <w:rPr>
                <w:sz w:val="28"/>
                <w:szCs w:val="28"/>
              </w:rPr>
              <w:t>Н.Е.Виденина</w:t>
            </w:r>
            <w:proofErr w:type="spellEnd"/>
          </w:p>
        </w:tc>
      </w:tr>
    </w:tbl>
    <w:p w:rsidR="001465CF" w:rsidRPr="002E0AE2" w:rsidRDefault="001465CF" w:rsidP="001465CF">
      <w:pPr>
        <w:ind w:left="-142"/>
        <w:rPr>
          <w:sz w:val="28"/>
          <w:szCs w:val="28"/>
        </w:rPr>
      </w:pPr>
      <w:r w:rsidRPr="002E0AE2">
        <w:rPr>
          <w:sz w:val="28"/>
          <w:szCs w:val="28"/>
        </w:rPr>
        <w:t>Всего членов комиссии:  7</w:t>
      </w:r>
    </w:p>
    <w:p w:rsidR="001465CF" w:rsidRPr="002E0AE2" w:rsidRDefault="001465CF" w:rsidP="001465CF">
      <w:pPr>
        <w:ind w:left="-142"/>
        <w:rPr>
          <w:sz w:val="28"/>
          <w:szCs w:val="28"/>
        </w:rPr>
      </w:pPr>
      <w:r w:rsidRPr="002E0AE2">
        <w:rPr>
          <w:sz w:val="28"/>
          <w:szCs w:val="28"/>
        </w:rPr>
        <w:t>Присутствовали:              7</w:t>
      </w:r>
    </w:p>
    <w:p w:rsidR="001465CF" w:rsidRPr="002E0AE2" w:rsidRDefault="001465CF" w:rsidP="001465CF">
      <w:pPr>
        <w:ind w:left="-142"/>
        <w:rPr>
          <w:sz w:val="28"/>
          <w:szCs w:val="28"/>
        </w:rPr>
      </w:pPr>
      <w:r w:rsidRPr="002E0AE2">
        <w:rPr>
          <w:sz w:val="28"/>
          <w:szCs w:val="28"/>
        </w:rPr>
        <w:lastRenderedPageBreak/>
        <w:t xml:space="preserve">Отсутствовали:                 0 </w:t>
      </w:r>
    </w:p>
    <w:p w:rsidR="001465CF" w:rsidRPr="002E0AE2" w:rsidRDefault="001465CF" w:rsidP="001465CF">
      <w:pPr>
        <w:ind w:left="-142"/>
        <w:rPr>
          <w:sz w:val="28"/>
          <w:szCs w:val="28"/>
        </w:rPr>
      </w:pPr>
      <w:r w:rsidRPr="002E0AE2">
        <w:rPr>
          <w:sz w:val="28"/>
          <w:szCs w:val="28"/>
        </w:rPr>
        <w:t>Кворум имеется, комиссия правомочна для принятия решений.</w:t>
      </w:r>
    </w:p>
    <w:p w:rsidR="001465CF" w:rsidRPr="002E0AE2" w:rsidRDefault="001465CF" w:rsidP="001465CF">
      <w:pPr>
        <w:ind w:right="424"/>
        <w:jc w:val="both"/>
        <w:rPr>
          <w:color w:val="000000"/>
          <w:sz w:val="28"/>
          <w:szCs w:val="28"/>
          <w:highlight w:val="yellow"/>
        </w:rPr>
      </w:pPr>
    </w:p>
    <w:p w:rsidR="001465CF" w:rsidRPr="002E0AE2" w:rsidRDefault="001465CF" w:rsidP="001465CF">
      <w:pPr>
        <w:tabs>
          <w:tab w:val="left" w:pos="360"/>
        </w:tabs>
        <w:ind w:right="424" w:firstLine="709"/>
        <w:jc w:val="both"/>
        <w:rPr>
          <w:sz w:val="28"/>
          <w:szCs w:val="28"/>
        </w:rPr>
      </w:pPr>
      <w:r w:rsidRPr="002E0AE2">
        <w:rPr>
          <w:b/>
          <w:sz w:val="28"/>
          <w:szCs w:val="28"/>
        </w:rPr>
        <w:t>Повестка дня</w:t>
      </w:r>
      <w:r w:rsidRPr="002E0AE2">
        <w:rPr>
          <w:sz w:val="28"/>
          <w:szCs w:val="28"/>
        </w:rPr>
        <w:t>:</w:t>
      </w:r>
    </w:p>
    <w:p w:rsidR="001A3EBE" w:rsidRPr="002E0AE2" w:rsidRDefault="001A3EBE" w:rsidP="00B84AA6">
      <w:pPr>
        <w:tabs>
          <w:tab w:val="left" w:pos="993"/>
        </w:tabs>
        <w:spacing w:line="233" w:lineRule="auto"/>
        <w:ind w:right="566" w:firstLine="709"/>
        <w:jc w:val="both"/>
        <w:rPr>
          <w:sz w:val="28"/>
          <w:szCs w:val="28"/>
        </w:rPr>
      </w:pPr>
      <w:r w:rsidRPr="002E0AE2">
        <w:rPr>
          <w:sz w:val="28"/>
          <w:szCs w:val="28"/>
        </w:rPr>
        <w:t xml:space="preserve">1. </w:t>
      </w:r>
      <w:proofErr w:type="gramStart"/>
      <w:r w:rsidRPr="002E0AE2">
        <w:rPr>
          <w:sz w:val="28"/>
          <w:szCs w:val="28"/>
        </w:rPr>
        <w:t xml:space="preserve">О результатах процедуры проведения продажи в электронной форме </w:t>
      </w:r>
      <w:r w:rsidRPr="002E0AE2">
        <w:rPr>
          <w:sz w:val="28"/>
          <w:szCs w:val="28"/>
        </w:rPr>
        <w:br/>
        <w:t>на аукционе с открытой формой подачи предложений о цене</w:t>
      </w:r>
      <w:proofErr w:type="gramEnd"/>
      <w:r w:rsidRPr="002E0AE2">
        <w:rPr>
          <w:sz w:val="28"/>
          <w:szCs w:val="28"/>
        </w:rPr>
        <w:t xml:space="preserve"> имущества:</w:t>
      </w:r>
    </w:p>
    <w:p w:rsidR="001A3EBE" w:rsidRPr="002E0AE2" w:rsidRDefault="001465CF" w:rsidP="001465CF">
      <w:pPr>
        <w:ind w:right="566"/>
        <w:jc w:val="both"/>
        <w:outlineLvl w:val="0"/>
        <w:rPr>
          <w:sz w:val="28"/>
          <w:szCs w:val="28"/>
        </w:rPr>
      </w:pPr>
      <w:r w:rsidRPr="002E0AE2">
        <w:rPr>
          <w:bCs/>
          <w:sz w:val="28"/>
          <w:szCs w:val="28"/>
        </w:rPr>
        <w:t xml:space="preserve">навеса с/х площадью застройки 176,1 </w:t>
      </w:r>
      <w:proofErr w:type="spellStart"/>
      <w:r w:rsidRPr="002E0AE2">
        <w:rPr>
          <w:bCs/>
          <w:sz w:val="28"/>
          <w:szCs w:val="28"/>
        </w:rPr>
        <w:t>кв</w:t>
      </w:r>
      <w:proofErr w:type="gramStart"/>
      <w:r w:rsidRPr="002E0AE2">
        <w:rPr>
          <w:bCs/>
          <w:sz w:val="28"/>
          <w:szCs w:val="28"/>
        </w:rPr>
        <w:t>.м</w:t>
      </w:r>
      <w:proofErr w:type="gramEnd"/>
      <w:r w:rsidRPr="002E0AE2">
        <w:rPr>
          <w:bCs/>
          <w:sz w:val="28"/>
          <w:szCs w:val="28"/>
        </w:rPr>
        <w:t>етра</w:t>
      </w:r>
      <w:proofErr w:type="spellEnd"/>
      <w:r w:rsidRPr="002E0AE2">
        <w:rPr>
          <w:bCs/>
          <w:sz w:val="28"/>
          <w:szCs w:val="28"/>
        </w:rPr>
        <w:t xml:space="preserve">, кадастровый номер 34:27:160105:1785, расположенного по адресу: г. Серафимович, ул. Донская, д.125 и навеса с/х машин площадью застройки 124,8 </w:t>
      </w:r>
      <w:proofErr w:type="spellStart"/>
      <w:r w:rsidRPr="002E0AE2">
        <w:rPr>
          <w:bCs/>
          <w:sz w:val="28"/>
          <w:szCs w:val="28"/>
        </w:rPr>
        <w:t>кв.метра</w:t>
      </w:r>
      <w:proofErr w:type="spellEnd"/>
      <w:r w:rsidRPr="002E0AE2">
        <w:rPr>
          <w:bCs/>
          <w:sz w:val="28"/>
          <w:szCs w:val="28"/>
        </w:rPr>
        <w:t xml:space="preserve">, кадастровый номер 34:27:160105:1783, расположенного по адресу: г. Серафимович, ул. Донская, д.125, а также земельного участка, занимаемого указанными объектами недвижимости и необходимого для его использования, площадью 500 </w:t>
      </w:r>
      <w:proofErr w:type="spellStart"/>
      <w:r w:rsidRPr="002E0AE2">
        <w:rPr>
          <w:bCs/>
          <w:sz w:val="28"/>
          <w:szCs w:val="28"/>
        </w:rPr>
        <w:t>кв</w:t>
      </w:r>
      <w:proofErr w:type="gramStart"/>
      <w:r w:rsidRPr="002E0AE2">
        <w:rPr>
          <w:bCs/>
          <w:sz w:val="28"/>
          <w:szCs w:val="28"/>
        </w:rPr>
        <w:t>.м</w:t>
      </w:r>
      <w:proofErr w:type="gramEnd"/>
      <w:r w:rsidRPr="002E0AE2">
        <w:rPr>
          <w:bCs/>
          <w:sz w:val="28"/>
          <w:szCs w:val="28"/>
        </w:rPr>
        <w:t>етров</w:t>
      </w:r>
      <w:proofErr w:type="spellEnd"/>
      <w:r w:rsidRPr="002E0AE2">
        <w:rPr>
          <w:bCs/>
          <w:sz w:val="28"/>
          <w:szCs w:val="28"/>
        </w:rPr>
        <w:t xml:space="preserve">, кадастровый номер 34:27:160105:2063 </w:t>
      </w:r>
    </w:p>
    <w:p w:rsidR="001A3EBE" w:rsidRPr="002E0AE2" w:rsidRDefault="001A3EBE" w:rsidP="00B84AA6">
      <w:pPr>
        <w:spacing w:line="233" w:lineRule="auto"/>
        <w:ind w:right="566"/>
        <w:rPr>
          <w:sz w:val="28"/>
          <w:szCs w:val="28"/>
        </w:rPr>
      </w:pPr>
    </w:p>
    <w:p w:rsidR="001465CF" w:rsidRPr="002E0AE2" w:rsidRDefault="001465CF" w:rsidP="001465CF">
      <w:pPr>
        <w:ind w:right="424" w:firstLine="720"/>
        <w:jc w:val="both"/>
        <w:rPr>
          <w:sz w:val="28"/>
          <w:szCs w:val="28"/>
        </w:rPr>
      </w:pPr>
      <w:proofErr w:type="gramStart"/>
      <w:r w:rsidRPr="002E0AE2">
        <w:rPr>
          <w:sz w:val="28"/>
          <w:szCs w:val="28"/>
        </w:rPr>
        <w:t xml:space="preserve">Информационное сообщение о проведении Аукциона размещено </w:t>
      </w:r>
      <w:r w:rsidRPr="002E0AE2">
        <w:rPr>
          <w:sz w:val="28"/>
          <w:szCs w:val="28"/>
        </w:rPr>
        <w:br/>
        <w:t>29 апреля 2020 г. на официальном сайте администрации Серафимовичского муниципального района Волгоградской области</w:t>
      </w:r>
      <w:r w:rsidRPr="002E0AE2">
        <w:rPr>
          <w:b/>
          <w:sz w:val="28"/>
          <w:szCs w:val="28"/>
        </w:rPr>
        <w:t xml:space="preserve"> </w:t>
      </w:r>
      <w:hyperlink r:id="rId8" w:history="1">
        <w:r w:rsidRPr="002E0AE2">
          <w:rPr>
            <w:rStyle w:val="a7"/>
            <w:sz w:val="28"/>
            <w:szCs w:val="28"/>
            <w:lang w:val="en-US"/>
          </w:rPr>
          <w:t>http</w:t>
        </w:r>
        <w:r w:rsidRPr="002E0AE2">
          <w:rPr>
            <w:rStyle w:val="a7"/>
            <w:sz w:val="28"/>
            <w:szCs w:val="28"/>
          </w:rPr>
          <w:t xml:space="preserve">: </w:t>
        </w:r>
        <w:r w:rsidRPr="002E0AE2">
          <w:rPr>
            <w:rStyle w:val="a7"/>
            <w:sz w:val="28"/>
            <w:szCs w:val="28"/>
            <w:lang w:val="en-US"/>
          </w:rPr>
          <w:t>serad</w:t>
        </w:r>
        <w:r w:rsidRPr="002E0AE2">
          <w:rPr>
            <w:rStyle w:val="a7"/>
            <w:sz w:val="28"/>
            <w:szCs w:val="28"/>
          </w:rPr>
          <w:t>.ru</w:t>
        </w:r>
      </w:hyperlink>
      <w:r w:rsidRPr="002E0AE2">
        <w:rPr>
          <w:sz w:val="28"/>
          <w:szCs w:val="28"/>
        </w:rPr>
        <w:t xml:space="preserve">, раздел «Торги»,  28 апреля 2020 г. на официальном сайте Российской Федерации для размещения информации о проведении торгов </w:t>
      </w:r>
      <w:hyperlink r:id="rId9" w:history="1">
        <w:r w:rsidRPr="002E0AE2">
          <w:rPr>
            <w:rStyle w:val="a7"/>
            <w:sz w:val="28"/>
            <w:szCs w:val="28"/>
            <w:lang w:val="en-US"/>
          </w:rPr>
          <w:t>www</w:t>
        </w:r>
        <w:r w:rsidRPr="002E0AE2">
          <w:rPr>
            <w:rStyle w:val="a7"/>
            <w:sz w:val="28"/>
            <w:szCs w:val="28"/>
          </w:rPr>
          <w:t>.</w:t>
        </w:r>
        <w:proofErr w:type="spellStart"/>
        <w:r w:rsidRPr="002E0AE2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2E0AE2">
          <w:rPr>
            <w:rStyle w:val="a7"/>
            <w:sz w:val="28"/>
            <w:szCs w:val="28"/>
          </w:rPr>
          <w:t>.</w:t>
        </w:r>
        <w:proofErr w:type="spellStart"/>
        <w:r w:rsidRPr="002E0AE2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2E0AE2">
          <w:rPr>
            <w:rStyle w:val="a7"/>
            <w:sz w:val="28"/>
            <w:szCs w:val="28"/>
          </w:rPr>
          <w:t>.</w:t>
        </w:r>
        <w:proofErr w:type="spellStart"/>
        <w:r w:rsidRPr="002E0AE2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2E0AE2">
        <w:rPr>
          <w:sz w:val="28"/>
          <w:szCs w:val="28"/>
        </w:rPr>
        <w:t xml:space="preserve"> раздел "Приватизация </w:t>
      </w:r>
      <w:r w:rsidRPr="002E0AE2">
        <w:rPr>
          <w:sz w:val="28"/>
          <w:szCs w:val="28"/>
        </w:rPr>
        <w:br/>
        <w:t>и продажа государственного имущества" № 280420/0065717/01, на электронной площадке – АО «Национальная электронная площадка», размещенная</w:t>
      </w:r>
      <w:proofErr w:type="gramEnd"/>
      <w:r w:rsidRPr="002E0AE2">
        <w:rPr>
          <w:sz w:val="28"/>
          <w:szCs w:val="28"/>
        </w:rPr>
        <w:t xml:space="preserve"> на сайте </w:t>
      </w:r>
      <w:proofErr w:type="spellStart"/>
      <w:r w:rsidRPr="002E0AE2">
        <w:rPr>
          <w:sz w:val="28"/>
          <w:szCs w:val="28"/>
          <w:lang w:val="en-US"/>
        </w:rPr>
        <w:t>htths</w:t>
      </w:r>
      <w:proofErr w:type="spellEnd"/>
      <w:r w:rsidRPr="002E0AE2">
        <w:rPr>
          <w:sz w:val="28"/>
          <w:szCs w:val="28"/>
        </w:rPr>
        <w:t>://</w:t>
      </w:r>
      <w:r w:rsidRPr="002E0AE2">
        <w:rPr>
          <w:sz w:val="28"/>
          <w:szCs w:val="28"/>
          <w:lang w:val="en-US"/>
        </w:rPr>
        <w:t>www</w:t>
      </w:r>
      <w:r w:rsidRPr="002E0AE2">
        <w:rPr>
          <w:sz w:val="28"/>
          <w:szCs w:val="28"/>
        </w:rPr>
        <w:t>.</w:t>
      </w:r>
      <w:proofErr w:type="spellStart"/>
      <w:r w:rsidRPr="002E0AE2">
        <w:rPr>
          <w:sz w:val="28"/>
          <w:szCs w:val="28"/>
          <w:lang w:val="en-US"/>
        </w:rPr>
        <w:t>etp</w:t>
      </w:r>
      <w:proofErr w:type="spellEnd"/>
      <w:r w:rsidRPr="002E0AE2">
        <w:rPr>
          <w:sz w:val="28"/>
          <w:szCs w:val="28"/>
        </w:rPr>
        <w:t>-</w:t>
      </w:r>
      <w:proofErr w:type="spellStart"/>
      <w:r w:rsidRPr="002E0AE2">
        <w:rPr>
          <w:sz w:val="28"/>
          <w:szCs w:val="28"/>
          <w:lang w:val="en-US"/>
        </w:rPr>
        <w:t>torgi</w:t>
      </w:r>
      <w:proofErr w:type="spellEnd"/>
      <w:r w:rsidRPr="002E0AE2">
        <w:rPr>
          <w:sz w:val="28"/>
          <w:szCs w:val="28"/>
        </w:rPr>
        <w:t>.</w:t>
      </w:r>
      <w:proofErr w:type="spellStart"/>
      <w:r w:rsidRPr="002E0AE2">
        <w:rPr>
          <w:sz w:val="28"/>
          <w:szCs w:val="28"/>
          <w:lang w:val="en-US"/>
        </w:rPr>
        <w:t>ru</w:t>
      </w:r>
      <w:proofErr w:type="spellEnd"/>
      <w:r w:rsidRPr="002E0AE2">
        <w:rPr>
          <w:sz w:val="28"/>
          <w:szCs w:val="28"/>
        </w:rPr>
        <w:t xml:space="preserve"> в сети Интернет (раздел «Имущественные торги») 29 апреля 2020 г. № 8375-1.</w:t>
      </w:r>
    </w:p>
    <w:p w:rsidR="001A3EBE" w:rsidRPr="002E0AE2" w:rsidRDefault="001A3EBE" w:rsidP="00B84AA6">
      <w:pPr>
        <w:spacing w:line="233" w:lineRule="auto"/>
        <w:ind w:right="566"/>
        <w:rPr>
          <w:sz w:val="28"/>
          <w:szCs w:val="28"/>
        </w:rPr>
      </w:pPr>
    </w:p>
    <w:p w:rsidR="001A3EBE" w:rsidRPr="002E0AE2" w:rsidRDefault="001A3EBE" w:rsidP="00B84AA6">
      <w:pPr>
        <w:pStyle w:val="a5"/>
        <w:tabs>
          <w:tab w:val="left" w:pos="426"/>
        </w:tabs>
        <w:spacing w:after="0" w:line="233" w:lineRule="auto"/>
        <w:ind w:right="566" w:firstLine="709"/>
        <w:jc w:val="both"/>
        <w:rPr>
          <w:b/>
          <w:color w:val="000000"/>
          <w:sz w:val="28"/>
          <w:szCs w:val="28"/>
        </w:rPr>
      </w:pPr>
      <w:r w:rsidRPr="002E0AE2">
        <w:rPr>
          <w:b/>
          <w:color w:val="000000"/>
          <w:sz w:val="28"/>
          <w:szCs w:val="28"/>
        </w:rPr>
        <w:t>По первому вопросу повестки дня:</w:t>
      </w:r>
    </w:p>
    <w:p w:rsidR="001A3EBE" w:rsidRPr="002E0AE2" w:rsidRDefault="001A3EBE" w:rsidP="00B84AA6">
      <w:pPr>
        <w:pStyle w:val="a5"/>
        <w:tabs>
          <w:tab w:val="left" w:pos="426"/>
        </w:tabs>
        <w:spacing w:after="0" w:line="233" w:lineRule="auto"/>
        <w:ind w:right="566" w:firstLine="709"/>
        <w:jc w:val="both"/>
        <w:rPr>
          <w:b/>
          <w:sz w:val="28"/>
          <w:szCs w:val="28"/>
        </w:rPr>
      </w:pPr>
      <w:r w:rsidRPr="002E0AE2">
        <w:rPr>
          <w:b/>
          <w:sz w:val="28"/>
          <w:szCs w:val="28"/>
        </w:rPr>
        <w:t xml:space="preserve">Лот: </w:t>
      </w:r>
    </w:p>
    <w:p w:rsidR="001465CF" w:rsidRPr="002E0AE2" w:rsidRDefault="001465CF" w:rsidP="00DD699B">
      <w:pPr>
        <w:pStyle w:val="a5"/>
        <w:spacing w:after="0"/>
        <w:ind w:right="425" w:firstLine="720"/>
        <w:jc w:val="both"/>
        <w:rPr>
          <w:bCs/>
          <w:sz w:val="28"/>
          <w:szCs w:val="28"/>
        </w:rPr>
      </w:pPr>
      <w:r w:rsidRPr="002E0AE2">
        <w:rPr>
          <w:bCs/>
          <w:sz w:val="28"/>
          <w:szCs w:val="28"/>
        </w:rPr>
        <w:t xml:space="preserve">навес с/х площадью застройки 176,1 </w:t>
      </w:r>
      <w:proofErr w:type="spellStart"/>
      <w:r w:rsidRPr="002E0AE2">
        <w:rPr>
          <w:bCs/>
          <w:sz w:val="28"/>
          <w:szCs w:val="28"/>
        </w:rPr>
        <w:t>кв</w:t>
      </w:r>
      <w:proofErr w:type="gramStart"/>
      <w:r w:rsidRPr="002E0AE2">
        <w:rPr>
          <w:bCs/>
          <w:sz w:val="28"/>
          <w:szCs w:val="28"/>
        </w:rPr>
        <w:t>.м</w:t>
      </w:r>
      <w:proofErr w:type="gramEnd"/>
      <w:r w:rsidRPr="002E0AE2">
        <w:rPr>
          <w:bCs/>
          <w:sz w:val="28"/>
          <w:szCs w:val="28"/>
        </w:rPr>
        <w:t>етра</w:t>
      </w:r>
      <w:proofErr w:type="spellEnd"/>
      <w:r w:rsidRPr="002E0AE2">
        <w:rPr>
          <w:bCs/>
          <w:sz w:val="28"/>
          <w:szCs w:val="28"/>
        </w:rPr>
        <w:t xml:space="preserve">, кадастровый номер 34:27:160105:1785, по адресу: г. Серафимович, ул. Донская, </w:t>
      </w:r>
      <w:r w:rsidRPr="002E0AE2">
        <w:rPr>
          <w:bCs/>
          <w:sz w:val="28"/>
          <w:szCs w:val="28"/>
        </w:rPr>
        <w:br/>
        <w:t>д.125;</w:t>
      </w:r>
    </w:p>
    <w:p w:rsidR="001465CF" w:rsidRDefault="001465CF" w:rsidP="007A7CFD">
      <w:pPr>
        <w:pStyle w:val="a5"/>
        <w:spacing w:after="0"/>
        <w:ind w:right="425" w:firstLine="720"/>
        <w:jc w:val="both"/>
        <w:rPr>
          <w:bCs/>
          <w:sz w:val="28"/>
          <w:szCs w:val="28"/>
        </w:rPr>
      </w:pPr>
      <w:r w:rsidRPr="002E0AE2">
        <w:rPr>
          <w:bCs/>
          <w:sz w:val="28"/>
          <w:szCs w:val="28"/>
        </w:rPr>
        <w:t xml:space="preserve">навес с/х машин площадью застройки 124,8 </w:t>
      </w:r>
      <w:proofErr w:type="spellStart"/>
      <w:r w:rsidRPr="002E0AE2">
        <w:rPr>
          <w:bCs/>
          <w:sz w:val="28"/>
          <w:szCs w:val="28"/>
        </w:rPr>
        <w:t>кв</w:t>
      </w:r>
      <w:proofErr w:type="gramStart"/>
      <w:r w:rsidRPr="002E0AE2">
        <w:rPr>
          <w:bCs/>
          <w:sz w:val="28"/>
          <w:szCs w:val="28"/>
        </w:rPr>
        <w:t>.м</w:t>
      </w:r>
      <w:proofErr w:type="gramEnd"/>
      <w:r w:rsidRPr="002E0AE2">
        <w:rPr>
          <w:bCs/>
          <w:sz w:val="28"/>
          <w:szCs w:val="28"/>
        </w:rPr>
        <w:t>етра</w:t>
      </w:r>
      <w:proofErr w:type="spellEnd"/>
      <w:r w:rsidRPr="002E0AE2">
        <w:rPr>
          <w:bCs/>
          <w:sz w:val="28"/>
          <w:szCs w:val="28"/>
        </w:rPr>
        <w:t xml:space="preserve">, кадастровый номер 34:27:160105:1783, по адресу: г. Серафимович, ул. Донская, </w:t>
      </w:r>
      <w:r w:rsidRPr="002E0AE2">
        <w:rPr>
          <w:bCs/>
          <w:sz w:val="28"/>
          <w:szCs w:val="28"/>
        </w:rPr>
        <w:br/>
        <w:t xml:space="preserve">д.125, а также земельный участок, занимаемый указанными объектами недвижимости и необходимый для его использования, площадью 500 </w:t>
      </w:r>
      <w:proofErr w:type="spellStart"/>
      <w:r w:rsidRPr="002E0AE2">
        <w:rPr>
          <w:bCs/>
          <w:sz w:val="28"/>
          <w:szCs w:val="28"/>
        </w:rPr>
        <w:t>кв.метров</w:t>
      </w:r>
      <w:proofErr w:type="spellEnd"/>
      <w:r w:rsidRPr="002E0AE2">
        <w:rPr>
          <w:bCs/>
          <w:sz w:val="28"/>
          <w:szCs w:val="28"/>
        </w:rPr>
        <w:t>, кадастровый номер 34:27:160105:2063.</w:t>
      </w:r>
    </w:p>
    <w:p w:rsidR="007A7CFD" w:rsidRPr="002E0AE2" w:rsidRDefault="007A7CFD" w:rsidP="007A7CFD">
      <w:pPr>
        <w:pStyle w:val="a5"/>
        <w:spacing w:after="0"/>
        <w:ind w:right="425" w:firstLine="72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20"/>
      </w:tblGrid>
      <w:tr w:rsidR="001A3EBE" w:rsidRPr="002E0AE2" w:rsidTr="00B41797">
        <w:trPr>
          <w:cantSplit/>
          <w:trHeight w:val="641"/>
        </w:trPr>
        <w:tc>
          <w:tcPr>
            <w:tcW w:w="4678" w:type="dxa"/>
          </w:tcPr>
          <w:p w:rsidR="001A3EBE" w:rsidRPr="002E0AE2" w:rsidRDefault="001A3EBE" w:rsidP="00B84AA6">
            <w:pPr>
              <w:pStyle w:val="2"/>
              <w:spacing w:line="233" w:lineRule="auto"/>
              <w:ind w:right="566"/>
              <w:rPr>
                <w:sz w:val="28"/>
                <w:szCs w:val="28"/>
              </w:rPr>
            </w:pPr>
            <w:r w:rsidRPr="002E0AE2">
              <w:rPr>
                <w:sz w:val="28"/>
                <w:szCs w:val="28"/>
              </w:rPr>
              <w:t>Начальная цена имущества</w:t>
            </w:r>
          </w:p>
          <w:p w:rsidR="001A3EBE" w:rsidRPr="002E0AE2" w:rsidRDefault="001A3EBE" w:rsidP="00B84AA6">
            <w:pPr>
              <w:pStyle w:val="2"/>
              <w:spacing w:line="233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D7BFE" w:rsidRDefault="001465CF" w:rsidP="002E0AE2">
            <w:pPr>
              <w:pStyle w:val="ConsPlusNormal"/>
              <w:spacing w:line="233" w:lineRule="auto"/>
              <w:ind w:left="54" w:right="56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AE2">
              <w:rPr>
                <w:rFonts w:ascii="Times New Roman" w:hAnsi="Times New Roman" w:cs="Times New Roman"/>
                <w:sz w:val="28"/>
                <w:szCs w:val="28"/>
              </w:rPr>
              <w:t>131 800</w:t>
            </w:r>
            <w:r w:rsidRPr="002E0A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  <w:r w:rsidRPr="002E0A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A3EBE" w:rsidRPr="002E0AE2" w:rsidRDefault="001465CF" w:rsidP="002E0AE2">
            <w:pPr>
              <w:pStyle w:val="ConsPlusNormal"/>
              <w:spacing w:line="233" w:lineRule="auto"/>
              <w:ind w:left="54" w:right="56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AE2">
              <w:rPr>
                <w:rFonts w:ascii="Times New Roman" w:hAnsi="Times New Roman" w:cs="Times New Roman"/>
                <w:sz w:val="28"/>
                <w:szCs w:val="28"/>
              </w:rPr>
              <w:t xml:space="preserve">включая НДС – </w:t>
            </w:r>
            <w:r w:rsidR="002E0AE2" w:rsidRPr="002E0AE2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E0AE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2E0AE2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</w:tr>
      <w:tr w:rsidR="001A3EBE" w:rsidRPr="002E0AE2" w:rsidTr="00DD699B">
        <w:trPr>
          <w:trHeight w:val="822"/>
        </w:trPr>
        <w:tc>
          <w:tcPr>
            <w:tcW w:w="4678" w:type="dxa"/>
          </w:tcPr>
          <w:p w:rsidR="001A3EBE" w:rsidRPr="002E0AE2" w:rsidRDefault="001A3EBE" w:rsidP="00B84AA6">
            <w:pPr>
              <w:pStyle w:val="2"/>
              <w:spacing w:line="233" w:lineRule="auto"/>
              <w:ind w:right="566"/>
              <w:rPr>
                <w:sz w:val="28"/>
                <w:szCs w:val="28"/>
              </w:rPr>
            </w:pPr>
            <w:r w:rsidRPr="002E0AE2">
              <w:rPr>
                <w:sz w:val="28"/>
                <w:szCs w:val="28"/>
              </w:rPr>
              <w:t>"Шаг аукциона" (5% от начальной цены имущества)</w:t>
            </w:r>
          </w:p>
          <w:p w:rsidR="001A3EBE" w:rsidRPr="002E0AE2" w:rsidRDefault="001A3EBE" w:rsidP="00B84AA6">
            <w:pPr>
              <w:pStyle w:val="2"/>
              <w:spacing w:line="233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A3EBE" w:rsidRPr="002E0AE2" w:rsidRDefault="001465CF" w:rsidP="00B84AA6">
            <w:pPr>
              <w:pStyle w:val="ConsPlusNormal"/>
              <w:spacing w:line="233" w:lineRule="auto"/>
              <w:ind w:left="54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0AE2" w:rsidRPr="002E0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AE2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  <w:r w:rsidR="001A3EBE" w:rsidRPr="002E0AE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1A3EBE" w:rsidRPr="002E0AE2" w:rsidTr="00B41797">
        <w:tc>
          <w:tcPr>
            <w:tcW w:w="4678" w:type="dxa"/>
          </w:tcPr>
          <w:p w:rsidR="001A3EBE" w:rsidRPr="002E0AE2" w:rsidRDefault="001A3EBE" w:rsidP="00B84AA6">
            <w:pPr>
              <w:pStyle w:val="2"/>
              <w:spacing w:line="233" w:lineRule="auto"/>
              <w:ind w:right="566"/>
              <w:rPr>
                <w:sz w:val="28"/>
                <w:szCs w:val="28"/>
              </w:rPr>
            </w:pPr>
            <w:r w:rsidRPr="002E0AE2">
              <w:rPr>
                <w:sz w:val="28"/>
                <w:szCs w:val="28"/>
              </w:rPr>
              <w:t>Задаток (20% от начальной цены имущества)</w:t>
            </w:r>
          </w:p>
        </w:tc>
        <w:tc>
          <w:tcPr>
            <w:tcW w:w="4820" w:type="dxa"/>
          </w:tcPr>
          <w:p w:rsidR="001A3EBE" w:rsidRPr="002E0AE2" w:rsidRDefault="002E0AE2" w:rsidP="00B84AA6">
            <w:pPr>
              <w:pStyle w:val="ConsPlusNormal"/>
              <w:spacing w:line="233" w:lineRule="auto"/>
              <w:ind w:left="54" w:right="5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E2">
              <w:rPr>
                <w:rFonts w:ascii="Times New Roman" w:hAnsi="Times New Roman" w:cs="Times New Roman"/>
                <w:sz w:val="28"/>
                <w:szCs w:val="28"/>
              </w:rPr>
              <w:t>26 360</w:t>
            </w:r>
            <w:r w:rsidR="001A3EBE" w:rsidRPr="002E0AE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1A3EBE" w:rsidRPr="002E0AE2" w:rsidRDefault="001A3EBE" w:rsidP="00B84AA6">
            <w:pPr>
              <w:pStyle w:val="2"/>
              <w:spacing w:line="233" w:lineRule="auto"/>
              <w:ind w:left="54" w:right="566"/>
              <w:rPr>
                <w:sz w:val="28"/>
                <w:szCs w:val="28"/>
              </w:rPr>
            </w:pPr>
          </w:p>
        </w:tc>
      </w:tr>
    </w:tbl>
    <w:p w:rsidR="001A3EBE" w:rsidRPr="002E0AE2" w:rsidRDefault="001A3EBE" w:rsidP="00B84AA6">
      <w:pPr>
        <w:spacing w:line="233" w:lineRule="auto"/>
        <w:ind w:right="566"/>
        <w:rPr>
          <w:sz w:val="28"/>
          <w:szCs w:val="28"/>
        </w:rPr>
      </w:pPr>
    </w:p>
    <w:p w:rsidR="007A7CFD" w:rsidRDefault="007A7CFD" w:rsidP="00B84AA6">
      <w:pPr>
        <w:spacing w:line="233" w:lineRule="auto"/>
        <w:ind w:right="566" w:firstLine="708"/>
        <w:rPr>
          <w:sz w:val="28"/>
          <w:szCs w:val="28"/>
        </w:rPr>
      </w:pPr>
    </w:p>
    <w:p w:rsidR="007A7CFD" w:rsidRDefault="007A7CFD" w:rsidP="00B84AA6">
      <w:pPr>
        <w:spacing w:line="233" w:lineRule="auto"/>
        <w:ind w:right="566" w:firstLine="708"/>
        <w:rPr>
          <w:sz w:val="28"/>
          <w:szCs w:val="28"/>
        </w:rPr>
      </w:pPr>
    </w:p>
    <w:p w:rsidR="001A3EBE" w:rsidRPr="002E0AE2" w:rsidRDefault="001A3EBE" w:rsidP="00B84AA6">
      <w:pPr>
        <w:spacing w:line="233" w:lineRule="auto"/>
        <w:ind w:right="566" w:firstLine="708"/>
        <w:rPr>
          <w:sz w:val="28"/>
          <w:szCs w:val="28"/>
        </w:rPr>
      </w:pPr>
      <w:r w:rsidRPr="002E0AE2">
        <w:rPr>
          <w:sz w:val="28"/>
          <w:szCs w:val="28"/>
        </w:rPr>
        <w:t xml:space="preserve">Зарегистрированные участники Аукциона:   </w:t>
      </w:r>
    </w:p>
    <w:p w:rsidR="001A3EBE" w:rsidRPr="002E0AE2" w:rsidRDefault="001A3EBE" w:rsidP="00B84AA6">
      <w:pPr>
        <w:spacing w:line="233" w:lineRule="auto"/>
        <w:ind w:right="566" w:firstLine="708"/>
        <w:rPr>
          <w:sz w:val="28"/>
          <w:szCs w:val="28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45"/>
        <w:gridCol w:w="3262"/>
      </w:tblGrid>
      <w:tr w:rsidR="001A3EBE" w:rsidRPr="002E0AE2" w:rsidTr="00B417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BE" w:rsidRPr="002E0AE2" w:rsidRDefault="001A3EBE" w:rsidP="002E0AE2">
            <w:pPr>
              <w:pStyle w:val="a5"/>
              <w:tabs>
                <w:tab w:val="left" w:pos="918"/>
                <w:tab w:val="left" w:pos="1026"/>
              </w:tabs>
              <w:spacing w:after="0" w:line="233" w:lineRule="auto"/>
              <w:ind w:right="-108"/>
              <w:jc w:val="center"/>
              <w:rPr>
                <w:sz w:val="28"/>
                <w:szCs w:val="28"/>
              </w:rPr>
            </w:pPr>
            <w:r w:rsidRPr="002E0AE2">
              <w:rPr>
                <w:sz w:val="28"/>
                <w:szCs w:val="28"/>
              </w:rPr>
              <w:lastRenderedPageBreak/>
              <w:t>№ участника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BE" w:rsidRPr="002E0AE2" w:rsidRDefault="001A3EBE" w:rsidP="00B84AA6">
            <w:pPr>
              <w:pStyle w:val="a5"/>
              <w:tabs>
                <w:tab w:val="left" w:pos="426"/>
              </w:tabs>
              <w:spacing w:after="0" w:line="233" w:lineRule="auto"/>
              <w:ind w:right="566"/>
              <w:jc w:val="center"/>
              <w:rPr>
                <w:sz w:val="28"/>
                <w:szCs w:val="28"/>
              </w:rPr>
            </w:pPr>
            <w:r w:rsidRPr="002E0AE2">
              <w:rPr>
                <w:sz w:val="28"/>
                <w:szCs w:val="28"/>
              </w:rPr>
              <w:t>Наименование претендента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BE" w:rsidRPr="002E0AE2" w:rsidRDefault="001A3EBE" w:rsidP="00B84AA6">
            <w:pPr>
              <w:pStyle w:val="a5"/>
              <w:tabs>
                <w:tab w:val="left" w:pos="426"/>
              </w:tabs>
              <w:spacing w:after="0" w:line="233" w:lineRule="auto"/>
              <w:ind w:right="566"/>
              <w:jc w:val="center"/>
              <w:rPr>
                <w:sz w:val="28"/>
                <w:szCs w:val="28"/>
              </w:rPr>
            </w:pPr>
            <w:r w:rsidRPr="002E0AE2">
              <w:rPr>
                <w:sz w:val="28"/>
                <w:szCs w:val="28"/>
              </w:rPr>
              <w:t>Регистрационный  номер заявки, дата, время поступления заявки</w:t>
            </w:r>
          </w:p>
        </w:tc>
      </w:tr>
      <w:tr w:rsidR="001A3EBE" w:rsidRPr="002E0AE2" w:rsidTr="00B417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BE" w:rsidRPr="002E0AE2" w:rsidRDefault="001A3EBE" w:rsidP="00B84AA6">
            <w:pPr>
              <w:pStyle w:val="a5"/>
              <w:tabs>
                <w:tab w:val="left" w:pos="426"/>
              </w:tabs>
              <w:spacing w:after="0" w:line="233" w:lineRule="auto"/>
              <w:ind w:right="566"/>
              <w:rPr>
                <w:sz w:val="28"/>
                <w:szCs w:val="28"/>
              </w:rPr>
            </w:pPr>
            <w:r w:rsidRPr="002E0AE2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FE" w:rsidRDefault="002E0AE2" w:rsidP="00B84AA6">
            <w:pPr>
              <w:pStyle w:val="a5"/>
              <w:tabs>
                <w:tab w:val="left" w:pos="426"/>
              </w:tabs>
              <w:spacing w:after="0"/>
              <w:ind w:right="566"/>
              <w:jc w:val="both"/>
              <w:rPr>
                <w:sz w:val="28"/>
                <w:szCs w:val="28"/>
              </w:rPr>
            </w:pPr>
            <w:r w:rsidRPr="002E0AE2">
              <w:rPr>
                <w:sz w:val="28"/>
                <w:szCs w:val="28"/>
              </w:rPr>
              <w:t>Чумаков Виктор Михайлович</w:t>
            </w:r>
          </w:p>
          <w:p w:rsidR="001A3EBE" w:rsidRPr="002E0AE2" w:rsidRDefault="002E0AE2" w:rsidP="00B84AA6">
            <w:pPr>
              <w:pStyle w:val="a5"/>
              <w:tabs>
                <w:tab w:val="left" w:pos="426"/>
              </w:tabs>
              <w:spacing w:after="0"/>
              <w:ind w:right="566"/>
              <w:jc w:val="both"/>
              <w:rPr>
                <w:sz w:val="28"/>
                <w:szCs w:val="28"/>
              </w:rPr>
            </w:pPr>
            <w:r w:rsidRPr="002E0AE2">
              <w:rPr>
                <w:sz w:val="28"/>
                <w:szCs w:val="28"/>
              </w:rPr>
              <w:t>(ИНН 342708073388</w:t>
            </w:r>
            <w:r w:rsidR="001A3EBE" w:rsidRPr="002E0AE2">
              <w:rPr>
                <w:sz w:val="28"/>
                <w:szCs w:val="28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BE" w:rsidRPr="002E0AE2" w:rsidRDefault="002E0AE2" w:rsidP="002E0AE2">
            <w:pPr>
              <w:pStyle w:val="a5"/>
              <w:tabs>
                <w:tab w:val="left" w:pos="426"/>
              </w:tabs>
              <w:spacing w:after="0" w:line="240" w:lineRule="exact"/>
              <w:ind w:right="566"/>
              <w:jc w:val="center"/>
              <w:rPr>
                <w:sz w:val="28"/>
                <w:szCs w:val="28"/>
              </w:rPr>
            </w:pPr>
            <w:r w:rsidRPr="002E0AE2">
              <w:rPr>
                <w:sz w:val="28"/>
                <w:szCs w:val="28"/>
              </w:rPr>
              <w:t xml:space="preserve">заявка №678506, 28.05.2020 17:22 </w:t>
            </w:r>
          </w:p>
        </w:tc>
      </w:tr>
      <w:tr w:rsidR="001A3EBE" w:rsidRPr="002E0AE2" w:rsidTr="00B417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BE" w:rsidRPr="002E0AE2" w:rsidRDefault="001A3EBE" w:rsidP="00B84AA6">
            <w:pPr>
              <w:pStyle w:val="a5"/>
              <w:tabs>
                <w:tab w:val="left" w:pos="426"/>
              </w:tabs>
              <w:spacing w:after="0" w:line="233" w:lineRule="auto"/>
              <w:ind w:right="566"/>
              <w:rPr>
                <w:sz w:val="28"/>
                <w:szCs w:val="28"/>
              </w:rPr>
            </w:pPr>
            <w:r w:rsidRPr="002E0AE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BE" w:rsidRPr="002E0AE2" w:rsidRDefault="002E0AE2" w:rsidP="00B84AA6">
            <w:pPr>
              <w:pStyle w:val="a5"/>
              <w:tabs>
                <w:tab w:val="left" w:pos="426"/>
              </w:tabs>
              <w:spacing w:after="0"/>
              <w:ind w:right="566"/>
              <w:jc w:val="both"/>
              <w:rPr>
                <w:sz w:val="28"/>
                <w:szCs w:val="28"/>
              </w:rPr>
            </w:pPr>
            <w:r w:rsidRPr="002E0AE2">
              <w:rPr>
                <w:sz w:val="28"/>
                <w:szCs w:val="28"/>
              </w:rPr>
              <w:t xml:space="preserve">Горин Сергей Анатольевич </w:t>
            </w:r>
          </w:p>
          <w:p w:rsidR="001A3EBE" w:rsidRPr="002E0AE2" w:rsidRDefault="002E0AE2" w:rsidP="00B84AA6">
            <w:pPr>
              <w:pStyle w:val="a5"/>
              <w:tabs>
                <w:tab w:val="left" w:pos="426"/>
              </w:tabs>
              <w:spacing w:after="0"/>
              <w:ind w:right="566"/>
              <w:jc w:val="both"/>
              <w:rPr>
                <w:sz w:val="28"/>
                <w:szCs w:val="28"/>
              </w:rPr>
            </w:pPr>
            <w:r w:rsidRPr="002E0AE2">
              <w:rPr>
                <w:sz w:val="28"/>
                <w:szCs w:val="28"/>
              </w:rPr>
              <w:t>(ИНН 342700013549</w:t>
            </w:r>
            <w:r w:rsidR="001A3EBE" w:rsidRPr="002E0AE2">
              <w:rPr>
                <w:sz w:val="28"/>
                <w:szCs w:val="28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BE" w:rsidRPr="002E0AE2" w:rsidRDefault="002E0AE2" w:rsidP="002E0AE2">
            <w:pPr>
              <w:pStyle w:val="a5"/>
              <w:tabs>
                <w:tab w:val="left" w:pos="426"/>
              </w:tabs>
              <w:spacing w:after="0" w:line="240" w:lineRule="exact"/>
              <w:ind w:right="566"/>
              <w:jc w:val="center"/>
              <w:rPr>
                <w:sz w:val="28"/>
                <w:szCs w:val="28"/>
              </w:rPr>
            </w:pPr>
            <w:r w:rsidRPr="002E0AE2">
              <w:rPr>
                <w:sz w:val="28"/>
                <w:szCs w:val="28"/>
              </w:rPr>
              <w:t xml:space="preserve">заявка №428261, 03.06.2020 11:54  </w:t>
            </w:r>
          </w:p>
        </w:tc>
      </w:tr>
    </w:tbl>
    <w:p w:rsidR="001A3EBE" w:rsidRPr="002E0AE2" w:rsidRDefault="001A3EBE" w:rsidP="00B84AA6">
      <w:pPr>
        <w:spacing w:line="233" w:lineRule="auto"/>
        <w:ind w:right="566" w:firstLine="708"/>
        <w:rPr>
          <w:sz w:val="28"/>
          <w:szCs w:val="28"/>
        </w:rPr>
      </w:pPr>
    </w:p>
    <w:p w:rsidR="0038503E" w:rsidRDefault="004D2A47" w:rsidP="007A7CFD">
      <w:pPr>
        <w:pStyle w:val="a5"/>
        <w:tabs>
          <w:tab w:val="left" w:pos="426"/>
        </w:tabs>
        <w:spacing w:after="0"/>
        <w:ind w:right="5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результатам проведенной продажи </w:t>
      </w:r>
      <w:r w:rsidR="0038503E" w:rsidRPr="002E0AE2">
        <w:rPr>
          <w:sz w:val="28"/>
          <w:szCs w:val="28"/>
        </w:rPr>
        <w:t xml:space="preserve">в электронной форме </w:t>
      </w:r>
      <w:r w:rsidR="0038503E" w:rsidRPr="002E0AE2">
        <w:rPr>
          <w:sz w:val="28"/>
          <w:szCs w:val="28"/>
        </w:rPr>
        <w:br/>
        <w:t xml:space="preserve">на аукционе </w:t>
      </w:r>
      <w:r w:rsidR="0038503E">
        <w:rPr>
          <w:sz w:val="28"/>
          <w:szCs w:val="28"/>
        </w:rPr>
        <w:t>оператором электронной площадки</w:t>
      </w:r>
      <w:r w:rsidR="0038503E" w:rsidRPr="0038503E">
        <w:rPr>
          <w:sz w:val="28"/>
          <w:szCs w:val="28"/>
        </w:rPr>
        <w:t xml:space="preserve"> </w:t>
      </w:r>
      <w:r w:rsidR="0038503E" w:rsidRPr="002E0AE2">
        <w:rPr>
          <w:sz w:val="28"/>
          <w:szCs w:val="28"/>
        </w:rPr>
        <w:t>А</w:t>
      </w:r>
      <w:r w:rsidR="0038503E">
        <w:rPr>
          <w:sz w:val="28"/>
          <w:szCs w:val="28"/>
        </w:rPr>
        <w:t>О</w:t>
      </w:r>
      <w:r w:rsidR="0038503E" w:rsidRPr="002E0AE2">
        <w:rPr>
          <w:sz w:val="28"/>
          <w:szCs w:val="28"/>
        </w:rPr>
        <w:t xml:space="preserve"> "Электронные торговые системы", </w:t>
      </w:r>
      <w:r w:rsidR="0038503E">
        <w:rPr>
          <w:sz w:val="28"/>
          <w:szCs w:val="28"/>
        </w:rPr>
        <w:t xml:space="preserve"> </w:t>
      </w:r>
      <w:r w:rsidR="0038503E">
        <w:rPr>
          <w:color w:val="000000" w:themeColor="text1"/>
          <w:sz w:val="28"/>
          <w:szCs w:val="28"/>
        </w:rPr>
        <w:t>предоставлена информация о подтверждении цены</w:t>
      </w:r>
      <w:r>
        <w:rPr>
          <w:color w:val="000000" w:themeColor="text1"/>
          <w:sz w:val="28"/>
          <w:szCs w:val="28"/>
        </w:rPr>
        <w:t xml:space="preserve"> </w:t>
      </w:r>
      <w:r w:rsidR="0038503E">
        <w:rPr>
          <w:color w:val="000000" w:themeColor="text1"/>
          <w:sz w:val="28"/>
          <w:szCs w:val="28"/>
        </w:rPr>
        <w:t>(журнал</w:t>
      </w:r>
      <w:r>
        <w:rPr>
          <w:color w:val="000000" w:themeColor="text1"/>
          <w:sz w:val="28"/>
          <w:szCs w:val="28"/>
        </w:rPr>
        <w:t xml:space="preserve"> проведения аукциона</w:t>
      </w:r>
      <w:r w:rsidR="0038503E">
        <w:rPr>
          <w:color w:val="000000" w:themeColor="text1"/>
          <w:sz w:val="28"/>
          <w:szCs w:val="28"/>
        </w:rPr>
        <w:t>).</w:t>
      </w:r>
    </w:p>
    <w:p w:rsidR="004D2A47" w:rsidRDefault="004D2A47" w:rsidP="007A7CFD">
      <w:pPr>
        <w:pStyle w:val="a5"/>
        <w:tabs>
          <w:tab w:val="left" w:pos="426"/>
        </w:tabs>
        <w:spacing w:after="0"/>
        <w:ind w:right="5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Участником</w:t>
      </w:r>
      <w:r w:rsidR="001A3EBE" w:rsidRPr="007A7CFD">
        <w:rPr>
          <w:color w:val="000000" w:themeColor="text1"/>
          <w:sz w:val="28"/>
          <w:szCs w:val="28"/>
        </w:rPr>
        <w:t xml:space="preserve"> </w:t>
      </w:r>
      <w:proofErr w:type="spellStart"/>
      <w:r w:rsidR="007A7CFD" w:rsidRPr="007A7CFD">
        <w:rPr>
          <w:color w:val="000000" w:themeColor="text1"/>
          <w:sz w:val="28"/>
          <w:szCs w:val="28"/>
        </w:rPr>
        <w:t>Чумаковым</w:t>
      </w:r>
      <w:proofErr w:type="spellEnd"/>
      <w:r w:rsidR="007A7CFD" w:rsidRPr="007A7CFD">
        <w:rPr>
          <w:color w:val="000000" w:themeColor="text1"/>
          <w:sz w:val="28"/>
          <w:szCs w:val="28"/>
        </w:rPr>
        <w:t xml:space="preserve"> Виктором Михайловичем (ИНН 342708073388) </w:t>
      </w:r>
      <w:r>
        <w:rPr>
          <w:color w:val="000000" w:themeColor="text1"/>
          <w:sz w:val="28"/>
          <w:szCs w:val="28"/>
        </w:rPr>
        <w:t>сделаны следующие</w:t>
      </w:r>
      <w:r w:rsidR="007A7CFD" w:rsidRPr="007A7CF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предложения</w:t>
      </w:r>
      <w:r w:rsidR="007A7CFD" w:rsidRPr="007A7CFD">
        <w:rPr>
          <w:color w:val="000000" w:themeColor="text1"/>
          <w:sz w:val="28"/>
          <w:szCs w:val="28"/>
        </w:rPr>
        <w:t xml:space="preserve"> о приобретении имущества</w:t>
      </w:r>
      <w:r>
        <w:rPr>
          <w:color w:val="000000" w:themeColor="text1"/>
          <w:sz w:val="28"/>
          <w:szCs w:val="28"/>
        </w:rPr>
        <w:t>:</w:t>
      </w:r>
    </w:p>
    <w:p w:rsidR="004D2A47" w:rsidRDefault="004D2A47" w:rsidP="007A7CFD">
      <w:pPr>
        <w:pStyle w:val="a5"/>
        <w:tabs>
          <w:tab w:val="left" w:pos="426"/>
        </w:tabs>
        <w:spacing w:after="0"/>
        <w:ind w:right="5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 в 09:06:02 (по московскому времени) ценовое предложение  131 800,00 рублей (начальная </w:t>
      </w:r>
      <w:proofErr w:type="gramStart"/>
      <w:r>
        <w:rPr>
          <w:color w:val="000000" w:themeColor="text1"/>
          <w:sz w:val="28"/>
          <w:szCs w:val="28"/>
        </w:rPr>
        <w:t>цена</w:t>
      </w:r>
      <w:proofErr w:type="gramEnd"/>
      <w:r>
        <w:rPr>
          <w:color w:val="000000" w:themeColor="text1"/>
          <w:sz w:val="28"/>
          <w:szCs w:val="28"/>
        </w:rPr>
        <w:t xml:space="preserve"> включая НДС);</w:t>
      </w:r>
    </w:p>
    <w:p w:rsidR="004D2A47" w:rsidRDefault="004D2A47" w:rsidP="007A7CFD">
      <w:pPr>
        <w:pStyle w:val="a5"/>
        <w:tabs>
          <w:tab w:val="left" w:pos="426"/>
        </w:tabs>
        <w:spacing w:after="0"/>
        <w:ind w:right="5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 в 09:11:26</w:t>
      </w:r>
      <w:r w:rsidR="007A7CFD" w:rsidRPr="007A7CF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(по московскому времени) ценовое предложение  138 390,00 рублей (начальная </w:t>
      </w:r>
      <w:proofErr w:type="gramStart"/>
      <w:r>
        <w:rPr>
          <w:color w:val="000000" w:themeColor="text1"/>
          <w:sz w:val="28"/>
          <w:szCs w:val="28"/>
        </w:rPr>
        <w:t>цена</w:t>
      </w:r>
      <w:proofErr w:type="gramEnd"/>
      <w:r>
        <w:rPr>
          <w:color w:val="000000" w:themeColor="text1"/>
          <w:sz w:val="28"/>
          <w:szCs w:val="28"/>
        </w:rPr>
        <w:t xml:space="preserve"> включая НДС).</w:t>
      </w:r>
    </w:p>
    <w:p w:rsidR="001A3EBE" w:rsidRPr="007A7CFD" w:rsidRDefault="001A3EBE" w:rsidP="007A7CFD">
      <w:pPr>
        <w:pStyle w:val="a5"/>
        <w:tabs>
          <w:tab w:val="left" w:pos="426"/>
        </w:tabs>
        <w:spacing w:after="0"/>
        <w:ind w:right="566"/>
        <w:jc w:val="both"/>
        <w:rPr>
          <w:color w:val="000000" w:themeColor="text1"/>
          <w:sz w:val="28"/>
          <w:szCs w:val="28"/>
        </w:rPr>
      </w:pPr>
      <w:r w:rsidRPr="007A7CFD">
        <w:rPr>
          <w:color w:val="000000" w:themeColor="text1"/>
          <w:sz w:val="28"/>
          <w:szCs w:val="28"/>
        </w:rPr>
        <w:t xml:space="preserve">Иных предложений о цене приобретения имущества от </w:t>
      </w:r>
      <w:r w:rsidR="004D2A47">
        <w:rPr>
          <w:color w:val="000000" w:themeColor="text1"/>
          <w:sz w:val="28"/>
          <w:szCs w:val="28"/>
        </w:rPr>
        <w:t>другого участника</w:t>
      </w:r>
      <w:r w:rsidRPr="007A7CFD">
        <w:rPr>
          <w:color w:val="000000" w:themeColor="text1"/>
          <w:sz w:val="28"/>
          <w:szCs w:val="28"/>
        </w:rPr>
        <w:t xml:space="preserve"> </w:t>
      </w:r>
      <w:r w:rsidRPr="007A7CFD">
        <w:rPr>
          <w:color w:val="000000" w:themeColor="text1"/>
          <w:sz w:val="28"/>
          <w:szCs w:val="28"/>
        </w:rPr>
        <w:br/>
        <w:t>не поступало.</w:t>
      </w:r>
    </w:p>
    <w:p w:rsidR="0038503E" w:rsidRDefault="0038503E" w:rsidP="00B84AA6">
      <w:pPr>
        <w:pStyle w:val="a5"/>
        <w:tabs>
          <w:tab w:val="left" w:pos="426"/>
        </w:tabs>
        <w:spacing w:after="0" w:line="233" w:lineRule="auto"/>
        <w:ind w:right="566" w:firstLine="709"/>
        <w:jc w:val="both"/>
        <w:rPr>
          <w:sz w:val="28"/>
          <w:szCs w:val="28"/>
        </w:rPr>
      </w:pPr>
      <w:r w:rsidRPr="0038503E">
        <w:rPr>
          <w:sz w:val="28"/>
          <w:szCs w:val="28"/>
        </w:rPr>
        <w:t xml:space="preserve">На основании представленной </w:t>
      </w:r>
      <w:r>
        <w:rPr>
          <w:sz w:val="28"/>
          <w:szCs w:val="28"/>
        </w:rPr>
        <w:t>оператором электронной площадки</w:t>
      </w:r>
      <w:r w:rsidRPr="0038503E">
        <w:rPr>
          <w:sz w:val="28"/>
          <w:szCs w:val="28"/>
        </w:rPr>
        <w:t xml:space="preserve"> </w:t>
      </w:r>
      <w:r w:rsidRPr="002E0AE2">
        <w:rPr>
          <w:sz w:val="28"/>
          <w:szCs w:val="28"/>
        </w:rPr>
        <w:t>А</w:t>
      </w:r>
      <w:r>
        <w:rPr>
          <w:sz w:val="28"/>
          <w:szCs w:val="28"/>
        </w:rPr>
        <w:t>О</w:t>
      </w:r>
      <w:r w:rsidRPr="002E0AE2">
        <w:rPr>
          <w:sz w:val="28"/>
          <w:szCs w:val="28"/>
        </w:rPr>
        <w:t xml:space="preserve"> "Эле</w:t>
      </w:r>
      <w:r>
        <w:rPr>
          <w:sz w:val="28"/>
          <w:szCs w:val="28"/>
        </w:rPr>
        <w:t xml:space="preserve">ктронные торговые системы" информации об аукционе в торговой процедуре Аукцион № 8375-1, </w:t>
      </w:r>
    </w:p>
    <w:p w:rsidR="001A3EBE" w:rsidRPr="0038503E" w:rsidRDefault="0038503E" w:rsidP="00B84AA6">
      <w:pPr>
        <w:pStyle w:val="a5"/>
        <w:tabs>
          <w:tab w:val="left" w:pos="426"/>
        </w:tabs>
        <w:spacing w:after="0" w:line="233" w:lineRule="auto"/>
        <w:ind w:right="566" w:firstLine="709"/>
        <w:jc w:val="both"/>
        <w:rPr>
          <w:b/>
          <w:sz w:val="28"/>
          <w:szCs w:val="28"/>
        </w:rPr>
      </w:pPr>
      <w:r w:rsidRPr="0038503E">
        <w:rPr>
          <w:b/>
          <w:sz w:val="28"/>
          <w:szCs w:val="28"/>
        </w:rPr>
        <w:t>Комиссия решила:</w:t>
      </w:r>
    </w:p>
    <w:p w:rsidR="001A3EBE" w:rsidRPr="0038503E" w:rsidRDefault="001A3EBE" w:rsidP="0038503E">
      <w:pPr>
        <w:pStyle w:val="a9"/>
        <w:numPr>
          <w:ilvl w:val="0"/>
          <w:numId w:val="1"/>
        </w:numPr>
        <w:spacing w:line="233" w:lineRule="auto"/>
        <w:ind w:right="566"/>
        <w:jc w:val="both"/>
        <w:rPr>
          <w:sz w:val="28"/>
          <w:szCs w:val="28"/>
        </w:rPr>
      </w:pPr>
      <w:r w:rsidRPr="0038503E">
        <w:rPr>
          <w:sz w:val="28"/>
          <w:szCs w:val="28"/>
        </w:rPr>
        <w:t>Аукцион признать состоявшимся.</w:t>
      </w:r>
    </w:p>
    <w:p w:rsidR="001A3EBE" w:rsidRPr="002E0AE2" w:rsidRDefault="0038503E" w:rsidP="007A7CFD">
      <w:pPr>
        <w:pStyle w:val="a5"/>
        <w:tabs>
          <w:tab w:val="left" w:pos="426"/>
        </w:tabs>
        <w:spacing w:after="0"/>
        <w:ind w:right="566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2. </w:t>
      </w:r>
      <w:r w:rsidR="001A3EBE" w:rsidRPr="002E0AE2">
        <w:rPr>
          <w:sz w:val="28"/>
          <w:szCs w:val="28"/>
        </w:rPr>
        <w:t xml:space="preserve">Признать победителем Аукциона </w:t>
      </w:r>
      <w:r w:rsidR="007A7CFD" w:rsidRPr="002E0AE2">
        <w:rPr>
          <w:sz w:val="28"/>
          <w:szCs w:val="28"/>
        </w:rPr>
        <w:t>Чумаков</w:t>
      </w:r>
      <w:r w:rsidR="007A7CFD">
        <w:rPr>
          <w:sz w:val="28"/>
          <w:szCs w:val="28"/>
        </w:rPr>
        <w:t>а</w:t>
      </w:r>
      <w:r w:rsidR="007A7CFD" w:rsidRPr="002E0AE2">
        <w:rPr>
          <w:sz w:val="28"/>
          <w:szCs w:val="28"/>
        </w:rPr>
        <w:t xml:space="preserve"> Виктор</w:t>
      </w:r>
      <w:r w:rsidR="007A7CFD">
        <w:rPr>
          <w:sz w:val="28"/>
          <w:szCs w:val="28"/>
        </w:rPr>
        <w:t>а</w:t>
      </w:r>
      <w:r w:rsidR="007A7CFD" w:rsidRPr="002E0AE2">
        <w:rPr>
          <w:sz w:val="28"/>
          <w:szCs w:val="28"/>
        </w:rPr>
        <w:t xml:space="preserve"> Михайлович</w:t>
      </w:r>
      <w:r w:rsidR="007A7CFD">
        <w:rPr>
          <w:sz w:val="28"/>
          <w:szCs w:val="28"/>
        </w:rPr>
        <w:t xml:space="preserve">а </w:t>
      </w:r>
      <w:r w:rsidR="007A7CFD" w:rsidRPr="002E0AE2">
        <w:rPr>
          <w:sz w:val="28"/>
          <w:szCs w:val="28"/>
        </w:rPr>
        <w:t>(ИНН 342708073388)</w:t>
      </w:r>
      <w:r w:rsidR="001A3EBE" w:rsidRPr="002E0AE2">
        <w:rPr>
          <w:sz w:val="28"/>
          <w:szCs w:val="28"/>
        </w:rPr>
        <w:t>.</w:t>
      </w:r>
    </w:p>
    <w:p w:rsidR="001A3EBE" w:rsidRPr="002E0AE2" w:rsidRDefault="001A3EBE" w:rsidP="00B84AA6">
      <w:pPr>
        <w:pStyle w:val="a5"/>
        <w:spacing w:after="0" w:line="233" w:lineRule="auto"/>
        <w:ind w:right="566" w:firstLine="708"/>
        <w:jc w:val="both"/>
        <w:rPr>
          <w:bCs/>
          <w:sz w:val="28"/>
          <w:szCs w:val="28"/>
        </w:rPr>
      </w:pPr>
      <w:r w:rsidRPr="002E0AE2">
        <w:rPr>
          <w:color w:val="000000"/>
          <w:sz w:val="28"/>
          <w:szCs w:val="28"/>
        </w:rPr>
        <w:t xml:space="preserve">Цена продажи составила </w:t>
      </w:r>
      <w:r w:rsidR="007A7CFD">
        <w:rPr>
          <w:sz w:val="28"/>
          <w:szCs w:val="28"/>
        </w:rPr>
        <w:t>138</w:t>
      </w:r>
      <w:r w:rsidR="00882F88">
        <w:rPr>
          <w:sz w:val="28"/>
          <w:szCs w:val="28"/>
        </w:rPr>
        <w:t> </w:t>
      </w:r>
      <w:r w:rsidR="007A7CFD">
        <w:rPr>
          <w:sz w:val="28"/>
          <w:szCs w:val="28"/>
        </w:rPr>
        <w:t>390</w:t>
      </w:r>
      <w:r w:rsidR="00882F88">
        <w:rPr>
          <w:sz w:val="28"/>
          <w:szCs w:val="28"/>
        </w:rPr>
        <w:t xml:space="preserve"> руб.</w:t>
      </w:r>
      <w:r w:rsidRPr="002E0AE2">
        <w:rPr>
          <w:sz w:val="28"/>
          <w:szCs w:val="28"/>
        </w:rPr>
        <w:t xml:space="preserve"> </w:t>
      </w:r>
      <w:r w:rsidR="00882F88">
        <w:rPr>
          <w:sz w:val="28"/>
          <w:szCs w:val="28"/>
        </w:rPr>
        <w:t xml:space="preserve">(сто тридцать восемь тысяч триста девяносто </w:t>
      </w:r>
      <w:r w:rsidRPr="002E0AE2">
        <w:rPr>
          <w:sz w:val="28"/>
          <w:szCs w:val="28"/>
        </w:rPr>
        <w:t>рублей</w:t>
      </w:r>
      <w:r w:rsidR="00882F88">
        <w:rPr>
          <w:sz w:val="28"/>
          <w:szCs w:val="28"/>
        </w:rPr>
        <w:t>)</w:t>
      </w:r>
      <w:r w:rsidRPr="002E0AE2">
        <w:rPr>
          <w:bCs/>
          <w:sz w:val="28"/>
          <w:szCs w:val="28"/>
        </w:rPr>
        <w:t>.</w:t>
      </w:r>
    </w:p>
    <w:p w:rsidR="001A3EBE" w:rsidRPr="002E0AE2" w:rsidRDefault="001A3EBE" w:rsidP="00B84AA6">
      <w:pPr>
        <w:pStyle w:val="a5"/>
        <w:tabs>
          <w:tab w:val="left" w:pos="426"/>
        </w:tabs>
        <w:spacing w:after="0" w:line="233" w:lineRule="auto"/>
        <w:ind w:right="566" w:firstLine="709"/>
        <w:jc w:val="both"/>
        <w:rPr>
          <w:b/>
          <w:sz w:val="28"/>
          <w:szCs w:val="28"/>
        </w:rPr>
      </w:pPr>
      <w:r w:rsidRPr="002E0AE2">
        <w:rPr>
          <w:b/>
          <w:sz w:val="28"/>
          <w:szCs w:val="28"/>
        </w:rPr>
        <w:t>Результаты голосования: «За» - единогласно.</w:t>
      </w:r>
    </w:p>
    <w:p w:rsidR="001A3EBE" w:rsidRPr="002E0AE2" w:rsidRDefault="001A3EBE" w:rsidP="00B84AA6">
      <w:pPr>
        <w:spacing w:line="233" w:lineRule="auto"/>
        <w:ind w:right="566" w:firstLine="708"/>
        <w:jc w:val="both"/>
        <w:rPr>
          <w:sz w:val="28"/>
          <w:szCs w:val="28"/>
        </w:rPr>
      </w:pPr>
      <w:r w:rsidRPr="002E0AE2">
        <w:rPr>
          <w:sz w:val="28"/>
          <w:szCs w:val="28"/>
        </w:rPr>
        <w:t xml:space="preserve">Заключение договора купли-продажи осуществляется в течение </w:t>
      </w:r>
      <w:r w:rsidRPr="002E0AE2">
        <w:rPr>
          <w:sz w:val="28"/>
          <w:szCs w:val="28"/>
        </w:rPr>
        <w:br/>
        <w:t xml:space="preserve">пяти рабочих дней </w:t>
      </w:r>
      <w:proofErr w:type="gramStart"/>
      <w:r w:rsidRPr="002E0AE2">
        <w:rPr>
          <w:sz w:val="28"/>
          <w:szCs w:val="28"/>
        </w:rPr>
        <w:t>с даты подведения</w:t>
      </w:r>
      <w:proofErr w:type="gramEnd"/>
      <w:r w:rsidRPr="002E0AE2">
        <w:rPr>
          <w:sz w:val="28"/>
          <w:szCs w:val="28"/>
        </w:rPr>
        <w:t xml:space="preserve"> итогов Аукциона.</w:t>
      </w:r>
    </w:p>
    <w:p w:rsidR="001A3EBE" w:rsidRPr="002E0AE2" w:rsidRDefault="001A3EBE" w:rsidP="00B84AA6">
      <w:pPr>
        <w:spacing w:line="233" w:lineRule="auto"/>
        <w:ind w:right="566" w:firstLine="708"/>
        <w:jc w:val="both"/>
        <w:rPr>
          <w:sz w:val="28"/>
          <w:szCs w:val="28"/>
        </w:rPr>
      </w:pPr>
      <w:r w:rsidRPr="002E0AE2">
        <w:rPr>
          <w:sz w:val="28"/>
          <w:szCs w:val="28"/>
        </w:rPr>
        <w:t xml:space="preserve">Полная оплата производится в десятидневный срок </w:t>
      </w:r>
      <w:proofErr w:type="gramStart"/>
      <w:r w:rsidRPr="002E0AE2">
        <w:rPr>
          <w:sz w:val="28"/>
          <w:szCs w:val="28"/>
        </w:rPr>
        <w:t xml:space="preserve">с даты </w:t>
      </w:r>
      <w:r w:rsidRPr="002E0AE2">
        <w:rPr>
          <w:sz w:val="28"/>
          <w:szCs w:val="28"/>
        </w:rPr>
        <w:br/>
        <w:t>заключения</w:t>
      </w:r>
      <w:proofErr w:type="gramEnd"/>
      <w:r w:rsidRPr="002E0AE2">
        <w:rPr>
          <w:sz w:val="28"/>
          <w:szCs w:val="28"/>
        </w:rPr>
        <w:t xml:space="preserve"> договора купли-продажи.</w:t>
      </w:r>
    </w:p>
    <w:p w:rsidR="001A3EBE" w:rsidRPr="002E0AE2" w:rsidRDefault="001A3EBE" w:rsidP="00B84AA6">
      <w:pPr>
        <w:ind w:right="566"/>
        <w:rPr>
          <w:sz w:val="28"/>
          <w:szCs w:val="28"/>
        </w:rPr>
      </w:pPr>
    </w:p>
    <w:tbl>
      <w:tblPr>
        <w:tblW w:w="9291" w:type="dxa"/>
        <w:tblInd w:w="108" w:type="dxa"/>
        <w:tblLook w:val="01E0" w:firstRow="1" w:lastRow="1" w:firstColumn="1" w:lastColumn="1" w:noHBand="0" w:noVBand="0"/>
      </w:tblPr>
      <w:tblGrid>
        <w:gridCol w:w="6772"/>
        <w:gridCol w:w="2519"/>
      </w:tblGrid>
      <w:tr w:rsidR="002E0AE2" w:rsidRPr="002E0AE2" w:rsidTr="00004CBC">
        <w:tc>
          <w:tcPr>
            <w:tcW w:w="6772" w:type="dxa"/>
          </w:tcPr>
          <w:p w:rsidR="002E0AE2" w:rsidRPr="002E0AE2" w:rsidRDefault="002E0AE2" w:rsidP="00004CBC">
            <w:pPr>
              <w:ind w:right="424"/>
              <w:rPr>
                <w:sz w:val="28"/>
                <w:szCs w:val="28"/>
              </w:rPr>
            </w:pPr>
            <w:r w:rsidRPr="002E0AE2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519" w:type="dxa"/>
          </w:tcPr>
          <w:p w:rsidR="002E0AE2" w:rsidRPr="002E0AE2" w:rsidRDefault="002E0AE2" w:rsidP="00004CBC">
            <w:pPr>
              <w:ind w:right="424"/>
              <w:rPr>
                <w:sz w:val="28"/>
                <w:szCs w:val="28"/>
              </w:rPr>
            </w:pPr>
            <w:proofErr w:type="spellStart"/>
            <w:r w:rsidRPr="002E0AE2">
              <w:rPr>
                <w:sz w:val="28"/>
                <w:szCs w:val="28"/>
              </w:rPr>
              <w:t>Н.К.Анисимова</w:t>
            </w:r>
            <w:proofErr w:type="spellEnd"/>
          </w:p>
        </w:tc>
      </w:tr>
      <w:tr w:rsidR="002E0AE2" w:rsidRPr="002E0AE2" w:rsidTr="00004CBC">
        <w:tc>
          <w:tcPr>
            <w:tcW w:w="6772" w:type="dxa"/>
          </w:tcPr>
          <w:p w:rsidR="002E0AE2" w:rsidRPr="002E0AE2" w:rsidRDefault="002E0AE2" w:rsidP="00004CBC">
            <w:pPr>
              <w:ind w:right="424"/>
              <w:rPr>
                <w:sz w:val="28"/>
                <w:szCs w:val="28"/>
              </w:rPr>
            </w:pPr>
            <w:r w:rsidRPr="002E0AE2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519" w:type="dxa"/>
          </w:tcPr>
          <w:p w:rsidR="002E0AE2" w:rsidRPr="002E0AE2" w:rsidRDefault="002E0AE2" w:rsidP="00004CBC">
            <w:pPr>
              <w:ind w:right="424"/>
              <w:rPr>
                <w:sz w:val="28"/>
                <w:szCs w:val="28"/>
              </w:rPr>
            </w:pPr>
            <w:proofErr w:type="spellStart"/>
            <w:r w:rsidRPr="002E0AE2">
              <w:rPr>
                <w:sz w:val="28"/>
                <w:szCs w:val="28"/>
              </w:rPr>
              <w:t>О.А.Ветрова</w:t>
            </w:r>
            <w:proofErr w:type="spellEnd"/>
            <w:r w:rsidRPr="002E0AE2">
              <w:rPr>
                <w:sz w:val="28"/>
                <w:szCs w:val="28"/>
              </w:rPr>
              <w:t xml:space="preserve"> </w:t>
            </w:r>
          </w:p>
        </w:tc>
      </w:tr>
      <w:tr w:rsidR="002E0AE2" w:rsidRPr="002E0AE2" w:rsidTr="00004CBC">
        <w:tc>
          <w:tcPr>
            <w:tcW w:w="6772" w:type="dxa"/>
          </w:tcPr>
          <w:p w:rsidR="002E0AE2" w:rsidRPr="002E0AE2" w:rsidRDefault="002E0AE2" w:rsidP="00004CBC">
            <w:pPr>
              <w:ind w:right="424"/>
              <w:rPr>
                <w:sz w:val="28"/>
                <w:szCs w:val="28"/>
              </w:rPr>
            </w:pPr>
            <w:r w:rsidRPr="002E0AE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519" w:type="dxa"/>
          </w:tcPr>
          <w:p w:rsidR="002E0AE2" w:rsidRPr="002E0AE2" w:rsidRDefault="002E0AE2" w:rsidP="00004CBC">
            <w:pPr>
              <w:ind w:right="424"/>
              <w:rPr>
                <w:sz w:val="28"/>
                <w:szCs w:val="28"/>
              </w:rPr>
            </w:pPr>
            <w:proofErr w:type="spellStart"/>
            <w:r w:rsidRPr="002E0AE2">
              <w:rPr>
                <w:sz w:val="28"/>
                <w:szCs w:val="28"/>
              </w:rPr>
              <w:t>И.В.Денисов</w:t>
            </w:r>
            <w:proofErr w:type="spellEnd"/>
          </w:p>
          <w:p w:rsidR="002E0AE2" w:rsidRPr="002E0AE2" w:rsidRDefault="002E0AE2" w:rsidP="00004CBC">
            <w:pPr>
              <w:ind w:right="424"/>
              <w:rPr>
                <w:sz w:val="28"/>
                <w:szCs w:val="28"/>
              </w:rPr>
            </w:pPr>
            <w:proofErr w:type="spellStart"/>
            <w:r w:rsidRPr="002E0AE2">
              <w:rPr>
                <w:sz w:val="28"/>
                <w:szCs w:val="28"/>
              </w:rPr>
              <w:t>Н.В.Каледина</w:t>
            </w:r>
            <w:proofErr w:type="spellEnd"/>
          </w:p>
          <w:p w:rsidR="002E0AE2" w:rsidRPr="002E0AE2" w:rsidRDefault="002E0AE2" w:rsidP="00004CBC">
            <w:pPr>
              <w:ind w:right="424"/>
              <w:rPr>
                <w:sz w:val="28"/>
                <w:szCs w:val="28"/>
              </w:rPr>
            </w:pPr>
            <w:proofErr w:type="spellStart"/>
            <w:r w:rsidRPr="002E0AE2">
              <w:rPr>
                <w:sz w:val="28"/>
                <w:szCs w:val="28"/>
              </w:rPr>
              <w:t>Н.Н.Кравцова</w:t>
            </w:r>
            <w:proofErr w:type="spellEnd"/>
          </w:p>
        </w:tc>
      </w:tr>
      <w:tr w:rsidR="002E0AE2" w:rsidRPr="002E0AE2" w:rsidTr="00004CBC">
        <w:tc>
          <w:tcPr>
            <w:tcW w:w="6772" w:type="dxa"/>
          </w:tcPr>
          <w:p w:rsidR="002E0AE2" w:rsidRPr="002E0AE2" w:rsidRDefault="002E0AE2" w:rsidP="00004CBC">
            <w:pPr>
              <w:ind w:right="424"/>
              <w:rPr>
                <w:sz w:val="28"/>
                <w:szCs w:val="28"/>
              </w:rPr>
            </w:pPr>
          </w:p>
          <w:p w:rsidR="002E0AE2" w:rsidRPr="002E0AE2" w:rsidRDefault="002E0AE2" w:rsidP="00004CBC">
            <w:pPr>
              <w:ind w:right="424"/>
              <w:rPr>
                <w:sz w:val="28"/>
                <w:szCs w:val="28"/>
              </w:rPr>
            </w:pPr>
            <w:r w:rsidRPr="002E0AE2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519" w:type="dxa"/>
          </w:tcPr>
          <w:p w:rsidR="002E0AE2" w:rsidRPr="002E0AE2" w:rsidRDefault="002E0AE2" w:rsidP="00004CBC">
            <w:pPr>
              <w:ind w:right="424"/>
              <w:rPr>
                <w:sz w:val="28"/>
                <w:szCs w:val="28"/>
              </w:rPr>
            </w:pPr>
            <w:proofErr w:type="spellStart"/>
            <w:r w:rsidRPr="002E0AE2">
              <w:rPr>
                <w:sz w:val="28"/>
                <w:szCs w:val="28"/>
              </w:rPr>
              <w:t>А.И.Назаров</w:t>
            </w:r>
            <w:proofErr w:type="spellEnd"/>
          </w:p>
          <w:p w:rsidR="002E0AE2" w:rsidRPr="002E0AE2" w:rsidRDefault="002E0AE2" w:rsidP="00004CBC">
            <w:pPr>
              <w:ind w:right="424"/>
              <w:rPr>
                <w:sz w:val="28"/>
                <w:szCs w:val="28"/>
              </w:rPr>
            </w:pPr>
            <w:proofErr w:type="spellStart"/>
            <w:r w:rsidRPr="002E0AE2">
              <w:rPr>
                <w:sz w:val="28"/>
                <w:szCs w:val="28"/>
              </w:rPr>
              <w:t>Н.Е.Виденина</w:t>
            </w:r>
            <w:proofErr w:type="spellEnd"/>
          </w:p>
        </w:tc>
      </w:tr>
    </w:tbl>
    <w:p w:rsidR="001A3EBE" w:rsidRPr="002E0AE2" w:rsidRDefault="001A3EBE" w:rsidP="00B84AA6">
      <w:pPr>
        <w:ind w:right="566"/>
        <w:jc w:val="both"/>
        <w:rPr>
          <w:sz w:val="28"/>
          <w:szCs w:val="28"/>
        </w:rPr>
      </w:pPr>
    </w:p>
    <w:sectPr w:rsidR="001A3EBE" w:rsidRPr="002E0AE2" w:rsidSect="009B2792">
      <w:pgSz w:w="11906" w:h="16838"/>
      <w:pgMar w:top="362" w:right="0" w:bottom="709" w:left="1701" w:header="34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24A46"/>
    <w:multiLevelType w:val="hybridMultilevel"/>
    <w:tmpl w:val="56A20CBC"/>
    <w:lvl w:ilvl="0" w:tplc="701C5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FC"/>
    <w:rsid w:val="0001545A"/>
    <w:rsid w:val="00025E64"/>
    <w:rsid w:val="000628CB"/>
    <w:rsid w:val="00084AB1"/>
    <w:rsid w:val="000D57E2"/>
    <w:rsid w:val="001465CF"/>
    <w:rsid w:val="00192AF7"/>
    <w:rsid w:val="001A3EBE"/>
    <w:rsid w:val="001C1E18"/>
    <w:rsid w:val="0021712E"/>
    <w:rsid w:val="00223631"/>
    <w:rsid w:val="00231BDD"/>
    <w:rsid w:val="0023362C"/>
    <w:rsid w:val="00246937"/>
    <w:rsid w:val="00255E82"/>
    <w:rsid w:val="0026504E"/>
    <w:rsid w:val="00267087"/>
    <w:rsid w:val="002A4E35"/>
    <w:rsid w:val="002B694A"/>
    <w:rsid w:val="002D4DF5"/>
    <w:rsid w:val="002E0AE2"/>
    <w:rsid w:val="002F271C"/>
    <w:rsid w:val="00300FE8"/>
    <w:rsid w:val="0030120D"/>
    <w:rsid w:val="00321D28"/>
    <w:rsid w:val="003603C0"/>
    <w:rsid w:val="003718E6"/>
    <w:rsid w:val="00380C63"/>
    <w:rsid w:val="0038503E"/>
    <w:rsid w:val="003B7B4E"/>
    <w:rsid w:val="003D06D7"/>
    <w:rsid w:val="003D3840"/>
    <w:rsid w:val="003E3060"/>
    <w:rsid w:val="00405A57"/>
    <w:rsid w:val="004156E6"/>
    <w:rsid w:val="00442A3A"/>
    <w:rsid w:val="00442C42"/>
    <w:rsid w:val="004469F4"/>
    <w:rsid w:val="0047770A"/>
    <w:rsid w:val="0048419C"/>
    <w:rsid w:val="004875CB"/>
    <w:rsid w:val="004C365C"/>
    <w:rsid w:val="004D2A47"/>
    <w:rsid w:val="004E5CDB"/>
    <w:rsid w:val="00501094"/>
    <w:rsid w:val="005343BB"/>
    <w:rsid w:val="005428C3"/>
    <w:rsid w:val="0054302B"/>
    <w:rsid w:val="0054354B"/>
    <w:rsid w:val="005450AF"/>
    <w:rsid w:val="005760F1"/>
    <w:rsid w:val="00586457"/>
    <w:rsid w:val="00590B30"/>
    <w:rsid w:val="005A333E"/>
    <w:rsid w:val="005B311A"/>
    <w:rsid w:val="005C5576"/>
    <w:rsid w:val="0060615E"/>
    <w:rsid w:val="00687246"/>
    <w:rsid w:val="00693474"/>
    <w:rsid w:val="006E2A33"/>
    <w:rsid w:val="006E7A61"/>
    <w:rsid w:val="006F4572"/>
    <w:rsid w:val="006F4C40"/>
    <w:rsid w:val="007500B3"/>
    <w:rsid w:val="00754E00"/>
    <w:rsid w:val="007A7CFD"/>
    <w:rsid w:val="007B7119"/>
    <w:rsid w:val="007B75FA"/>
    <w:rsid w:val="007E3DA8"/>
    <w:rsid w:val="007E60CE"/>
    <w:rsid w:val="008362FC"/>
    <w:rsid w:val="00837CB5"/>
    <w:rsid w:val="008421B4"/>
    <w:rsid w:val="00882F88"/>
    <w:rsid w:val="008A3177"/>
    <w:rsid w:val="008A71C2"/>
    <w:rsid w:val="008B0A7F"/>
    <w:rsid w:val="008D67DD"/>
    <w:rsid w:val="009051E5"/>
    <w:rsid w:val="00957824"/>
    <w:rsid w:val="009954C1"/>
    <w:rsid w:val="009A1337"/>
    <w:rsid w:val="009A5CC0"/>
    <w:rsid w:val="009B2792"/>
    <w:rsid w:val="009C5180"/>
    <w:rsid w:val="009C6B4B"/>
    <w:rsid w:val="009F3990"/>
    <w:rsid w:val="009F77C0"/>
    <w:rsid w:val="00A0449A"/>
    <w:rsid w:val="00A75165"/>
    <w:rsid w:val="00B52F87"/>
    <w:rsid w:val="00B64B24"/>
    <w:rsid w:val="00B84AA6"/>
    <w:rsid w:val="00BA4065"/>
    <w:rsid w:val="00BA583E"/>
    <w:rsid w:val="00BF624F"/>
    <w:rsid w:val="00C32C0C"/>
    <w:rsid w:val="00C92D4E"/>
    <w:rsid w:val="00CA3B99"/>
    <w:rsid w:val="00CC5598"/>
    <w:rsid w:val="00D03226"/>
    <w:rsid w:val="00D23499"/>
    <w:rsid w:val="00D55CAA"/>
    <w:rsid w:val="00D655E4"/>
    <w:rsid w:val="00DD699B"/>
    <w:rsid w:val="00DD7BFE"/>
    <w:rsid w:val="00DF23CB"/>
    <w:rsid w:val="00E73D0F"/>
    <w:rsid w:val="00EC7C11"/>
    <w:rsid w:val="00F359A7"/>
    <w:rsid w:val="00F744F6"/>
    <w:rsid w:val="00F9580B"/>
    <w:rsid w:val="00FB71FE"/>
    <w:rsid w:val="00FC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B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B7B4E"/>
    <w:rPr>
      <w:rFonts w:ascii="Tahoma" w:hAnsi="Tahoma" w:cs="Tahoma"/>
      <w:sz w:val="16"/>
      <w:szCs w:val="16"/>
    </w:rPr>
  </w:style>
  <w:style w:type="paragraph" w:customStyle="1" w:styleId="twpcp">
    <w:name w:val="t_wpc_p"/>
    <w:basedOn w:val="a"/>
    <w:rsid w:val="00FC17EA"/>
    <w:pPr>
      <w:spacing w:before="100" w:beforeAutospacing="1" w:after="100" w:afterAutospacing="1" w:line="210" w:lineRule="atLeast"/>
      <w:jc w:val="both"/>
    </w:pPr>
    <w:rPr>
      <w:rFonts w:ascii="Arial" w:hAnsi="Arial" w:cs="Arial"/>
      <w:color w:val="333333"/>
      <w:sz w:val="18"/>
      <w:szCs w:val="18"/>
    </w:rPr>
  </w:style>
  <w:style w:type="paragraph" w:styleId="a5">
    <w:name w:val="Body Text"/>
    <w:basedOn w:val="a"/>
    <w:link w:val="a6"/>
    <w:rsid w:val="00FC17EA"/>
    <w:pPr>
      <w:spacing w:after="120"/>
    </w:pPr>
  </w:style>
  <w:style w:type="character" w:customStyle="1" w:styleId="a6">
    <w:name w:val="Основной текст Знак"/>
    <w:basedOn w:val="a0"/>
    <w:link w:val="a5"/>
    <w:rsid w:val="00FC17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C17EA"/>
    <w:rPr>
      <w:color w:val="0000FF"/>
      <w:u w:val="single"/>
    </w:rPr>
  </w:style>
  <w:style w:type="paragraph" w:styleId="a8">
    <w:name w:val="Normal (Web)"/>
    <w:basedOn w:val="a"/>
    <w:uiPriority w:val="99"/>
    <w:rsid w:val="00FC17E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A3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3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85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B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B7B4E"/>
    <w:rPr>
      <w:rFonts w:ascii="Tahoma" w:hAnsi="Tahoma" w:cs="Tahoma"/>
      <w:sz w:val="16"/>
      <w:szCs w:val="16"/>
    </w:rPr>
  </w:style>
  <w:style w:type="paragraph" w:customStyle="1" w:styleId="twpcp">
    <w:name w:val="t_wpc_p"/>
    <w:basedOn w:val="a"/>
    <w:rsid w:val="00FC17EA"/>
    <w:pPr>
      <w:spacing w:before="100" w:beforeAutospacing="1" w:after="100" w:afterAutospacing="1" w:line="210" w:lineRule="atLeast"/>
      <w:jc w:val="both"/>
    </w:pPr>
    <w:rPr>
      <w:rFonts w:ascii="Arial" w:hAnsi="Arial" w:cs="Arial"/>
      <w:color w:val="333333"/>
      <w:sz w:val="18"/>
      <w:szCs w:val="18"/>
    </w:rPr>
  </w:style>
  <w:style w:type="paragraph" w:styleId="a5">
    <w:name w:val="Body Text"/>
    <w:basedOn w:val="a"/>
    <w:link w:val="a6"/>
    <w:rsid w:val="00FC17EA"/>
    <w:pPr>
      <w:spacing w:after="120"/>
    </w:pPr>
  </w:style>
  <w:style w:type="character" w:customStyle="1" w:styleId="a6">
    <w:name w:val="Основной текст Знак"/>
    <w:basedOn w:val="a0"/>
    <w:link w:val="a5"/>
    <w:rsid w:val="00FC17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C17EA"/>
    <w:rPr>
      <w:color w:val="0000FF"/>
      <w:u w:val="single"/>
    </w:rPr>
  </w:style>
  <w:style w:type="paragraph" w:styleId="a8">
    <w:name w:val="Normal (Web)"/>
    <w:basedOn w:val="a"/>
    <w:uiPriority w:val="99"/>
    <w:rsid w:val="00FC17E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A3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3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85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a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p-torgi.ru/support/ru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2020-06-10T09:21:00Z</cp:lastPrinted>
  <dcterms:created xsi:type="dcterms:W3CDTF">2020-05-22T07:44:00Z</dcterms:created>
  <dcterms:modified xsi:type="dcterms:W3CDTF">2020-06-10T10:54:00Z</dcterms:modified>
</cp:coreProperties>
</file>