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8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2B8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СОГЛАШЕНИЕ N ____</w:t>
      </w:r>
    </w:p>
    <w:p w:rsidR="00B632B8" w:rsidRPr="00814D8A" w:rsidRDefault="00B632B8" w:rsidP="00B632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о задатке для участия в торгах по </w:t>
      </w:r>
      <w:r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не разграниченной собственности и собственности Серафимовичского муниципального района</w:t>
      </w:r>
      <w:r w:rsidRPr="0012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области, а также права на заключение договоров аренды таких земельных участков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Серафимович</w:t>
      </w: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14D8A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дальнейшем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,  в  лице  </w:t>
      </w:r>
      <w:r>
        <w:rPr>
          <w:rFonts w:ascii="Times New Roman" w:hAnsi="Times New Roman" w:cs="Times New Roman"/>
          <w:sz w:val="24"/>
          <w:szCs w:val="24"/>
        </w:rPr>
        <w:t xml:space="preserve">главы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814D8A">
        <w:rPr>
          <w:rFonts w:ascii="Times New Roman" w:hAnsi="Times New Roman" w:cs="Times New Roman"/>
          <w:sz w:val="24"/>
          <w:szCs w:val="24"/>
        </w:rPr>
        <w:t xml:space="preserve"> с одной стороны, и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14D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именуемый в дальнейшем -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с другой стороны, и именуемые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дальнейшем Стороны, заключили настоящее соглашение о нижеследующем:</w:t>
      </w:r>
    </w:p>
    <w:p w:rsidR="00B632B8" w:rsidRDefault="00B632B8" w:rsidP="00B632B8">
      <w:pPr>
        <w:pStyle w:val="ConsPlusNonforma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Для  участия в торгах, которые состоятся "__" __________ 20__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лоту N ___ - земельный участок 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14D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</w:t>
      </w:r>
    </w:p>
    <w:p w:rsidR="00B632B8" w:rsidRPr="00814D8A" w:rsidRDefault="00B632B8" w:rsidP="00B63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(кадастровый номер,</w:t>
      </w:r>
      <w:r w:rsidRPr="00A2373C"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местоположение (адрес), площадь иные характеристики земельного участка)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в обеспечение подписания протокола об итогах торгов и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купли-продажи (аренды) земельного участка Претендент обязуется внести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задатка по               следующим реквизитам: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___________________,</w:t>
      </w:r>
    </w:p>
    <w:p w:rsidR="00B632B8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принять задаток в сумме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4D8A">
        <w:rPr>
          <w:rFonts w:ascii="Times New Roman" w:hAnsi="Times New Roman" w:cs="Times New Roman"/>
          <w:sz w:val="24"/>
          <w:szCs w:val="24"/>
        </w:rPr>
        <w:t>(указывается цифрами и прописью)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2. Претендент в платежном документе в поле "Назначение платежа" указывает: "Задаток </w:t>
      </w:r>
      <w:proofErr w:type="gramStart"/>
      <w:r w:rsidRPr="00814D8A">
        <w:rPr>
          <w:rFonts w:ascii="Times New Roman" w:hAnsi="Times New Roman" w:cs="Times New Roman"/>
          <w:sz w:val="24"/>
          <w:szCs w:val="24"/>
        </w:rPr>
        <w:t>на участие в торгах в соответствии с соглашением о задатке</w:t>
      </w:r>
      <w:proofErr w:type="gramEnd"/>
      <w:r w:rsidRPr="00814D8A">
        <w:rPr>
          <w:rFonts w:ascii="Times New Roman" w:hAnsi="Times New Roman" w:cs="Times New Roman"/>
          <w:sz w:val="24"/>
          <w:szCs w:val="24"/>
        </w:rPr>
        <w:t xml:space="preserve"> от "__" _____________ 20__ г. N _____".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3. Стороны договорились, что оплата задатка подтверждается выпиской банка о зачислении суммы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не позднее "__" ____________ 20__ г.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4.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поступления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 Претендент к участию в торгах не допускается.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6. В случае победы Претендента в торгах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7. Претенденту, не ставшему победителем торгов или не допущенному к участию в торгах,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B632B8" w:rsidRPr="00814D8A" w:rsidRDefault="00B632B8" w:rsidP="00B63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8. Претенденту, отозвавшему заявку до окончания срока приема заявок, уведомившему об этом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 письменной форме,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Pr="00814D8A">
        <w:rPr>
          <w:rFonts w:ascii="Times New Roman" w:hAnsi="Times New Roman" w:cs="Times New Roman"/>
          <w:sz w:val="24"/>
          <w:szCs w:val="24"/>
        </w:rPr>
        <w:lastRenderedPageBreak/>
        <w:t>задаток в порядке, установленном для участников торгов.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9.  Адрес  и  банковские  реквизиты  счета,  на  который  перечисляется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Претенденту сумма возвращаемого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632B8" w:rsidRPr="00814D8A" w:rsidRDefault="00B632B8" w:rsidP="00B632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B632B8" w:rsidRPr="00814D8A" w:rsidTr="00506A0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Серафимовичского муниципального района</w:t>
            </w: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B632B8" w:rsidRPr="00814D8A" w:rsidTr="00506A0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32B8" w:rsidRPr="00814D8A" w:rsidRDefault="00B632B8" w:rsidP="00506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______________ _______________</w:t>
            </w:r>
          </w:p>
          <w:p w:rsidR="00B632B8" w:rsidRPr="00814D8A" w:rsidRDefault="00B632B8" w:rsidP="00506A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(Ф.И.О.)</w:t>
            </w:r>
          </w:p>
        </w:tc>
      </w:tr>
    </w:tbl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2B8" w:rsidRPr="00814D8A" w:rsidRDefault="00B632B8" w:rsidP="00B63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466" w:rsidRDefault="00D66466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/>
    <w:p w:rsidR="00B632B8" w:rsidRDefault="00B632B8" w:rsidP="00B632B8">
      <w:pPr>
        <w:jc w:val="center"/>
        <w:rPr>
          <w:b/>
          <w:sz w:val="24"/>
          <w:szCs w:val="24"/>
        </w:rPr>
      </w:pPr>
      <w:r w:rsidRPr="00597496">
        <w:rPr>
          <w:b/>
          <w:sz w:val="24"/>
          <w:szCs w:val="24"/>
        </w:rPr>
        <w:t>ДОГОВОР АРЕНДЫ ЗЕМЕЛЬНОГО УЧАСТКА  № __.</w:t>
      </w:r>
    </w:p>
    <w:p w:rsidR="00B632B8" w:rsidRPr="00597496" w:rsidRDefault="00B632B8" w:rsidP="00B632B8">
      <w:pPr>
        <w:jc w:val="center"/>
        <w:rPr>
          <w:b/>
          <w:sz w:val="24"/>
          <w:szCs w:val="24"/>
        </w:rPr>
      </w:pPr>
    </w:p>
    <w:p w:rsidR="00B632B8" w:rsidRDefault="00B632B8" w:rsidP="00B632B8">
      <w:pPr>
        <w:pStyle w:val="1"/>
        <w:ind w:left="-567"/>
      </w:pPr>
      <w:r>
        <w:t xml:space="preserve">                  г. Серафимович                                                         </w:t>
      </w:r>
      <w:r>
        <w:tab/>
        <w:t xml:space="preserve">     </w:t>
      </w:r>
      <w:r w:rsidRPr="00747BB7">
        <w:tab/>
      </w:r>
      <w:r>
        <w:t xml:space="preserve">                      </w:t>
      </w:r>
      <w:proofErr w:type="spellStart"/>
      <w:r>
        <w:t>____________</w:t>
      </w:r>
      <w:proofErr w:type="gramStart"/>
      <w:r>
        <w:t>г</w:t>
      </w:r>
      <w:proofErr w:type="spellEnd"/>
      <w:proofErr w:type="gramEnd"/>
      <w:r>
        <w:t>.</w:t>
      </w:r>
      <w:r>
        <w:rPr>
          <w:b/>
        </w:rPr>
        <w:t xml:space="preserve">  </w:t>
      </w:r>
    </w:p>
    <w:p w:rsidR="00B632B8" w:rsidRDefault="00B632B8" w:rsidP="00B632B8">
      <w:pPr>
        <w:jc w:val="both"/>
        <w:rPr>
          <w:b/>
          <w:i/>
          <w:sz w:val="24"/>
        </w:rPr>
      </w:pPr>
      <w:r>
        <w:rPr>
          <w:sz w:val="24"/>
        </w:rPr>
        <w:t>__________________________________________________________, именуемый</w:t>
      </w:r>
      <w:proofErr w:type="gramStart"/>
      <w:r>
        <w:rPr>
          <w:sz w:val="24"/>
        </w:rPr>
        <w:t xml:space="preserve"> (-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 в дальнейшем «Арендодатель» с одной стороны, и</w:t>
      </w:r>
      <w:r>
        <w:rPr>
          <w:b/>
          <w:i/>
          <w:sz w:val="24"/>
          <w:u w:val="single"/>
        </w:rPr>
        <w:t xml:space="preserve"> ______________________________________________________________________________________________________________________________________________________</w:t>
      </w:r>
      <w:r>
        <w:rPr>
          <w:sz w:val="24"/>
        </w:rPr>
        <w:t>именуемый 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в дальнейшем «Арендатор», заключили настоящий договор о нижеследующем</w:t>
      </w:r>
    </w:p>
    <w:p w:rsidR="00B632B8" w:rsidRDefault="00B632B8" w:rsidP="00B632B8">
      <w:pPr>
        <w:ind w:left="-567"/>
        <w:jc w:val="both"/>
        <w:rPr>
          <w:sz w:val="24"/>
        </w:rPr>
      </w:pPr>
    </w:p>
    <w:p w:rsidR="00B632B8" w:rsidRDefault="00B632B8" w:rsidP="00B632B8">
      <w:pPr>
        <w:spacing w:line="360" w:lineRule="auto"/>
        <w:ind w:left="-567"/>
        <w:jc w:val="center"/>
        <w:rPr>
          <w:b/>
          <w:sz w:val="24"/>
        </w:rPr>
      </w:pPr>
      <w:r>
        <w:rPr>
          <w:b/>
          <w:sz w:val="24"/>
        </w:rPr>
        <w:t>1.ПРЕДМЕТ И ЦЕЛЬ АРЕНДЫ</w:t>
      </w:r>
    </w:p>
    <w:p w:rsidR="00B632B8" w:rsidRPr="00EA05B4" w:rsidRDefault="00B632B8" w:rsidP="00B632B8">
      <w:pPr>
        <w:jc w:val="both"/>
        <w:rPr>
          <w:b/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  <w:t>Арендодатель сдает, Арендатор принимает в аренду земельный участок (</w:t>
      </w:r>
      <w:r w:rsidRPr="00EA05B4">
        <w:rPr>
          <w:i/>
          <w:sz w:val="24"/>
        </w:rPr>
        <w:t>категория земельного участка</w:t>
      </w:r>
      <w:r>
        <w:rPr>
          <w:sz w:val="24"/>
        </w:rPr>
        <w:t xml:space="preserve">) общей площадью  </w:t>
      </w:r>
      <w:r w:rsidRPr="00EA05B4">
        <w:rPr>
          <w:sz w:val="24"/>
        </w:rPr>
        <w:t>____________</w:t>
      </w:r>
      <w:r w:rsidRPr="00EA05B4">
        <w:rPr>
          <w:sz w:val="24"/>
          <w:u w:val="single"/>
        </w:rPr>
        <w:t xml:space="preserve"> кв. м.</w:t>
      </w:r>
      <w:r w:rsidRPr="00EA05B4">
        <w:rPr>
          <w:sz w:val="24"/>
        </w:rPr>
        <w:t>,</w:t>
      </w:r>
      <w:r>
        <w:rPr>
          <w:sz w:val="24"/>
        </w:rPr>
        <w:t xml:space="preserve"> расположенный по адресу: </w:t>
      </w:r>
      <w:r>
        <w:rPr>
          <w:b/>
          <w:sz w:val="24"/>
        </w:rPr>
        <w:t>________________________________________________________________________________</w:t>
      </w:r>
    </w:p>
    <w:p w:rsidR="00B632B8" w:rsidRDefault="00B632B8" w:rsidP="00B632B8">
      <w:pPr>
        <w:jc w:val="both"/>
        <w:rPr>
          <w:b/>
          <w:i/>
          <w:sz w:val="24"/>
          <w:u w:val="single"/>
        </w:rPr>
      </w:pPr>
      <w:r>
        <w:rPr>
          <w:sz w:val="24"/>
        </w:rPr>
        <w:t>Кадастровый номер:  __________________________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именуемый в дальнейшем «Участок».</w:t>
      </w:r>
    </w:p>
    <w:p w:rsidR="00B632B8" w:rsidRDefault="00B632B8" w:rsidP="00B632B8">
      <w:pPr>
        <w:pStyle w:val="a3"/>
        <w:pBdr>
          <w:bottom w:val="single" w:sz="12" w:space="1" w:color="auto"/>
        </w:pBdr>
      </w:pPr>
      <w:r>
        <w:t>На участке имеются: _____________________________________________________________</w:t>
      </w:r>
    </w:p>
    <w:p w:rsidR="00B632B8" w:rsidRDefault="00B632B8" w:rsidP="00B632B8">
      <w:pPr>
        <w:pStyle w:val="a5"/>
        <w:jc w:val="both"/>
      </w:pPr>
      <w:r>
        <w:t>Приведенное описание Участка является окончательным и не может самостоятельно расширяться Арендатором.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ab/>
        <w:t>Границы участка закреплены в натуре и обозначены в кадастровом паспорте земельного участка поворотными точками.</w:t>
      </w:r>
    </w:p>
    <w:p w:rsidR="00B632B8" w:rsidRDefault="00B632B8" w:rsidP="00B632B8">
      <w:pPr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1.3. </w:t>
      </w:r>
      <w:r>
        <w:rPr>
          <w:sz w:val="24"/>
        </w:rPr>
        <w:tab/>
        <w:t>Участок предоставляется по акту приема-передачи (Приложение 3)</w:t>
      </w:r>
      <w:proofErr w:type="gramStart"/>
      <w:r>
        <w:rPr>
          <w:sz w:val="24"/>
        </w:rPr>
        <w:t xml:space="preserve"> :</w:t>
      </w:r>
      <w:proofErr w:type="gramEnd"/>
      <w:r>
        <w:rPr>
          <w:b/>
          <w:i/>
          <w:sz w:val="24"/>
          <w:u w:val="single"/>
        </w:rPr>
        <w:t xml:space="preserve"> 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________________________________________________________                                                              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                      (цель использования  Участка).</w:t>
      </w:r>
    </w:p>
    <w:p w:rsidR="00B632B8" w:rsidRDefault="00B632B8" w:rsidP="00B632B8">
      <w:pPr>
        <w:pStyle w:val="a3"/>
      </w:pPr>
      <w: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>Арендатор не вправе передавать свои права и обязанности по Договору    третьему лицу, в том числе отдавать арендные права в залог и вносить их в качестве вклада в уставный капитал хозяйственных товариществ и обществ  или паевого взноса в производственный кооператив без согласия собственника.</w:t>
      </w:r>
    </w:p>
    <w:p w:rsidR="00B632B8" w:rsidRDefault="00B632B8" w:rsidP="00B632B8">
      <w:pPr>
        <w:ind w:left="-567"/>
        <w:jc w:val="both"/>
        <w:rPr>
          <w:sz w:val="24"/>
        </w:rPr>
      </w:pPr>
    </w:p>
    <w:p w:rsidR="00B632B8" w:rsidRDefault="00B632B8" w:rsidP="00B632B8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2.СРОК ДЕЙСТВИЯ ДОГОВОРА И ЗЕМЕЛЬНЫЕ ПЛАТЕЖИ</w:t>
      </w:r>
    </w:p>
    <w:p w:rsidR="00B632B8" w:rsidRDefault="00B632B8" w:rsidP="00B632B8">
      <w:pPr>
        <w:ind w:right="-1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2.1   Настоящий договор заключается сроком   </w:t>
      </w:r>
      <w:r w:rsidRPr="00496341">
        <w:rPr>
          <w:sz w:val="24"/>
          <w:u w:val="single"/>
        </w:rPr>
        <w:t xml:space="preserve">лет (месяцев) </w:t>
      </w:r>
      <w:r>
        <w:rPr>
          <w:sz w:val="24"/>
          <w:u w:val="single"/>
        </w:rPr>
        <w:t xml:space="preserve"> </w:t>
      </w:r>
      <w:proofErr w:type="gramStart"/>
      <w:r w:rsidRPr="00496341">
        <w:rPr>
          <w:sz w:val="24"/>
          <w:u w:val="single"/>
        </w:rPr>
        <w:t>с</w:t>
      </w:r>
      <w:proofErr w:type="gramEnd"/>
      <w:r w:rsidRPr="00496341">
        <w:rPr>
          <w:sz w:val="24"/>
          <w:u w:val="single"/>
        </w:rPr>
        <w:t xml:space="preserve">     по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</w:t>
      </w:r>
    </w:p>
    <w:p w:rsidR="00B632B8" w:rsidRDefault="00B632B8" w:rsidP="00B632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Если Арендатор продолжает пользоваться земельным участком после истечения срока действия Договора при отсутствии возражений со стороны Арендодателя, Договор считается продленным на тех же условиях. В этом случае стороны вправе в любое время в одностороннем порядке отказаться от Договора, предупредив другую сторону за один месяц.</w:t>
      </w:r>
    </w:p>
    <w:p w:rsidR="00B632B8" w:rsidRDefault="00B632B8" w:rsidP="00B632B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В случае если Арендодатель возражает против использования Арендатором земельного участка после истечения срока действия Договора, то его действие прекращается в последний день срока действия Договора.</w:t>
      </w:r>
    </w:p>
    <w:p w:rsidR="00B632B8" w:rsidRDefault="00B632B8" w:rsidP="00B632B8">
      <w:pPr>
        <w:ind w:right="-1"/>
        <w:jc w:val="both"/>
        <w:rPr>
          <w:b/>
          <w:i/>
          <w:sz w:val="24"/>
          <w:u w:val="single"/>
        </w:rPr>
      </w:pPr>
      <w:r>
        <w:rPr>
          <w:sz w:val="24"/>
        </w:rPr>
        <w:t xml:space="preserve">2.2  Годовая арендная плата составляет: </w:t>
      </w:r>
      <w:r>
        <w:rPr>
          <w:b/>
          <w:i/>
          <w:sz w:val="24"/>
          <w:u w:val="single"/>
        </w:rPr>
        <w:t xml:space="preserve"> </w:t>
      </w:r>
      <w:proofErr w:type="spellStart"/>
      <w:r>
        <w:rPr>
          <w:b/>
          <w:i/>
          <w:sz w:val="24"/>
          <w:u w:val="single"/>
        </w:rPr>
        <w:t>____</w:t>
      </w:r>
      <w:r>
        <w:rPr>
          <w:sz w:val="24"/>
          <w:u w:val="single"/>
        </w:rPr>
        <w:t>сумма</w:t>
      </w:r>
      <w:proofErr w:type="spellEnd"/>
      <w:r>
        <w:rPr>
          <w:sz w:val="24"/>
          <w:u w:val="single"/>
        </w:rPr>
        <w:t xml:space="preserve"> цифрами и прописью в руб.</w:t>
      </w:r>
      <w:r>
        <w:rPr>
          <w:b/>
          <w:i/>
          <w:sz w:val="24"/>
          <w:u w:val="single"/>
        </w:rPr>
        <w:t>_________</w:t>
      </w:r>
    </w:p>
    <w:p w:rsidR="00B632B8" w:rsidRDefault="00B632B8" w:rsidP="00B632B8">
      <w:pPr>
        <w:ind w:right="-1"/>
        <w:jc w:val="both"/>
        <w:rPr>
          <w:sz w:val="24"/>
        </w:rPr>
      </w:pPr>
      <w:r>
        <w:rPr>
          <w:sz w:val="24"/>
        </w:rPr>
        <w:t>2.3  Арендатор обязуется вносить  арендную плату в размере __</w:t>
      </w:r>
      <w:r w:rsidRPr="00F77CDF">
        <w:rPr>
          <w:sz w:val="24"/>
          <w:u w:val="single"/>
        </w:rPr>
        <w:t xml:space="preserve"> </w:t>
      </w:r>
      <w:r>
        <w:rPr>
          <w:sz w:val="24"/>
          <w:u w:val="single"/>
        </w:rPr>
        <w:t>сумма цифрами и прописью в руб.</w:t>
      </w:r>
      <w:r>
        <w:rPr>
          <w:b/>
          <w:sz w:val="24"/>
        </w:rPr>
        <w:t xml:space="preserve">, </w:t>
      </w:r>
      <w:r>
        <w:rPr>
          <w:sz w:val="24"/>
        </w:rPr>
        <w:t>ежеквартально до 10-го числа месяца, следующего за расчетным кварталом.</w:t>
      </w:r>
    </w:p>
    <w:p w:rsidR="00B632B8" w:rsidRDefault="00B632B8" w:rsidP="00B632B8">
      <w:pPr>
        <w:numPr>
          <w:ilvl w:val="1"/>
          <w:numId w:val="4"/>
        </w:numPr>
        <w:ind w:left="0" w:right="-1" w:firstLine="0"/>
        <w:jc w:val="both"/>
        <w:rPr>
          <w:sz w:val="24"/>
        </w:rPr>
      </w:pPr>
      <w:r>
        <w:rPr>
          <w:sz w:val="24"/>
        </w:rPr>
        <w:t>В случае неуплаты платежей в установленный срок Арендатор уплачивает Арендодателю неустойку за каждый день просрочки в размере 1/300 ключевой ставки Банка России, действовавшей в соответствующие периоды, от суммы невнесенной арендной платы за каждый день просрочки.</w:t>
      </w:r>
    </w:p>
    <w:p w:rsidR="00815123" w:rsidRDefault="00B632B8" w:rsidP="00815123">
      <w:pPr>
        <w:numPr>
          <w:ilvl w:val="1"/>
          <w:numId w:val="10"/>
        </w:numPr>
        <w:tabs>
          <w:tab w:val="num" w:pos="-900"/>
        </w:tabs>
        <w:ind w:left="0" w:right="-105" w:firstLine="0"/>
        <w:jc w:val="both"/>
        <w:rPr>
          <w:b/>
          <w:sz w:val="24"/>
        </w:rPr>
      </w:pPr>
      <w:r>
        <w:rPr>
          <w:sz w:val="24"/>
        </w:rPr>
        <w:t xml:space="preserve">Платежи по настоящему договору вносятся Арендатором на: </w:t>
      </w:r>
      <w:r w:rsidR="00815123" w:rsidRPr="00F261F2">
        <w:rPr>
          <w:sz w:val="24"/>
        </w:rPr>
        <w:t xml:space="preserve">на </w:t>
      </w:r>
      <w:proofErr w:type="spellStart"/>
      <w:proofErr w:type="gramStart"/>
      <w:r w:rsidR="00815123" w:rsidRPr="00F261F2">
        <w:rPr>
          <w:sz w:val="24"/>
        </w:rPr>
        <w:t>р</w:t>
      </w:r>
      <w:proofErr w:type="spellEnd"/>
      <w:proofErr w:type="gramEnd"/>
      <w:r w:rsidR="00815123" w:rsidRPr="00F261F2">
        <w:rPr>
          <w:sz w:val="24"/>
        </w:rPr>
        <w:t xml:space="preserve">/с №40101810300000010003  отделение г. Волгоград, БИК 041806001. </w:t>
      </w:r>
      <w:r w:rsidR="00815123" w:rsidRPr="00F261F2">
        <w:rPr>
          <w:sz w:val="24"/>
          <w:szCs w:val="24"/>
        </w:rPr>
        <w:t>УФК  по Волгоградской области (Администрация Серафимовичского муниципального района Волгоградской области) ИНН 3427100644, КПП 342701001, код бюджетной классификации 90211105013</w:t>
      </w:r>
      <w:r w:rsidR="00815123">
        <w:rPr>
          <w:sz w:val="24"/>
          <w:szCs w:val="24"/>
        </w:rPr>
        <w:t>05</w:t>
      </w:r>
      <w:r w:rsidR="00815123" w:rsidRPr="00F261F2">
        <w:rPr>
          <w:sz w:val="24"/>
          <w:szCs w:val="24"/>
        </w:rPr>
        <w:t>0000120, ОКТМО 186504</w:t>
      </w:r>
      <w:r w:rsidR="00815123">
        <w:rPr>
          <w:sz w:val="24"/>
          <w:szCs w:val="24"/>
        </w:rPr>
        <w:t>28</w:t>
      </w:r>
      <w:r w:rsidR="00815123" w:rsidRPr="00F261F2">
        <w:rPr>
          <w:sz w:val="24"/>
          <w:szCs w:val="24"/>
        </w:rPr>
        <w:t>, д</w:t>
      </w:r>
      <w:r w:rsidR="00815123" w:rsidRPr="00F261F2">
        <w:rPr>
          <w:sz w:val="24"/>
          <w:szCs w:val="24"/>
          <w:lang w:eastAsia="en-US"/>
        </w:rPr>
        <w:t xml:space="preserve">оходы, </w:t>
      </w:r>
      <w:r w:rsidR="00815123" w:rsidRPr="00F261F2">
        <w:rPr>
          <w:sz w:val="24"/>
          <w:szCs w:val="24"/>
          <w:lang w:eastAsia="en-US"/>
        </w:rPr>
        <w:lastRenderedPageBreak/>
        <w:t>получаемые в виде арендной платы, а также средства от продажи права на заключение договоров аренды за земли расположенные в границах сельских поселений</w:t>
      </w:r>
      <w:r w:rsidR="00815123">
        <w:t>.</w:t>
      </w:r>
      <w:r w:rsidR="00815123" w:rsidRPr="00F261F2">
        <w:rPr>
          <w:b/>
          <w:sz w:val="24"/>
        </w:rPr>
        <w:t xml:space="preserve"> </w:t>
      </w:r>
    </w:p>
    <w:p w:rsidR="00B632B8" w:rsidRDefault="00B632B8" w:rsidP="00B632B8">
      <w:pPr>
        <w:ind w:right="-1"/>
        <w:jc w:val="both"/>
        <w:rPr>
          <w:sz w:val="24"/>
        </w:rPr>
      </w:pPr>
      <w:r>
        <w:rPr>
          <w:sz w:val="24"/>
        </w:rPr>
        <w:t xml:space="preserve">2.6 </w:t>
      </w:r>
      <w:r>
        <w:rPr>
          <w:sz w:val="24"/>
        </w:rPr>
        <w:tab/>
        <w:t>Расчет арендной платы является неотъемлемой частью Договора.</w:t>
      </w:r>
    </w:p>
    <w:p w:rsidR="00B632B8" w:rsidRDefault="00B632B8" w:rsidP="00B632B8">
      <w:pPr>
        <w:ind w:right="-1" w:firstLine="720"/>
        <w:jc w:val="both"/>
        <w:rPr>
          <w:sz w:val="24"/>
        </w:rPr>
      </w:pPr>
      <w:proofErr w:type="gramStart"/>
      <w:r>
        <w:rPr>
          <w:sz w:val="24"/>
        </w:rPr>
        <w:t>Размер  арендной платы  может быть  пересмотрен Арендодателем в 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посредством направления извещения о вышеуказанных изменениях с приложением расчета арендной платы</w:t>
      </w:r>
      <w:proofErr w:type="gramEnd"/>
      <w:r>
        <w:rPr>
          <w:sz w:val="24"/>
        </w:rPr>
        <w:t>. Указанное извещение является неотъемлемой   частью Договора.   Размер арендной платы может изменяться не чаще одного раза в год.</w:t>
      </w:r>
    </w:p>
    <w:p w:rsidR="00B632B8" w:rsidRDefault="00B632B8" w:rsidP="00B632B8">
      <w:pPr>
        <w:ind w:right="-1"/>
        <w:jc w:val="both"/>
        <w:rPr>
          <w:sz w:val="24"/>
        </w:rPr>
      </w:pPr>
      <w:r>
        <w:rPr>
          <w:sz w:val="24"/>
        </w:rPr>
        <w:t xml:space="preserve">2.7. Не использование участка Арендатором не может служить основанием для не внесения арендной платы. </w:t>
      </w:r>
    </w:p>
    <w:p w:rsidR="00B632B8" w:rsidRDefault="00B632B8" w:rsidP="00B632B8">
      <w:pPr>
        <w:spacing w:line="360" w:lineRule="auto"/>
        <w:ind w:right="-1"/>
        <w:jc w:val="center"/>
        <w:rPr>
          <w:b/>
          <w:sz w:val="24"/>
        </w:rPr>
      </w:pPr>
      <w:r>
        <w:rPr>
          <w:b/>
          <w:sz w:val="24"/>
        </w:rPr>
        <w:t>3.ПРАВА И ОБЯЗАННОСТИ АРЕНДОДАТЕЛЯ</w:t>
      </w:r>
    </w:p>
    <w:p w:rsidR="00B632B8" w:rsidRDefault="00B632B8" w:rsidP="00B632B8">
      <w:pPr>
        <w:pStyle w:val="a3"/>
        <w:spacing w:line="360" w:lineRule="auto"/>
      </w:pPr>
      <w:r>
        <w:t xml:space="preserve">3.1 </w:t>
      </w:r>
      <w:r>
        <w:tab/>
        <w:t>Арендодатель имеет право: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в одностороннем порядке расторгнуть данный договор аренды земельного участка при продаже объекта недвижимости расположенном на арендуемом земельном участке и самого земельного участка;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по истечении установленного Договором срока или не использования участка в течение трех месяцев;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осуществлять контроль за использованием и охраной земли, предоставленной в аренду;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требовать в судебном порядке выполнения Арендатором всех условий Договора.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актов,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приостанавливать работы, ведущиеся Арендатором с нарушением условий настоящего договора;</w:t>
      </w:r>
    </w:p>
    <w:p w:rsidR="00B632B8" w:rsidRDefault="00B632B8" w:rsidP="00B632B8">
      <w:pPr>
        <w:numPr>
          <w:ilvl w:val="0"/>
          <w:numId w:val="7"/>
        </w:numPr>
        <w:tabs>
          <w:tab w:val="clear" w:pos="-207"/>
          <w:tab w:val="num" w:pos="284"/>
        </w:tabs>
        <w:ind w:left="284" w:hanging="219"/>
        <w:jc w:val="both"/>
        <w:rPr>
          <w:sz w:val="24"/>
        </w:rPr>
      </w:pPr>
      <w:r>
        <w:rPr>
          <w:sz w:val="24"/>
        </w:rPr>
        <w:t>изымать земельный участок для государственных и муниципальных нужд, в соответствии с действующим законодательством.</w:t>
      </w:r>
    </w:p>
    <w:p w:rsidR="00B632B8" w:rsidRDefault="00B632B8" w:rsidP="00B632B8">
      <w:pPr>
        <w:numPr>
          <w:ilvl w:val="1"/>
          <w:numId w:val="5"/>
        </w:numPr>
        <w:tabs>
          <w:tab w:val="clear" w:pos="-649"/>
        </w:tabs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Арендодатель обязан: 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предоставить Арендатору земельный участок в состоянии соответствующем его назначению, условиям договора и пригодным для эксплуатации,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предупредить Арендатора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всех правах третьих лиц на сдаваемый в аренду участок.</w:t>
      </w:r>
    </w:p>
    <w:p w:rsidR="00B632B8" w:rsidRDefault="00B632B8" w:rsidP="00B632B8">
      <w:pPr>
        <w:jc w:val="center"/>
        <w:rPr>
          <w:b/>
          <w:sz w:val="24"/>
        </w:rPr>
      </w:pPr>
    </w:p>
    <w:p w:rsidR="00B632B8" w:rsidRDefault="00B632B8" w:rsidP="00B632B8">
      <w:pPr>
        <w:jc w:val="center"/>
        <w:rPr>
          <w:b/>
          <w:sz w:val="24"/>
        </w:rPr>
      </w:pPr>
      <w:r>
        <w:rPr>
          <w:b/>
          <w:sz w:val="24"/>
        </w:rPr>
        <w:t>4. ПРАВА И ОБЯЗАННОСТИ АРЕНДАТОРА</w:t>
      </w:r>
    </w:p>
    <w:p w:rsidR="00B632B8" w:rsidRDefault="00B632B8" w:rsidP="00B632B8">
      <w:pPr>
        <w:jc w:val="center"/>
        <w:rPr>
          <w:b/>
          <w:sz w:val="24"/>
        </w:rPr>
      </w:pPr>
    </w:p>
    <w:p w:rsidR="00B632B8" w:rsidRDefault="00B632B8" w:rsidP="00B632B8">
      <w:pPr>
        <w:spacing w:line="360" w:lineRule="auto"/>
        <w:jc w:val="both"/>
        <w:rPr>
          <w:sz w:val="24"/>
        </w:rPr>
      </w:pPr>
      <w:r w:rsidRPr="00D93EAA">
        <w:rPr>
          <w:sz w:val="24"/>
        </w:rPr>
        <w:t>4.1.</w:t>
      </w:r>
      <w:r>
        <w:rPr>
          <w:sz w:val="24"/>
        </w:rPr>
        <w:t>Арендатор имеет право: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использовать Участок в соответствии с целью и условиями его предоставления,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передавать арендованный земельный участок по наследству на срок действия договора с согласия Арендодателя (для физических лиц),</w:t>
      </w:r>
    </w:p>
    <w:p w:rsidR="00B632B8" w:rsidRDefault="00B632B8" w:rsidP="00B632B8">
      <w:pPr>
        <w:numPr>
          <w:ilvl w:val="0"/>
          <w:numId w:val="6"/>
        </w:numPr>
        <w:tabs>
          <w:tab w:val="clear" w:pos="-207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досрочно расторгнуть Договор, направив уведомление Арендодателю не менее чем за 30 календарных дней.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производить с согласования Арендодателя улучшение участка;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возводить на земельном участке с согласия Арендодателя здания, сооружения и иные объекты недвижимости.</w:t>
      </w:r>
    </w:p>
    <w:p w:rsidR="00B632B8" w:rsidRDefault="00B632B8" w:rsidP="00B632B8">
      <w:pPr>
        <w:pStyle w:val="21"/>
        <w:numPr>
          <w:ilvl w:val="1"/>
          <w:numId w:val="9"/>
        </w:numPr>
        <w:spacing w:line="360" w:lineRule="auto"/>
        <w:ind w:left="0" w:firstLine="0"/>
      </w:pPr>
      <w:r>
        <w:t>Арендатор обязан: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в соответствии с п.2 ст.609 ГК РФ и Федеральным законом от 21.07.97г №122-ФЗ «О государственной регистрации прав на недвижимое имущество и сделок с ним» зарегистрировать </w:t>
      </w:r>
      <w:r>
        <w:rPr>
          <w:sz w:val="24"/>
        </w:rPr>
        <w:lastRenderedPageBreak/>
        <w:t>настоящий договор в Управлении Федеральной регистрационной службы по Волгоградской области (при заключении договора аренды сроком на 1 год и более);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эффективно использовать землю в соответствии с целевым назначением, не допускать действий,  приводящих к ухудшению качественных характеристик участка, экологической обстановки на арендной территории, а также к загрязнению прилегающих земель;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своевременно вносить арендную плату;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обеспечить Арендодателю, органам государственного контроля свободный доступ на участок;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беспрепятственно допускать на арендуемую территорию земельного участка работников жилищно-коммунального предприятия для производства работ по обслуживанию и ремонту объектов коммунального назначения (тепловые, водопроводные, канализационные, газовые сети и т.п.), а также не производить земляных работ вблизи указанных объектов без согласования со службами, обслуживающими названные объекты;</w:t>
      </w:r>
    </w:p>
    <w:p w:rsidR="00B632B8" w:rsidRDefault="00B632B8" w:rsidP="00B632B8">
      <w:pPr>
        <w:numPr>
          <w:ilvl w:val="0"/>
          <w:numId w:val="6"/>
        </w:numPr>
        <w:ind w:left="0" w:firstLine="0"/>
        <w:jc w:val="both"/>
        <w:rPr>
          <w:sz w:val="24"/>
        </w:rPr>
      </w:pPr>
      <w:r>
        <w:rPr>
          <w:sz w:val="24"/>
        </w:rPr>
        <w:t>в случае изменения адреса или иных реквизитов, в недельный срок направлять Арендодателю уведомление об этом;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b/>
          <w:sz w:val="24"/>
        </w:rPr>
      </w:pPr>
      <w:proofErr w:type="gramStart"/>
      <w:r>
        <w:rPr>
          <w:sz w:val="24"/>
        </w:rPr>
        <w:t xml:space="preserve">в случае передачи (продажи) строения или его части, расположенного на арендуемом земельном участке, другому физическому или юридическому лицу или использования этого имущества в качестве доли уставного фонда при образовании с другим юридическим лицом совместного предприятия, в срок не позднее шести календарных дней после совершения сделки уведомить Арендодателя об этом и ходатайствовать  перед ним о переоформлении документов на землю; </w:t>
      </w:r>
      <w:proofErr w:type="gramEnd"/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не нарушать прав других землепользователей и арендаторов, а также порядок пользования водными, лесными и др. объектами;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после окончания срока действия Договора передать участок Арендодателю в 3-х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по акту в состоянии не хуже первоначального;</w:t>
      </w:r>
    </w:p>
    <w:p w:rsidR="00B632B8" w:rsidRDefault="00B632B8" w:rsidP="00B632B8">
      <w:pPr>
        <w:jc w:val="both"/>
        <w:rPr>
          <w:b/>
          <w:sz w:val="24"/>
        </w:rPr>
      </w:pPr>
      <w:r>
        <w:rPr>
          <w:sz w:val="24"/>
        </w:rPr>
        <w:t>-  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  <w:r w:rsidRPr="00C238C4">
        <w:rPr>
          <w:b/>
          <w:sz w:val="24"/>
        </w:rPr>
        <w:t xml:space="preserve"> </w:t>
      </w:r>
    </w:p>
    <w:p w:rsidR="00B632B8" w:rsidRDefault="00B632B8" w:rsidP="00B632B8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по письменному требованию Арендодателя устранить за свой счет улучшения участка, произведенные без его согласия.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5. ОТВЕТСТВЕННОСТЬ СТОРОН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5.1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  <w:t>В</w:t>
      </w:r>
      <w:proofErr w:type="gramEnd"/>
      <w:r>
        <w:rPr>
          <w:sz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В случае не 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B632B8" w:rsidRDefault="00B632B8" w:rsidP="00B632B8">
      <w:pPr>
        <w:jc w:val="both"/>
        <w:rPr>
          <w:b/>
          <w:sz w:val="24"/>
        </w:rPr>
      </w:pPr>
      <w:r>
        <w:rPr>
          <w:sz w:val="24"/>
        </w:rPr>
        <w:t>5.2</w:t>
      </w:r>
      <w:proofErr w:type="gramStart"/>
      <w:r>
        <w:rPr>
          <w:sz w:val="24"/>
        </w:rPr>
        <w:t xml:space="preserve"> </w:t>
      </w:r>
      <w:r>
        <w:rPr>
          <w:sz w:val="24"/>
        </w:rPr>
        <w:tab/>
        <w:t>З</w:t>
      </w:r>
      <w:proofErr w:type="gramEnd"/>
      <w:r>
        <w:rPr>
          <w:sz w:val="24"/>
        </w:rPr>
        <w:t>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  <w:r w:rsidRPr="000B0AD6">
        <w:rPr>
          <w:b/>
          <w:sz w:val="24"/>
        </w:rPr>
        <w:t xml:space="preserve"> </w:t>
      </w: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6.ИЗМЕНЕНИЯ ДОГОВОРА</w:t>
      </w:r>
    </w:p>
    <w:p w:rsidR="00B632B8" w:rsidRDefault="00B632B8" w:rsidP="00B632B8">
      <w:pPr>
        <w:jc w:val="both"/>
        <w:rPr>
          <w:sz w:val="24"/>
        </w:rPr>
      </w:pPr>
      <w:proofErr w:type="gramStart"/>
      <w:r>
        <w:rPr>
          <w:sz w:val="24"/>
        </w:rPr>
        <w:t>Изменения и дополнения к Договору подписываются обеими сторонами (кроме пунктов 2.2., 2.3.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Договора) и являются неотъемлемой его частью.</w:t>
      </w:r>
      <w:proofErr w:type="gramEnd"/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7.ПРЕКРАЩЕНИЕ ДОГОВОРА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Договор прекращает свое действие по окончании его срока, а также в любой другой срок по соглашению сторон.</w:t>
      </w:r>
    </w:p>
    <w:p w:rsidR="00B632B8" w:rsidRDefault="00B632B8" w:rsidP="00B632B8">
      <w:pPr>
        <w:pStyle w:val="a3"/>
      </w:pPr>
    </w:p>
    <w:p w:rsidR="00B632B8" w:rsidRDefault="00B632B8" w:rsidP="00B632B8">
      <w:pPr>
        <w:pStyle w:val="a3"/>
        <w:spacing w:line="360" w:lineRule="auto"/>
        <w:jc w:val="center"/>
        <w:rPr>
          <w:b/>
        </w:rPr>
      </w:pPr>
      <w:r>
        <w:rPr>
          <w:b/>
        </w:rPr>
        <w:t>8.ФОРС-МАЖОРНЫЕ ОБСТОЯТЕЛЬСТВА</w:t>
      </w:r>
    </w:p>
    <w:p w:rsidR="00B632B8" w:rsidRDefault="00B632B8" w:rsidP="00B632B8">
      <w:pPr>
        <w:pStyle w:val="a3"/>
      </w:pPr>
      <w:proofErr w:type="gramStart"/>
      <w:r>
        <w:t>В настоящем договоре под особыми обстоятельствами понимаются: пожар, взрыв, наводнение, землетрясение, другие стихийные бедствия, военные действия, забастовки, разрыв магистральных трубопроводов т.д.</w:t>
      </w:r>
      <w:proofErr w:type="gramEnd"/>
    </w:p>
    <w:p w:rsidR="00B632B8" w:rsidRDefault="00B632B8" w:rsidP="00B632B8">
      <w:pPr>
        <w:pStyle w:val="a3"/>
      </w:pPr>
      <w:r>
        <w:lastRenderedPageBreak/>
        <w:t xml:space="preserve">Об этих происшествиях каждая из сторон обязана немедленно известить </w:t>
      </w:r>
      <w:proofErr w:type="gramStart"/>
      <w:r>
        <w:t>другую</w:t>
      </w:r>
      <w:proofErr w:type="gramEnd"/>
      <w:r>
        <w:t>. Сообщение должно быть подтверждено документом, выданным уполномоченным на то государственным органом. При продолжительности особых обстоятельств  свыше шести месяцев или при не устранении последствий этих обстоятельств в течени</w:t>
      </w:r>
      <w:proofErr w:type="gramStart"/>
      <w:r>
        <w:t>и</w:t>
      </w:r>
      <w:proofErr w:type="gramEnd"/>
      <w:r>
        <w:t xml:space="preserve"> шести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B632B8" w:rsidRDefault="00B632B8" w:rsidP="00B632B8">
      <w:pPr>
        <w:pStyle w:val="a3"/>
      </w:pPr>
    </w:p>
    <w:p w:rsidR="00B632B8" w:rsidRDefault="00B632B8" w:rsidP="00B632B8">
      <w:pPr>
        <w:pStyle w:val="a3"/>
        <w:ind w:left="-567" w:firstLine="567"/>
        <w:jc w:val="center"/>
        <w:rPr>
          <w:b/>
        </w:rPr>
      </w:pPr>
      <w:r w:rsidRPr="00747BB7">
        <w:rPr>
          <w:b/>
        </w:rPr>
        <w:t>9.ДОПОЛНИТЕЛЬНЫЕ УСЛОВИЯ ДОГОВОРА</w:t>
      </w:r>
    </w:p>
    <w:p w:rsidR="00B632B8" w:rsidRPr="00747BB7" w:rsidRDefault="00B632B8" w:rsidP="00B632B8">
      <w:pPr>
        <w:pStyle w:val="a3"/>
        <w:ind w:left="-567" w:firstLine="567"/>
        <w:jc w:val="center"/>
        <w:rPr>
          <w:b/>
        </w:rPr>
      </w:pP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9.1 </w:t>
      </w:r>
      <w:r>
        <w:rPr>
          <w:sz w:val="24"/>
        </w:rPr>
        <w:tab/>
        <w:t xml:space="preserve"> 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9.2 Арендатор не вправе требовать компенсации за проведенные без согласия Арендодателя улучшения участка.</w:t>
      </w:r>
    </w:p>
    <w:p w:rsidR="00B632B8" w:rsidRDefault="00B632B8" w:rsidP="00B632B8">
      <w:pPr>
        <w:pStyle w:val="31"/>
        <w:ind w:left="0"/>
        <w:rPr>
          <w:lang w:val="ru-RU"/>
        </w:rPr>
      </w:pPr>
      <w:r>
        <w:rPr>
          <w:lang w:val="ru-RU"/>
        </w:rPr>
        <w:t>9.3 Договор составлен на  3-х листах и подписан в трех (двух) экземплярах, имеющих юридическую силу оригинала.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Подписанные тексты Договора и приложений к нему хранятся по одному экземпляру у Арендодателя, Арендатора</w:t>
      </w:r>
      <w:r w:rsidRPr="00B12EE0">
        <w:rPr>
          <w:sz w:val="24"/>
        </w:rPr>
        <w:t xml:space="preserve"> </w:t>
      </w:r>
      <w:r>
        <w:rPr>
          <w:sz w:val="24"/>
        </w:rPr>
        <w:t>и в делах Управления Федеральной регистрационной службы по Волгоградской области (при заключении договора аренды сроком на 1 год и более).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Неотъемлемой частью договора служат приложения на  3-х  листах.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jc w:val="center"/>
        <w:rPr>
          <w:b/>
          <w:sz w:val="24"/>
        </w:rPr>
      </w:pPr>
      <w:r>
        <w:rPr>
          <w:b/>
          <w:sz w:val="24"/>
        </w:rPr>
        <w:t>РЕКВИЗИТЫ СТОРОН:</w:t>
      </w:r>
    </w:p>
    <w:p w:rsidR="00B632B8" w:rsidRDefault="00B632B8" w:rsidP="00B632B8">
      <w:pPr>
        <w:rPr>
          <w:b/>
          <w:sz w:val="24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78"/>
        <w:gridCol w:w="5387"/>
      </w:tblGrid>
      <w:tr w:rsidR="00B632B8" w:rsidTr="00506A01">
        <w:tc>
          <w:tcPr>
            <w:tcW w:w="4678" w:type="dxa"/>
          </w:tcPr>
          <w:p w:rsidR="00B632B8" w:rsidRDefault="00B632B8" w:rsidP="00506A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</w:t>
            </w:r>
            <w:r>
              <w:rPr>
                <w:sz w:val="24"/>
              </w:rPr>
              <w:t>:</w:t>
            </w:r>
          </w:p>
        </w:tc>
        <w:tc>
          <w:tcPr>
            <w:tcW w:w="5387" w:type="dxa"/>
          </w:tcPr>
          <w:p w:rsidR="00B632B8" w:rsidRDefault="00B632B8" w:rsidP="00506A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АРЕНДАТОР:</w:t>
            </w:r>
          </w:p>
        </w:tc>
      </w:tr>
      <w:tr w:rsidR="00B632B8" w:rsidTr="00506A01">
        <w:tc>
          <w:tcPr>
            <w:tcW w:w="4678" w:type="dxa"/>
          </w:tcPr>
          <w:p w:rsidR="00B632B8" w:rsidRDefault="00B632B8" w:rsidP="00506A0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Юридический адрес: </w:t>
            </w:r>
          </w:p>
        </w:tc>
        <w:tc>
          <w:tcPr>
            <w:tcW w:w="5387" w:type="dxa"/>
          </w:tcPr>
          <w:p w:rsidR="00B632B8" w:rsidRPr="00C057DC" w:rsidRDefault="00B632B8" w:rsidP="00506A01">
            <w:pPr>
              <w:rPr>
                <w:sz w:val="24"/>
              </w:rPr>
            </w:pPr>
          </w:p>
        </w:tc>
      </w:tr>
    </w:tbl>
    <w:p w:rsidR="00B632B8" w:rsidRDefault="00B632B8" w:rsidP="00B632B8">
      <w:pPr>
        <w:pStyle w:val="1"/>
        <w:ind w:left="-709"/>
        <w:jc w:val="center"/>
        <w:rPr>
          <w:b/>
        </w:rPr>
      </w:pPr>
    </w:p>
    <w:p w:rsidR="00B632B8" w:rsidRDefault="00B632B8" w:rsidP="00B632B8">
      <w:pPr>
        <w:pStyle w:val="1"/>
        <w:ind w:left="-709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</w:tbl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B632B8" w:rsidRDefault="00B632B8" w:rsidP="00B632B8">
      <w:pPr>
        <w:jc w:val="both"/>
        <w:rPr>
          <w:b/>
        </w:rPr>
      </w:pPr>
      <w:r>
        <w:rPr>
          <w:sz w:val="24"/>
        </w:rPr>
        <w:t xml:space="preserve"> </w:t>
      </w:r>
      <w:r>
        <w:rPr>
          <w:b/>
        </w:rPr>
        <w:t>ВНИМАНИЮ АРЕНДАТОРА!</w:t>
      </w:r>
    </w:p>
    <w:p w:rsidR="00B632B8" w:rsidRDefault="00B632B8" w:rsidP="00B632B8">
      <w:pPr>
        <w:jc w:val="both"/>
        <w:rPr>
          <w:sz w:val="24"/>
        </w:rPr>
      </w:pPr>
      <w:r>
        <w:rPr>
          <w:sz w:val="24"/>
        </w:rPr>
        <w:t>При оплате арендной платы за землю:</w:t>
      </w:r>
    </w:p>
    <w:p w:rsidR="00B632B8" w:rsidRDefault="00B632B8" w:rsidP="00B632B8">
      <w:pPr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sz w:val="24"/>
        </w:rPr>
        <w:t>В платежном документе обязательно указывать номер и дату договора аренды земли.</w:t>
      </w:r>
    </w:p>
    <w:p w:rsidR="00B632B8" w:rsidRDefault="00B632B8" w:rsidP="00B632B8">
      <w:pPr>
        <w:numPr>
          <w:ilvl w:val="0"/>
          <w:numId w:val="3"/>
        </w:numPr>
        <w:tabs>
          <w:tab w:val="clear" w:pos="-207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На каждый договор заполнять отдельный платежный документ.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ind w:left="360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632B8" w:rsidRDefault="00B632B8" w:rsidP="00B632B8">
      <w:pPr>
        <w:ind w:left="3600"/>
        <w:rPr>
          <w:b/>
          <w:sz w:val="24"/>
        </w:rPr>
      </w:pPr>
    </w:p>
    <w:p w:rsidR="00B632B8" w:rsidRDefault="00B632B8" w:rsidP="00B632B8">
      <w:pPr>
        <w:ind w:left="3600"/>
        <w:rPr>
          <w:b/>
          <w:sz w:val="24"/>
        </w:rPr>
      </w:pPr>
    </w:p>
    <w:p w:rsidR="00B632B8" w:rsidRDefault="00B632B8" w:rsidP="00B632B8">
      <w:pPr>
        <w:ind w:left="5016" w:firstLine="648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Приложение №</w:t>
      </w:r>
      <w:r w:rsidR="00815123">
        <w:rPr>
          <w:sz w:val="24"/>
        </w:rPr>
        <w:t>1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sz w:val="24"/>
        </w:rPr>
        <w:t>к договору аренды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sz w:val="24"/>
        </w:rPr>
        <w:t>земельного участка</w:t>
      </w:r>
    </w:p>
    <w:p w:rsidR="00B632B8" w:rsidRDefault="00B632B8" w:rsidP="00B632B8">
      <w:pPr>
        <w:ind w:left="5760"/>
        <w:jc w:val="both"/>
        <w:rPr>
          <w:sz w:val="24"/>
        </w:rPr>
      </w:pPr>
      <w:r>
        <w:rPr>
          <w:b/>
          <w:i/>
          <w:sz w:val="24"/>
        </w:rPr>
        <w:t xml:space="preserve">от </w:t>
      </w:r>
      <w:proofErr w:type="spellStart"/>
      <w:r>
        <w:rPr>
          <w:b/>
          <w:i/>
          <w:sz w:val="24"/>
        </w:rPr>
        <w:t>____________</w:t>
      </w:r>
      <w:proofErr w:type="gramStart"/>
      <w:r>
        <w:rPr>
          <w:b/>
          <w:i/>
          <w:sz w:val="24"/>
        </w:rPr>
        <w:t>г</w:t>
      </w:r>
      <w:proofErr w:type="spellEnd"/>
      <w:proofErr w:type="gramEnd"/>
      <w:r>
        <w:rPr>
          <w:b/>
          <w:i/>
          <w:sz w:val="24"/>
        </w:rPr>
        <w:t>. № __</w:t>
      </w:r>
    </w:p>
    <w:p w:rsidR="00B632B8" w:rsidRDefault="00B632B8" w:rsidP="00B632B8">
      <w:pPr>
        <w:jc w:val="both"/>
        <w:rPr>
          <w:sz w:val="24"/>
        </w:rPr>
      </w:pPr>
    </w:p>
    <w:p w:rsidR="00B632B8" w:rsidRPr="00B740B1" w:rsidRDefault="00B632B8" w:rsidP="00B632B8">
      <w:pPr>
        <w:pStyle w:val="2"/>
        <w:spacing w:line="360" w:lineRule="auto"/>
        <w:jc w:val="center"/>
        <w:rPr>
          <w:color w:val="auto"/>
        </w:rPr>
      </w:pPr>
      <w:r w:rsidRPr="00B740B1">
        <w:rPr>
          <w:color w:val="auto"/>
        </w:rPr>
        <w:t>ОГРАНИЧЕНИЯ, ОБРЕМЕНЕНИЯ</w:t>
      </w:r>
    </w:p>
    <w:p w:rsidR="00B632B8" w:rsidRDefault="00B632B8" w:rsidP="00B632B8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в использовании земельного участка </w:t>
      </w:r>
      <w:proofErr w:type="gramStart"/>
      <w:r>
        <w:rPr>
          <w:sz w:val="24"/>
        </w:rPr>
        <w:t>по</w:t>
      </w:r>
      <w:proofErr w:type="gramEnd"/>
    </w:p>
    <w:p w:rsidR="00B632B8" w:rsidRDefault="00B632B8" w:rsidP="00B632B8">
      <w:pPr>
        <w:pStyle w:val="a7"/>
        <w:tabs>
          <w:tab w:val="clear" w:pos="4153"/>
          <w:tab w:val="clear" w:pos="8306"/>
        </w:tabs>
        <w:jc w:val="both"/>
        <w:rPr>
          <w:b/>
          <w:i/>
          <w:u w:val="single"/>
        </w:rPr>
      </w:pPr>
      <w:r>
        <w:t>адресу:   ___________________________________________________________________</w:t>
      </w:r>
    </w:p>
    <w:p w:rsidR="00B632B8" w:rsidRDefault="00B632B8" w:rsidP="00B632B8">
      <w:pPr>
        <w:jc w:val="both"/>
        <w:rPr>
          <w:b/>
          <w:i/>
          <w:sz w:val="24"/>
        </w:rPr>
      </w:pPr>
    </w:p>
    <w:p w:rsidR="00B632B8" w:rsidRDefault="00B632B8" w:rsidP="00B632B8">
      <w:pPr>
        <w:pStyle w:val="a3"/>
        <w:rPr>
          <w:b/>
          <w:i/>
          <w:u w:val="single"/>
        </w:rPr>
      </w:pPr>
      <w:r>
        <w:t>Арендатор</w:t>
      </w:r>
      <w:r>
        <w:rPr>
          <w:b/>
          <w:i/>
        </w:rPr>
        <w:t>: ___________________________________</w:t>
      </w:r>
      <w:r>
        <w:rPr>
          <w:b/>
          <w:i/>
          <w:u w:val="single"/>
        </w:rPr>
        <w:t>______________________________</w:t>
      </w:r>
    </w:p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При изъятии земельного участка для государственных и муниципальных нужд, возмещение арендатору затрат, связанных с самовольным строительством зданий и сооружений, не производится.</w:t>
      </w:r>
    </w:p>
    <w:p w:rsidR="00B632B8" w:rsidRDefault="00B632B8" w:rsidP="00B632B8">
      <w:pPr>
        <w:tabs>
          <w:tab w:val="num" w:pos="-284"/>
        </w:tabs>
        <w:jc w:val="both"/>
        <w:rPr>
          <w:sz w:val="24"/>
        </w:rPr>
      </w:pPr>
      <w:r>
        <w:rPr>
          <w:sz w:val="24"/>
        </w:rPr>
        <w:t>По требованию арендодателя самовольно возведенные строения сносятся за счет арендатора.</w:t>
      </w: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t>Соблюдать режим использования земельных участков в зонах с особым режимом (охранные зоны инженерных коммуникаций, санитарно-защитные зоны предприятий и т.д.)</w:t>
      </w:r>
    </w:p>
    <w:p w:rsidR="00B632B8" w:rsidRDefault="00B632B8" w:rsidP="00B632B8">
      <w:pPr>
        <w:numPr>
          <w:ilvl w:val="0"/>
          <w:numId w:val="8"/>
        </w:numPr>
        <w:tabs>
          <w:tab w:val="clear" w:pos="360"/>
          <w:tab w:val="num" w:pos="-284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Рекультивация нарушенных арендатором земель производится за счет арендатора (для земель сельскохозяйственного назначения).</w:t>
      </w:r>
    </w:p>
    <w:p w:rsidR="00B632B8" w:rsidRDefault="00B632B8" w:rsidP="00B632B8">
      <w:pPr>
        <w:ind w:left="-644"/>
        <w:jc w:val="both"/>
        <w:rPr>
          <w:sz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B632B8" w:rsidTr="00506A01">
        <w:tc>
          <w:tcPr>
            <w:tcW w:w="4679" w:type="dxa"/>
          </w:tcPr>
          <w:p w:rsidR="00B632B8" w:rsidRDefault="00B632B8" w:rsidP="00506A0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</w:p>
        </w:tc>
      </w:tr>
    </w:tbl>
    <w:p w:rsidR="00B632B8" w:rsidRDefault="00B632B8" w:rsidP="00B632B8">
      <w:pPr>
        <w:jc w:val="both"/>
        <w:rPr>
          <w:sz w:val="24"/>
        </w:rPr>
      </w:pPr>
    </w:p>
    <w:p w:rsidR="00B632B8" w:rsidRDefault="00B632B8" w:rsidP="00B632B8">
      <w:pPr>
        <w:pStyle w:val="1"/>
        <w:ind w:left="5040"/>
      </w:pPr>
      <w:r>
        <w:t>Приложение №</w:t>
      </w:r>
      <w:r w:rsidR="00815123">
        <w:t>2</w:t>
      </w:r>
      <w:r>
        <w:t xml:space="preserve"> </w:t>
      </w:r>
    </w:p>
    <w:p w:rsidR="00B632B8" w:rsidRDefault="00B632B8" w:rsidP="00B632B8">
      <w:pPr>
        <w:pStyle w:val="1"/>
        <w:ind w:left="5040"/>
      </w:pPr>
      <w:r>
        <w:t xml:space="preserve">к договору аренды </w:t>
      </w:r>
      <w:proofErr w:type="gramStart"/>
      <w:r>
        <w:t>земельного</w:t>
      </w:r>
      <w:proofErr w:type="gramEnd"/>
    </w:p>
    <w:p w:rsidR="00B632B8" w:rsidRDefault="00B632B8" w:rsidP="00B632B8">
      <w:pPr>
        <w:pStyle w:val="a3"/>
        <w:ind w:left="5040"/>
      </w:pPr>
      <w:r>
        <w:t xml:space="preserve">участка от  </w:t>
      </w:r>
      <w:proofErr w:type="spellStart"/>
      <w:r>
        <w:t>__________</w:t>
      </w:r>
      <w:proofErr w:type="gramStart"/>
      <w:r>
        <w:t>г</w:t>
      </w:r>
      <w:proofErr w:type="spellEnd"/>
      <w:proofErr w:type="gramEnd"/>
      <w:r>
        <w:t>.  № __</w:t>
      </w:r>
    </w:p>
    <w:p w:rsidR="00B632B8" w:rsidRPr="00B740B1" w:rsidRDefault="00B632B8" w:rsidP="00B632B8">
      <w:pPr>
        <w:pStyle w:val="2"/>
        <w:spacing w:before="0"/>
        <w:jc w:val="center"/>
        <w:rPr>
          <w:color w:val="auto"/>
        </w:rPr>
      </w:pPr>
      <w:r w:rsidRPr="00B740B1">
        <w:rPr>
          <w:color w:val="auto"/>
        </w:rPr>
        <w:t>АКТ ПРИЕМА-ПЕРЕДАЧИ</w:t>
      </w:r>
    </w:p>
    <w:p w:rsidR="00B632B8" w:rsidRPr="00B740B1" w:rsidRDefault="00B632B8" w:rsidP="00B632B8">
      <w:pPr>
        <w:jc w:val="center"/>
        <w:rPr>
          <w:b/>
          <w:sz w:val="24"/>
        </w:rPr>
      </w:pPr>
      <w:r w:rsidRPr="00B740B1">
        <w:rPr>
          <w:b/>
          <w:sz w:val="24"/>
        </w:rPr>
        <w:t>ЗЕМЕЛЬНОГО УЧАСТКА В АРЕНДУ</w:t>
      </w:r>
    </w:p>
    <w:p w:rsidR="00B632B8" w:rsidRPr="00B740B1" w:rsidRDefault="00B632B8" w:rsidP="00B632B8">
      <w:pPr>
        <w:pStyle w:val="3"/>
        <w:spacing w:before="0"/>
        <w:jc w:val="center"/>
        <w:rPr>
          <w:color w:val="auto"/>
        </w:rPr>
      </w:pPr>
      <w:r w:rsidRPr="00B740B1">
        <w:rPr>
          <w:color w:val="auto"/>
        </w:rPr>
        <w:t xml:space="preserve">к договору аренды от __________ </w:t>
      </w:r>
      <w:proofErr w:type="gramStart"/>
      <w:r w:rsidRPr="00B740B1">
        <w:rPr>
          <w:color w:val="auto"/>
        </w:rPr>
        <w:t>г</w:t>
      </w:r>
      <w:proofErr w:type="gramEnd"/>
      <w:r w:rsidRPr="00B740B1">
        <w:rPr>
          <w:color w:val="auto"/>
        </w:rPr>
        <w:t>. № __</w:t>
      </w:r>
    </w:p>
    <w:p w:rsidR="00B632B8" w:rsidRDefault="00B632B8" w:rsidP="00B632B8">
      <w:pPr>
        <w:spacing w:line="360" w:lineRule="auto"/>
        <w:rPr>
          <w:sz w:val="24"/>
        </w:rPr>
      </w:pPr>
      <w:r>
        <w:rPr>
          <w:sz w:val="24"/>
        </w:rPr>
        <w:t xml:space="preserve">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32B8" w:rsidRDefault="00B632B8" w:rsidP="00B632B8">
      <w:pPr>
        <w:pStyle w:val="a5"/>
        <w:ind w:right="-2"/>
        <w:jc w:val="both"/>
      </w:pPr>
      <w:r>
        <w:t>__________________________________________________________, именуемый (-</w:t>
      </w:r>
      <w:proofErr w:type="spellStart"/>
      <w:r>
        <w:t>ая</w:t>
      </w:r>
      <w:proofErr w:type="spellEnd"/>
      <w:r>
        <w:t>) дальнейшем «Арендодатель» с одной стороны, и</w:t>
      </w:r>
      <w:r>
        <w:rPr>
          <w:b/>
          <w:i/>
          <w:u w:val="single"/>
        </w:rPr>
        <w:t xml:space="preserve"> ______________________________________________________________________________________________________________________________________________________</w:t>
      </w:r>
      <w:r>
        <w:t>именуемый (-</w:t>
      </w:r>
      <w:proofErr w:type="spellStart"/>
      <w:r>
        <w:t>ая</w:t>
      </w:r>
      <w:proofErr w:type="spellEnd"/>
      <w:r>
        <w:t xml:space="preserve">) в дальнейшем «Арендатор», с другой стороны, составили настоящий акт в том, что «Арендодатель»  сдал, а «Арендатор» принял в пользование на условиях аренды земельный участок площадью </w:t>
      </w:r>
      <w:proofErr w:type="spellStart"/>
      <w:r>
        <w:rPr>
          <w:b/>
          <w:i/>
          <w:u w:val="single"/>
        </w:rPr>
        <w:t>_______кв</w:t>
      </w:r>
      <w:proofErr w:type="gramStart"/>
      <w:r>
        <w:rPr>
          <w:b/>
          <w:i/>
          <w:u w:val="single"/>
        </w:rPr>
        <w:t>.м</w:t>
      </w:r>
      <w:proofErr w:type="gramEnd"/>
      <w:r>
        <w:rPr>
          <w:b/>
          <w:i/>
          <w:u w:val="single"/>
        </w:rPr>
        <w:t>етров</w:t>
      </w:r>
      <w:proofErr w:type="spellEnd"/>
      <w:r>
        <w:t xml:space="preserve">, с кадастровым номером ___________________, расположенный по адресу: </w:t>
      </w:r>
      <w:r>
        <w:rPr>
          <w:b/>
          <w:i/>
          <w:u w:val="single"/>
        </w:rPr>
        <w:t>__________________________________,</w:t>
      </w:r>
      <w:r>
        <w:t xml:space="preserve">  в границах, указанных в кадастровом паспорте земельного участка. </w:t>
      </w:r>
    </w:p>
    <w:p w:rsidR="00B632B8" w:rsidRDefault="00B632B8" w:rsidP="00B632B8">
      <w:pPr>
        <w:pStyle w:val="a5"/>
        <w:ind w:right="-569"/>
        <w:jc w:val="both"/>
      </w:pPr>
    </w:p>
    <w:p w:rsidR="00B632B8" w:rsidRDefault="00B632B8" w:rsidP="00B632B8">
      <w:pPr>
        <w:jc w:val="both"/>
        <w:rPr>
          <w:sz w:val="24"/>
        </w:rPr>
      </w:pPr>
      <w:r>
        <w:tab/>
      </w:r>
      <w:r>
        <w:rPr>
          <w:sz w:val="24"/>
        </w:rPr>
        <w:t xml:space="preserve">Акт составлен и подписан сторонами в трех (двух) экземплярах, которые хранятся по одному экземпляру у Арендодателя, Арендатора и в делах Управления Федеральной регистрационной службы по Волгоградской области (при заключении договора аренды сроком на 1 год и более). </w:t>
      </w:r>
    </w:p>
    <w:p w:rsidR="00B632B8" w:rsidRDefault="00B632B8" w:rsidP="00B632B8">
      <w:pPr>
        <w:spacing w:line="360" w:lineRule="auto"/>
        <w:ind w:left="142" w:right="-569" w:hanging="46"/>
        <w:jc w:val="center"/>
        <w:rPr>
          <w:b/>
          <w:sz w:val="24"/>
        </w:rPr>
      </w:pPr>
    </w:p>
    <w:p w:rsidR="00B632B8" w:rsidRDefault="00B632B8" w:rsidP="00B632B8">
      <w:pPr>
        <w:spacing w:line="360" w:lineRule="auto"/>
        <w:ind w:left="142" w:right="-569" w:hanging="46"/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B632B8" w:rsidRDefault="00B632B8" w:rsidP="00B632B8">
      <w:pPr>
        <w:pStyle w:val="a5"/>
        <w:ind w:right="-569" w:firstLine="96"/>
        <w:jc w:val="both"/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5103"/>
      </w:tblGrid>
      <w:tr w:rsidR="00B632B8" w:rsidTr="00506A01">
        <w:tc>
          <w:tcPr>
            <w:tcW w:w="4679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B632B8" w:rsidTr="00506A01">
        <w:tc>
          <w:tcPr>
            <w:tcW w:w="4679" w:type="dxa"/>
          </w:tcPr>
          <w:p w:rsidR="00B632B8" w:rsidRDefault="00B632B8" w:rsidP="00506A01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32B8" w:rsidRDefault="00B632B8" w:rsidP="00506A01">
            <w:pPr>
              <w:jc w:val="center"/>
              <w:rPr>
                <w:sz w:val="24"/>
              </w:rPr>
            </w:pPr>
          </w:p>
        </w:tc>
      </w:tr>
    </w:tbl>
    <w:p w:rsidR="00B632B8" w:rsidRDefault="00B632B8" w:rsidP="00B632B8"/>
    <w:sectPr w:rsidR="00B632B8" w:rsidSect="00B632B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3557658"/>
    <w:multiLevelType w:val="multilevel"/>
    <w:tmpl w:val="6114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89"/>
        </w:tabs>
        <w:ind w:left="-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78"/>
        </w:tabs>
        <w:ind w:left="-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127"/>
        </w:tabs>
        <w:ind w:left="-21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716"/>
        </w:tabs>
        <w:ind w:left="-2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65"/>
        </w:tabs>
        <w:ind w:left="-3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254"/>
        </w:tabs>
        <w:ind w:left="-4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03"/>
        </w:tabs>
        <w:ind w:left="-5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92"/>
        </w:tabs>
        <w:ind w:left="-5792" w:hanging="1800"/>
      </w:pPr>
      <w:rPr>
        <w:rFonts w:hint="default"/>
      </w:rPr>
    </w:lvl>
  </w:abstractNum>
  <w:abstractNum w:abstractNumId="2">
    <w:nsid w:val="047823F3"/>
    <w:multiLevelType w:val="hybridMultilevel"/>
    <w:tmpl w:val="490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10A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62F17"/>
    <w:multiLevelType w:val="multilevel"/>
    <w:tmpl w:val="0E5C34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5">
    <w:nsid w:val="3AC02574"/>
    <w:multiLevelType w:val="multilevel"/>
    <w:tmpl w:val="34C849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980"/>
        </w:tabs>
        <w:ind w:left="-1980" w:hanging="72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420"/>
        </w:tabs>
        <w:ind w:left="-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960"/>
        </w:tabs>
        <w:ind w:left="-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860"/>
        </w:tabs>
        <w:ind w:left="-4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400"/>
        </w:tabs>
        <w:ind w:left="-5400" w:hanging="1800"/>
      </w:pPr>
    </w:lvl>
  </w:abstractNum>
  <w:abstractNum w:abstractNumId="6">
    <w:nsid w:val="3AED4546"/>
    <w:multiLevelType w:val="singleLevel"/>
    <w:tmpl w:val="8F72856C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7">
    <w:nsid w:val="4E82231A"/>
    <w:multiLevelType w:val="multilevel"/>
    <w:tmpl w:val="C3DE9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649"/>
        </w:tabs>
        <w:ind w:left="-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98"/>
        </w:tabs>
        <w:ind w:left="-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307"/>
        </w:tabs>
        <w:ind w:left="-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956"/>
        </w:tabs>
        <w:ind w:left="-2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965"/>
        </w:tabs>
        <w:ind w:left="-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614"/>
        </w:tabs>
        <w:ind w:left="-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23"/>
        </w:tabs>
        <w:ind w:left="-5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272"/>
        </w:tabs>
        <w:ind w:left="-6272" w:hanging="1800"/>
      </w:pPr>
      <w:rPr>
        <w:rFonts w:hint="default"/>
      </w:rPr>
    </w:lvl>
  </w:abstractNum>
  <w:abstractNum w:abstractNumId="8">
    <w:nsid w:val="598D39A2"/>
    <w:multiLevelType w:val="singleLevel"/>
    <w:tmpl w:val="9C5A9D1A"/>
    <w:lvl w:ilvl="0">
      <w:start w:val="3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9">
    <w:nsid w:val="7D7A0CE6"/>
    <w:multiLevelType w:val="singleLevel"/>
    <w:tmpl w:val="E9C4A2F2"/>
    <w:lvl w:ilvl="0">
      <w:start w:val="17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2B8"/>
    <w:rsid w:val="000E09F9"/>
    <w:rsid w:val="003B74F5"/>
    <w:rsid w:val="004563CA"/>
    <w:rsid w:val="00815123"/>
    <w:rsid w:val="008E5B01"/>
    <w:rsid w:val="00B45DEA"/>
    <w:rsid w:val="00B632B8"/>
    <w:rsid w:val="00BE5C29"/>
    <w:rsid w:val="00D6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32B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3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32B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2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B632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632B8"/>
    <w:pPr>
      <w:ind w:left="-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632B8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632B8"/>
    <w:pPr>
      <w:ind w:left="-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632B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footer"/>
    <w:basedOn w:val="a"/>
    <w:link w:val="a8"/>
    <w:rsid w:val="00B632B8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B632B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2662</Words>
  <Characters>15178</Characters>
  <Application>Microsoft Office Word</Application>
  <DocSecurity>0</DocSecurity>
  <Lines>126</Lines>
  <Paragraphs>35</Paragraphs>
  <ScaleCrop>false</ScaleCrop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User</cp:lastModifiedBy>
  <cp:revision>4</cp:revision>
  <dcterms:created xsi:type="dcterms:W3CDTF">2017-06-06T04:20:00Z</dcterms:created>
  <dcterms:modified xsi:type="dcterms:W3CDTF">2019-03-01T06:56:00Z</dcterms:modified>
</cp:coreProperties>
</file>