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59" w:rsidRDefault="00743259" w:rsidP="0074325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59" w:rsidRDefault="00743259" w:rsidP="007432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743259" w:rsidRDefault="00743259" w:rsidP="00743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СЕРАФИМОВИЧСКОГО </w:t>
      </w:r>
    </w:p>
    <w:p w:rsidR="00743259" w:rsidRDefault="00743259" w:rsidP="00743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43259" w:rsidRDefault="00743259" w:rsidP="0074325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 __________________________________________________________________</w:t>
      </w:r>
    </w:p>
    <w:p w:rsidR="00743259" w:rsidRDefault="00743259" w:rsidP="00743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E367CC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E367CC">
        <w:rPr>
          <w:sz w:val="28"/>
          <w:szCs w:val="28"/>
        </w:rPr>
        <w:t>апреля 2020</w:t>
      </w:r>
      <w:r>
        <w:rPr>
          <w:sz w:val="28"/>
          <w:szCs w:val="28"/>
        </w:rPr>
        <w:t xml:space="preserve"> года №</w:t>
      </w:r>
      <w:r w:rsidR="00E367CC">
        <w:rPr>
          <w:sz w:val="28"/>
          <w:szCs w:val="28"/>
        </w:rPr>
        <w:t>143</w:t>
      </w:r>
      <w:r>
        <w:rPr>
          <w:sz w:val="28"/>
          <w:szCs w:val="28"/>
        </w:rPr>
        <w:t xml:space="preserve">   </w:t>
      </w:r>
    </w:p>
    <w:p w:rsidR="00743259" w:rsidRDefault="00743259" w:rsidP="00743259">
      <w:pPr>
        <w:jc w:val="both"/>
        <w:rPr>
          <w:sz w:val="28"/>
          <w:szCs w:val="28"/>
        </w:rPr>
      </w:pPr>
    </w:p>
    <w:p w:rsidR="00743259" w:rsidRDefault="00743259" w:rsidP="00743259">
      <w:pPr>
        <w:jc w:val="both"/>
        <w:rPr>
          <w:sz w:val="28"/>
          <w:szCs w:val="28"/>
        </w:rPr>
      </w:pPr>
    </w:p>
    <w:p w:rsidR="00743259" w:rsidRDefault="00743259" w:rsidP="00743259">
      <w:pPr>
        <w:suppressAutoHyphens w:val="0"/>
        <w:jc w:val="center"/>
        <w:rPr>
          <w:sz w:val="28"/>
          <w:szCs w:val="28"/>
          <w:lang w:eastAsia="ru-RU"/>
        </w:rPr>
      </w:pPr>
    </w:p>
    <w:p w:rsidR="00743259" w:rsidRDefault="00743259" w:rsidP="0074325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особом противопожарном режиме на территории</w:t>
      </w:r>
    </w:p>
    <w:p w:rsidR="00743259" w:rsidRDefault="00743259" w:rsidP="0074325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Серафимовичского  муниципального района</w:t>
      </w:r>
    </w:p>
    <w:p w:rsidR="00743259" w:rsidRDefault="00743259" w:rsidP="00743259">
      <w:pPr>
        <w:suppressAutoHyphens w:val="0"/>
        <w:rPr>
          <w:sz w:val="28"/>
          <w:szCs w:val="28"/>
          <w:lang w:eastAsia="ru-RU"/>
        </w:rPr>
      </w:pPr>
    </w:p>
    <w:p w:rsidR="00743259" w:rsidRDefault="00743259" w:rsidP="00743259">
      <w:pPr>
        <w:widowControl w:val="0"/>
        <w:autoSpaceDE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</w:p>
    <w:p w:rsidR="00743259" w:rsidRDefault="00743259" w:rsidP="00743259">
      <w:pPr>
        <w:pStyle w:val="1"/>
        <w:shd w:val="clear" w:color="auto" w:fill="auto"/>
        <w:spacing w:before="0" w:after="0" w:line="322" w:lineRule="exact"/>
        <w:ind w:firstLine="700"/>
        <w:jc w:val="both"/>
        <w:rPr>
          <w:rStyle w:val="3pt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proofErr w:type="gramStart"/>
      <w:r>
        <w:rPr>
          <w:sz w:val="28"/>
          <w:szCs w:val="28"/>
          <w:lang w:eastAsia="ru-RU"/>
        </w:rPr>
        <w:t xml:space="preserve"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 № 1220-ОД "О пожарной безопасности", </w:t>
      </w:r>
      <w:r w:rsidRPr="00E367CC">
        <w:rPr>
          <w:sz w:val="28"/>
          <w:szCs w:val="28"/>
          <w:lang w:eastAsia="ru-RU"/>
        </w:rPr>
        <w:t xml:space="preserve">постановления Губернатора Волгоградской области </w:t>
      </w:r>
      <w:r w:rsidRPr="00E367CC">
        <w:rPr>
          <w:sz w:val="28"/>
          <w:szCs w:val="28"/>
        </w:rPr>
        <w:t xml:space="preserve"> </w:t>
      </w:r>
      <w:r w:rsidRPr="00E367CC">
        <w:rPr>
          <w:sz w:val="28"/>
          <w:szCs w:val="28"/>
          <w:lang w:eastAsia="ru-RU"/>
        </w:rPr>
        <w:t xml:space="preserve">от </w:t>
      </w:r>
      <w:r w:rsidR="00E367CC" w:rsidRPr="00E367CC">
        <w:rPr>
          <w:sz w:val="28"/>
          <w:szCs w:val="28"/>
          <w:lang w:eastAsia="ru-RU"/>
        </w:rPr>
        <w:t>10</w:t>
      </w:r>
      <w:r w:rsidR="00E367CC">
        <w:rPr>
          <w:sz w:val="28"/>
          <w:szCs w:val="28"/>
          <w:lang w:eastAsia="ru-RU"/>
        </w:rPr>
        <w:t xml:space="preserve"> </w:t>
      </w:r>
      <w:r w:rsidR="00E367CC" w:rsidRPr="00E367CC">
        <w:rPr>
          <w:sz w:val="28"/>
          <w:szCs w:val="28"/>
          <w:lang w:eastAsia="ru-RU"/>
        </w:rPr>
        <w:t>апреля</w:t>
      </w:r>
      <w:r w:rsidRPr="00E367CC">
        <w:rPr>
          <w:sz w:val="28"/>
          <w:szCs w:val="28"/>
          <w:lang w:eastAsia="ru-RU"/>
        </w:rPr>
        <w:t xml:space="preserve"> </w:t>
      </w:r>
      <w:r w:rsidR="00E367CC" w:rsidRPr="00E367CC">
        <w:rPr>
          <w:sz w:val="28"/>
          <w:szCs w:val="28"/>
          <w:lang w:eastAsia="ru-RU"/>
        </w:rPr>
        <w:t>2020</w:t>
      </w:r>
      <w:r w:rsidRPr="00E367CC">
        <w:rPr>
          <w:sz w:val="28"/>
          <w:szCs w:val="28"/>
          <w:lang w:eastAsia="ru-RU"/>
        </w:rPr>
        <w:t xml:space="preserve"> года №</w:t>
      </w:r>
      <w:r w:rsidR="00E367CC" w:rsidRPr="00E367CC">
        <w:rPr>
          <w:sz w:val="28"/>
          <w:szCs w:val="28"/>
          <w:lang w:eastAsia="ru-RU"/>
        </w:rPr>
        <w:t xml:space="preserve"> 254</w:t>
      </w:r>
      <w:r w:rsidRPr="00E367CC">
        <w:rPr>
          <w:sz w:val="28"/>
          <w:szCs w:val="28"/>
          <w:lang w:eastAsia="ru-RU"/>
        </w:rPr>
        <w:t xml:space="preserve"> «Об особом противопожарном режиме на территории Волгоградской области», а также </w:t>
      </w:r>
      <w:r w:rsidRPr="00E367CC">
        <w:rPr>
          <w:sz w:val="28"/>
          <w:szCs w:val="28"/>
        </w:rPr>
        <w:t>в целях защиты жизни и здоровья граждан, имущества, интересов общества</w:t>
      </w:r>
      <w:proofErr w:type="gramEnd"/>
      <w:r>
        <w:rPr>
          <w:sz w:val="28"/>
          <w:szCs w:val="28"/>
        </w:rPr>
        <w:t xml:space="preserve"> от пожаров, недопущения негативного развития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обстановки, предотвращения угрозы населенным пунктам и объектам экономики и в связи с повышением пожарной опасности </w:t>
      </w:r>
      <w:r>
        <w:rPr>
          <w:rStyle w:val="3pt"/>
          <w:sz w:val="28"/>
          <w:szCs w:val="28"/>
        </w:rPr>
        <w:t>постановляю:</w:t>
      </w:r>
    </w:p>
    <w:p w:rsidR="00743259" w:rsidRDefault="00743259" w:rsidP="00743259">
      <w:pPr>
        <w:pStyle w:val="1"/>
        <w:shd w:val="clear" w:color="auto" w:fill="auto"/>
        <w:spacing w:before="0" w:after="0" w:line="322" w:lineRule="exact"/>
        <w:ind w:firstLine="700"/>
        <w:jc w:val="both"/>
      </w:pPr>
    </w:p>
    <w:p w:rsidR="00743259" w:rsidRDefault="00743259" w:rsidP="00743259">
      <w:pPr>
        <w:pStyle w:val="1"/>
        <w:shd w:val="clear" w:color="auto" w:fill="auto"/>
        <w:tabs>
          <w:tab w:val="left" w:pos="1484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на территории Серафимовичского муниципального района  особый противо</w:t>
      </w:r>
      <w:r>
        <w:rPr>
          <w:sz w:val="28"/>
          <w:szCs w:val="28"/>
        </w:rPr>
        <w:softHyphen/>
        <w:t xml:space="preserve">пожарный режим с </w:t>
      </w:r>
      <w:r w:rsidRPr="00E367CC">
        <w:rPr>
          <w:sz w:val="28"/>
          <w:szCs w:val="28"/>
        </w:rPr>
        <w:t>08</w:t>
      </w:r>
      <w:r>
        <w:rPr>
          <w:sz w:val="28"/>
          <w:szCs w:val="28"/>
        </w:rPr>
        <w:t xml:space="preserve"> ч 00 мин. </w:t>
      </w:r>
      <w:r w:rsidR="00E367CC">
        <w:rPr>
          <w:sz w:val="28"/>
          <w:szCs w:val="28"/>
        </w:rPr>
        <w:t>13 апреля</w:t>
      </w:r>
      <w:r w:rsidRPr="00E367CC">
        <w:rPr>
          <w:sz w:val="28"/>
          <w:szCs w:val="28"/>
        </w:rPr>
        <w:t xml:space="preserve"> </w:t>
      </w:r>
      <w:r w:rsidR="00E367C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743259" w:rsidRDefault="00743259" w:rsidP="007432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</w:p>
    <w:p w:rsidR="00743259" w:rsidRDefault="00743259" w:rsidP="007432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2. На период действия особого противопожарного режима на территории Серафимовичского муниципального района  установить следующие дополнительные меры пожарной безопасности:</w:t>
      </w:r>
    </w:p>
    <w:p w:rsidR="00743259" w:rsidRDefault="00743259" w:rsidP="0074325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1)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 видов пожароопасных работ, кроме мест, специально отведенных для указанных видов работ;</w:t>
      </w:r>
    </w:p>
    <w:p w:rsidR="00743259" w:rsidRDefault="00743259" w:rsidP="0074325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2) садоводческим, огородническим и дачным некоммерческим объединениям граждан, организациям, эксплуатирующим полосы отвода автомобильных дорог, регулярно проводить очистку территорий садоводческих, огороднических и дачных некоммерческих объединений граждан, полос отвода автомобильных дорог  от горючих отходов, сухой травы, камыша, спиленных веток и деревьев;</w:t>
      </w:r>
    </w:p>
    <w:p w:rsidR="00743259" w:rsidRDefault="00743259" w:rsidP="0074325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3) организациям, имеющим в собственности (пользовании) водовозную и землеройную технику, подготовить ее для возможного использования в тушении пожаров.</w:t>
      </w:r>
    </w:p>
    <w:p w:rsidR="00743259" w:rsidRDefault="00743259" w:rsidP="00743259">
      <w:pPr>
        <w:rPr>
          <w:sz w:val="28"/>
          <w:szCs w:val="28"/>
          <w:lang w:eastAsia="ru-RU"/>
        </w:rPr>
      </w:pP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3. Рекомендовать главам сельских поселений Серафимовичского муниципального района и главе городского поселения г. Серафимович в пределах своих полномочий принять правовые акты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>: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1) установлению дополнительных требований пожарной безопасности на территории соответствующего муниципального образования с учетом местных условий и пожарной обстановки;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2) размещению в общедоступных и часто посещаемых гражданами местах отдыха и туризма,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нарушение;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3) регулярному проведению очистки территорий населенных пунктов от горючих отходов, сухой травы, камыша, спиленных веток и деревьев;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4) обеспечению создания запасов горюче-смазочных материалов для ликвидации возникающих пожаров;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5) принятию мер по увеличению противопожарных минерализованных полос до ширины не менее 15 метров по границам территорий населенных пунктов, мест отдыха населения, садоводческих, огороднических и дачных некоммерческих объединений граждан, организаций отдыха и оздоровления детей, в пределах полос отвода автомобильных дорог и железнодорожных путей, земель сельскохозяйственного назначения;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6) организации патрулирования населенных пунктов, садоводческих, огороднических и дачных некоммерческих объединений граждан и прилегающих к ним зон казачьими дружинами, добровольными пожарными и гражданами;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7) организации регулярного информирования населения о соблюдении требований пожарной безопасности в условиях особого противопожарного режима;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gramStart"/>
      <w:r>
        <w:rPr>
          <w:sz w:val="28"/>
          <w:szCs w:val="28"/>
          <w:lang w:eastAsia="ru-RU"/>
        </w:rPr>
        <w:t>8) организации проведения на территории муниципального образования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1693-ОД, с участием сотрудников органов местного самоуправления, членов территориальных административных комиссий, сотрудников подразделений (государственных учреждений) противо</w:t>
      </w:r>
      <w:r>
        <w:rPr>
          <w:sz w:val="28"/>
          <w:szCs w:val="28"/>
          <w:lang w:eastAsia="ru-RU"/>
        </w:rPr>
        <w:softHyphen/>
        <w:t>пожарной службы Волгоградской области, лесничеств, природных парков, комитета природных ресурсов, лесного хозяйства и экологии Волгоградской области</w:t>
      </w:r>
      <w:proofErr w:type="gramEnd"/>
      <w:r>
        <w:rPr>
          <w:sz w:val="28"/>
          <w:szCs w:val="28"/>
          <w:lang w:eastAsia="ru-RU"/>
        </w:rPr>
        <w:t>, а также сотрудников подразделений федеральной противопожарной службы</w:t>
      </w:r>
      <w:r w:rsidR="004F6F1C">
        <w:rPr>
          <w:sz w:val="28"/>
          <w:szCs w:val="28"/>
          <w:lang w:eastAsia="ru-RU"/>
        </w:rPr>
        <w:t xml:space="preserve">, </w:t>
      </w:r>
      <w:r w:rsidR="004F6F1C">
        <w:rPr>
          <w:sz w:val="28"/>
          <w:szCs w:val="28"/>
          <w:lang w:eastAsia="ru-RU"/>
        </w:rPr>
        <w:t xml:space="preserve">с учетом ограничений связанных с реализацией мер по предупреждению возникновения и распространения новой </w:t>
      </w:r>
      <w:proofErr w:type="spellStart"/>
      <w:r w:rsidR="004F6F1C">
        <w:rPr>
          <w:sz w:val="28"/>
          <w:szCs w:val="28"/>
          <w:lang w:eastAsia="ru-RU"/>
        </w:rPr>
        <w:t>коронавирусной</w:t>
      </w:r>
      <w:proofErr w:type="spellEnd"/>
      <w:r w:rsidR="004F6F1C">
        <w:rPr>
          <w:sz w:val="28"/>
          <w:szCs w:val="28"/>
          <w:lang w:eastAsia="ru-RU"/>
        </w:rPr>
        <w:t xml:space="preserve"> инфекцией вызванной 2019-</w:t>
      </w:r>
      <w:proofErr w:type="spellStart"/>
      <w:r w:rsidR="004F6F1C">
        <w:rPr>
          <w:sz w:val="28"/>
          <w:szCs w:val="28"/>
          <w:lang w:val="en-US" w:eastAsia="ru-RU"/>
        </w:rPr>
        <w:t>nCoV</w:t>
      </w:r>
      <w:proofErr w:type="spellEnd"/>
    </w:p>
    <w:p w:rsidR="00743259" w:rsidRDefault="00743259" w:rsidP="007432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</w:p>
    <w:p w:rsidR="00743259" w:rsidRDefault="00743259" w:rsidP="007432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</w:p>
    <w:p w:rsidR="004F6F1C" w:rsidRPr="004F6F1C" w:rsidRDefault="00743259" w:rsidP="004F6F1C">
      <w:pPr>
        <w:pStyle w:val="a3"/>
        <w:jc w:val="both"/>
        <w:rPr>
          <w:sz w:val="28"/>
          <w:szCs w:val="28"/>
          <w:lang w:eastAsia="ru-RU"/>
        </w:rPr>
      </w:pPr>
      <w:r>
        <w:rPr>
          <w:color w:val="000000"/>
          <w:spacing w:val="-14"/>
          <w:sz w:val="28"/>
          <w:szCs w:val="28"/>
        </w:rPr>
        <w:t xml:space="preserve">          4. </w:t>
      </w:r>
      <w:proofErr w:type="gramStart"/>
      <w:r>
        <w:rPr>
          <w:color w:val="000000"/>
          <w:spacing w:val="-14"/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 xml:space="preserve"> руководителям  СГБУ</w:t>
      </w:r>
      <w:r w:rsidR="00E367CC">
        <w:rPr>
          <w:color w:val="000000"/>
          <w:sz w:val="28"/>
          <w:szCs w:val="28"/>
        </w:rPr>
        <w:t xml:space="preserve"> ВО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Серафимовичское</w:t>
      </w:r>
      <w:proofErr w:type="spellEnd"/>
      <w:r>
        <w:rPr>
          <w:color w:val="000000"/>
          <w:sz w:val="28"/>
          <w:szCs w:val="28"/>
        </w:rPr>
        <w:t xml:space="preserve"> лесничество» Д.Н. Медведеву, Государственного Бюджетного Учреждения «Природный парк «</w:t>
      </w:r>
      <w:proofErr w:type="spell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 xml:space="preserve">-Медведицкий» В.И. Синицыну, консультанту Серафимовичского подразделения </w:t>
      </w:r>
      <w:r w:rsidR="004F6F1C">
        <w:rPr>
          <w:color w:val="000000"/>
          <w:sz w:val="28"/>
          <w:szCs w:val="28"/>
        </w:rPr>
        <w:t xml:space="preserve">межрайонного </w:t>
      </w:r>
      <w:r>
        <w:rPr>
          <w:color w:val="000000"/>
          <w:sz w:val="28"/>
          <w:szCs w:val="28"/>
        </w:rPr>
        <w:t>отдела Федерального государственного надзора за объектами животного мира</w:t>
      </w:r>
      <w:r>
        <w:rPr>
          <w:sz w:val="28"/>
          <w:szCs w:val="28"/>
          <w:lang w:eastAsia="ru-RU"/>
        </w:rPr>
        <w:t xml:space="preserve"> комитета природных ресурсов, лесного хозяйства и экологии Волгоградской области </w:t>
      </w:r>
      <w:proofErr w:type="spellStart"/>
      <w:r>
        <w:rPr>
          <w:sz w:val="28"/>
          <w:szCs w:val="28"/>
          <w:lang w:eastAsia="ru-RU"/>
        </w:rPr>
        <w:t>Ширяшкину</w:t>
      </w:r>
      <w:proofErr w:type="spellEnd"/>
      <w:r>
        <w:rPr>
          <w:sz w:val="28"/>
          <w:szCs w:val="28"/>
          <w:lang w:eastAsia="ru-RU"/>
        </w:rPr>
        <w:t xml:space="preserve"> А</w:t>
      </w:r>
      <w:r w:rsidR="004F6F1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А</w:t>
      </w:r>
      <w:r w:rsidR="004F6F1C">
        <w:rPr>
          <w:sz w:val="28"/>
          <w:szCs w:val="28"/>
          <w:lang w:eastAsia="ru-RU"/>
        </w:rPr>
        <w:t>.</w:t>
      </w:r>
      <w:r w:rsidR="004F6F1C" w:rsidRPr="004F6F1C">
        <w:rPr>
          <w:sz w:val="28"/>
          <w:szCs w:val="28"/>
          <w:lang w:eastAsia="ru-RU"/>
        </w:rPr>
        <w:t xml:space="preserve"> </w:t>
      </w:r>
      <w:r w:rsidR="004F6F1C">
        <w:rPr>
          <w:sz w:val="28"/>
          <w:szCs w:val="28"/>
          <w:lang w:eastAsia="ru-RU"/>
        </w:rPr>
        <w:t xml:space="preserve">с учетом ограничений связанных с реализацией мер по предупреждению возникновения и распространения новой </w:t>
      </w:r>
      <w:proofErr w:type="spellStart"/>
      <w:r w:rsidR="004F6F1C">
        <w:rPr>
          <w:sz w:val="28"/>
          <w:szCs w:val="28"/>
          <w:lang w:eastAsia="ru-RU"/>
        </w:rPr>
        <w:t>коронавирусной</w:t>
      </w:r>
      <w:proofErr w:type="spellEnd"/>
      <w:r w:rsidR="004F6F1C">
        <w:rPr>
          <w:sz w:val="28"/>
          <w:szCs w:val="28"/>
          <w:lang w:eastAsia="ru-RU"/>
        </w:rPr>
        <w:t xml:space="preserve"> инфекцией вызванной 2019-</w:t>
      </w:r>
      <w:proofErr w:type="spellStart"/>
      <w:r w:rsidR="004F6F1C">
        <w:rPr>
          <w:sz w:val="28"/>
          <w:szCs w:val="28"/>
          <w:lang w:val="en-US" w:eastAsia="ru-RU"/>
        </w:rPr>
        <w:t>nCoV</w:t>
      </w:r>
      <w:proofErr w:type="spellEnd"/>
      <w:r w:rsidR="004F6F1C">
        <w:rPr>
          <w:sz w:val="28"/>
          <w:szCs w:val="28"/>
          <w:lang w:eastAsia="ru-RU"/>
        </w:rPr>
        <w:t>:</w:t>
      </w:r>
      <w:proofErr w:type="gramEnd"/>
    </w:p>
    <w:p w:rsidR="00743259" w:rsidRDefault="00743259" w:rsidP="00743259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</w:rPr>
        <w:t xml:space="preserve">: 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1) обеспечить соблюдение дополнительных требований пожарной безопасности,  в том числе посредством проведения дополнительных плановых (рейдовых) осмотров, обследований территорий природных парков и государственных охотничьих заказников и организации патрулирования в лесах;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2) ограничить посещение лесов гражданами, за исключением граждан, трудовая деятельность которых связана с пребыванием в лесах, и граждан, использующих лесные участки на основании договоров; въезд в леса транспортных средств; проведение определенных комитетом природных ресурсов, лесного хозяйства и экологии Волгоградской области видов работ в целях обеспечения пожарной безопасности в лесах.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5. </w:t>
      </w:r>
      <w:r w:rsidR="00C358E1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ачальник</w:t>
      </w:r>
      <w:r w:rsidR="00C358E1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отдела ГО и ЧС, бронирования и мобилизационной подготовки администрации Серафимовичского муниципального района  </w:t>
      </w:r>
      <w:r w:rsidR="00C358E1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.В. </w:t>
      </w:r>
      <w:r w:rsidR="00C358E1">
        <w:rPr>
          <w:sz w:val="28"/>
          <w:szCs w:val="28"/>
          <w:lang w:eastAsia="ru-RU"/>
        </w:rPr>
        <w:t>Ушакову</w:t>
      </w:r>
      <w:r>
        <w:rPr>
          <w:sz w:val="28"/>
          <w:szCs w:val="28"/>
          <w:lang w:eastAsia="ru-RU"/>
        </w:rPr>
        <w:t>: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1) обеспечить  размещение настоящего постановления на сайте администрации Серафимовичского муниципального района в информационно-телекоммуникационной сети Интернет и в «</w:t>
      </w:r>
      <w:proofErr w:type="spellStart"/>
      <w:r>
        <w:rPr>
          <w:sz w:val="28"/>
          <w:szCs w:val="28"/>
          <w:lang w:eastAsia="ru-RU"/>
        </w:rPr>
        <w:t>Усть-Медведицкой</w:t>
      </w:r>
      <w:proofErr w:type="spellEnd"/>
      <w:r>
        <w:rPr>
          <w:sz w:val="28"/>
          <w:szCs w:val="28"/>
          <w:lang w:eastAsia="ru-RU"/>
        </w:rPr>
        <w:t xml:space="preserve"> газете;</w:t>
      </w:r>
    </w:p>
    <w:p w:rsidR="00743259" w:rsidRDefault="00743259" w:rsidP="0074325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2) провести комплекс дополнительных профилактических мероприятий, направленных на информирование населения о мерах пожарной безопасности и о наиболее распространенных причинах возникновения пожаров;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proofErr w:type="gramStart"/>
      <w:r>
        <w:rPr>
          <w:sz w:val="28"/>
          <w:szCs w:val="28"/>
          <w:lang w:eastAsia="ru-RU"/>
        </w:rPr>
        <w:t>3)   организовать  проведение рейдовых мероприятий, в местах массового отдыха населения с привлечением сотрудников органов пожарного надзора, органов внутренних дел,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</w:t>
      </w:r>
      <w:r w:rsidR="00C358E1">
        <w:rPr>
          <w:sz w:val="28"/>
          <w:szCs w:val="28"/>
          <w:lang w:eastAsia="ru-RU"/>
        </w:rPr>
        <w:t xml:space="preserve"> от 11 июня 2008 года № 1693-ОД, с учетом ограничений связанных с реализацией мер по предупреждению возникновения и распространения новой </w:t>
      </w:r>
      <w:proofErr w:type="spellStart"/>
      <w:r w:rsidR="00C358E1">
        <w:rPr>
          <w:sz w:val="28"/>
          <w:szCs w:val="28"/>
          <w:lang w:eastAsia="ru-RU"/>
        </w:rPr>
        <w:t>коронавирусной</w:t>
      </w:r>
      <w:proofErr w:type="spellEnd"/>
      <w:r w:rsidR="00C358E1">
        <w:rPr>
          <w:sz w:val="28"/>
          <w:szCs w:val="28"/>
          <w:lang w:eastAsia="ru-RU"/>
        </w:rPr>
        <w:t xml:space="preserve"> инфекцией вызванной 2019-</w:t>
      </w:r>
      <w:proofErr w:type="spellStart"/>
      <w:r w:rsidR="00C358E1">
        <w:rPr>
          <w:sz w:val="28"/>
          <w:szCs w:val="28"/>
          <w:lang w:val="en-US" w:eastAsia="ru-RU"/>
        </w:rPr>
        <w:t>nCoV</w:t>
      </w:r>
      <w:proofErr w:type="spellEnd"/>
      <w:r w:rsidR="00C358E1">
        <w:rPr>
          <w:sz w:val="28"/>
          <w:szCs w:val="28"/>
          <w:lang w:eastAsia="ru-RU"/>
        </w:rPr>
        <w:t>.</w:t>
      </w:r>
      <w:proofErr w:type="gramEnd"/>
    </w:p>
    <w:p w:rsidR="00743259" w:rsidRDefault="00743259" w:rsidP="00743259">
      <w:pPr>
        <w:pStyle w:val="a3"/>
        <w:jc w:val="both"/>
        <w:rPr>
          <w:spacing w:val="-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pacing w:val="-1"/>
          <w:sz w:val="28"/>
          <w:szCs w:val="28"/>
          <w:lang w:eastAsia="ru-RU"/>
        </w:rPr>
        <w:t xml:space="preserve">     </w:t>
      </w:r>
    </w:p>
    <w:p w:rsidR="00743259" w:rsidRDefault="00743259" w:rsidP="00743259">
      <w:pPr>
        <w:pStyle w:val="a3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 xml:space="preserve">      6.   </w:t>
      </w:r>
      <w:proofErr w:type="gramStart"/>
      <w:r>
        <w:rPr>
          <w:spacing w:val="-1"/>
          <w:sz w:val="28"/>
          <w:szCs w:val="28"/>
          <w:lang w:eastAsia="ru-RU"/>
        </w:rPr>
        <w:t>Контроль за</w:t>
      </w:r>
      <w:proofErr w:type="gramEnd"/>
      <w:r>
        <w:rPr>
          <w:spacing w:val="-1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7. Настоящее постановление  вступает в законную силу с момента его подписания и подлежит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официальному опубликованию.</w:t>
      </w:r>
    </w:p>
    <w:p w:rsidR="00743259" w:rsidRDefault="00743259" w:rsidP="00743259">
      <w:pPr>
        <w:pStyle w:val="a3"/>
        <w:jc w:val="both"/>
        <w:rPr>
          <w:sz w:val="28"/>
          <w:szCs w:val="28"/>
          <w:lang w:eastAsia="ru-RU"/>
        </w:rPr>
      </w:pPr>
    </w:p>
    <w:p w:rsidR="00743259" w:rsidRDefault="00743259" w:rsidP="00743259">
      <w:pPr>
        <w:suppressAutoHyphens w:val="0"/>
        <w:jc w:val="both"/>
        <w:rPr>
          <w:sz w:val="28"/>
          <w:szCs w:val="28"/>
          <w:lang w:eastAsia="ru-RU"/>
        </w:rPr>
      </w:pPr>
    </w:p>
    <w:p w:rsidR="00743259" w:rsidRDefault="00743259" w:rsidP="007432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 Серафимовичского</w:t>
      </w:r>
    </w:p>
    <w:p w:rsidR="00246E00" w:rsidRPr="00743259" w:rsidRDefault="00743259" w:rsidP="0074325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муниципального района                                                               С.В. Пономарев    </w:t>
      </w:r>
    </w:p>
    <w:sectPr w:rsidR="00246E00" w:rsidRPr="007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58"/>
    <w:rsid w:val="00046A58"/>
    <w:rsid w:val="00246E00"/>
    <w:rsid w:val="003226F3"/>
    <w:rsid w:val="004F6F1C"/>
    <w:rsid w:val="00743259"/>
    <w:rsid w:val="00C358E1"/>
    <w:rsid w:val="00E3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basedOn w:val="a0"/>
    <w:link w:val="1"/>
    <w:locked/>
    <w:rsid w:val="007432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43259"/>
    <w:pPr>
      <w:widowControl w:val="0"/>
      <w:shd w:val="clear" w:color="auto" w:fill="FFFFFF"/>
      <w:suppressAutoHyphens w:val="0"/>
      <w:spacing w:before="1260" w:after="540" w:line="240" w:lineRule="exact"/>
      <w:jc w:val="center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4"/>
    <w:rsid w:val="00743259"/>
    <w:rPr>
      <w:rFonts w:ascii="Times New Roman" w:eastAsia="Times New Roman" w:hAnsi="Times New Roman" w:cs="Times New Roman"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43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basedOn w:val="a0"/>
    <w:link w:val="1"/>
    <w:locked/>
    <w:rsid w:val="007432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43259"/>
    <w:pPr>
      <w:widowControl w:val="0"/>
      <w:shd w:val="clear" w:color="auto" w:fill="FFFFFF"/>
      <w:suppressAutoHyphens w:val="0"/>
      <w:spacing w:before="1260" w:after="540" w:line="240" w:lineRule="exact"/>
      <w:jc w:val="center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4"/>
    <w:rsid w:val="00743259"/>
    <w:rPr>
      <w:rFonts w:ascii="Times New Roman" w:eastAsia="Times New Roman" w:hAnsi="Times New Roman" w:cs="Times New Roman"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43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5</cp:revision>
  <cp:lastPrinted>2020-04-13T07:50:00Z</cp:lastPrinted>
  <dcterms:created xsi:type="dcterms:W3CDTF">2019-04-29T05:21:00Z</dcterms:created>
  <dcterms:modified xsi:type="dcterms:W3CDTF">2020-04-13T10:18:00Z</dcterms:modified>
</cp:coreProperties>
</file>