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на ввод  объекта  в эксплуатацию на 15.</w:t>
      </w:r>
      <w:r>
        <w:rPr>
          <w:rFonts w:cs="Times New Roman" w:ascii="Times New Roman" w:hAnsi="Times New Roman"/>
          <w:b/>
          <w:sz w:val="24"/>
          <w:szCs w:val="24"/>
        </w:rPr>
        <w:t>03</w:t>
      </w:r>
      <w:r>
        <w:rPr>
          <w:rFonts w:cs="Times New Roman" w:ascii="Times New Roman" w:hAnsi="Times New Roman"/>
          <w:b/>
          <w:sz w:val="24"/>
          <w:szCs w:val="24"/>
        </w:rPr>
        <w:t>.202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LibreOffice/5.4.7.2$Windows_x86 LibreOffice_project/c838ef25c16710f8838b1faec480ebba495259d0</Application>
  <Pages>2</Pages>
  <Words>31</Words>
  <Characters>258</Characters>
  <CharactersWithSpaces>644</CharactersWithSpaces>
  <Paragraphs>13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2017-05-05T04:47:00Z</dcterms:created>
  <dc:creator>Suprim</dc:creator>
  <dc:description/>
  <dc:language>ru-RU</dc:language>
  <cp:lastModifiedBy>User  </cp:lastModifiedBy>
  <cp:lastPrinted>2019-08-14T04:47:00Z</cp:lastPrinted>
  <dcterms:modified xsi:type="dcterms:W3CDTF">2021-03-17T08:23:52Z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