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3B" w:rsidRPr="00F33FEC" w:rsidRDefault="00C3573C" w:rsidP="00ED5B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5B3B" w:rsidRDefault="00ED5B3B" w:rsidP="00ED5B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6F69713" wp14:editId="3D0E6C53">
            <wp:extent cx="657225" cy="971550"/>
            <wp:effectExtent l="19050" t="0" r="9525" b="0"/>
            <wp:docPr id="7" name="Рисунок 7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3B" w:rsidRPr="00C03185" w:rsidRDefault="00ED5B3B" w:rsidP="00ED5B3B">
      <w:pPr>
        <w:shd w:val="clear" w:color="auto" w:fill="FFFFFF"/>
        <w:spacing w:line="326" w:lineRule="exact"/>
        <w:ind w:left="230"/>
        <w:jc w:val="center"/>
        <w:rPr>
          <w:bCs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>ПОСТАНОВЛЕНИЕ</w:t>
      </w:r>
    </w:p>
    <w:p w:rsidR="00ED5B3B" w:rsidRDefault="00ED5B3B" w:rsidP="00ED5B3B">
      <w:pPr>
        <w:shd w:val="clear" w:color="auto" w:fill="FFFFFF"/>
        <w:spacing w:line="326" w:lineRule="exact"/>
        <w:ind w:left="240"/>
        <w:jc w:val="center"/>
        <w:rPr>
          <w:bCs/>
          <w:spacing w:val="-2"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 xml:space="preserve">АДМИНИСТРАЦИИ СЕРАФИМОВИЧСКОГО </w:t>
      </w:r>
    </w:p>
    <w:p w:rsidR="00ED5B3B" w:rsidRDefault="00ED5B3B" w:rsidP="00ED5B3B">
      <w:pPr>
        <w:shd w:val="clear" w:color="auto" w:fill="FFFFFF"/>
        <w:spacing w:line="326" w:lineRule="exact"/>
        <w:ind w:left="240"/>
        <w:jc w:val="center"/>
        <w:rPr>
          <w:bCs/>
          <w:spacing w:val="-1"/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 xml:space="preserve">МУНИЦИПАЛЬНОГО РАЙОНА </w:t>
      </w:r>
    </w:p>
    <w:p w:rsidR="00ED5B3B" w:rsidRPr="00C03185" w:rsidRDefault="00ED5B3B" w:rsidP="00ED5B3B">
      <w:pPr>
        <w:shd w:val="clear" w:color="auto" w:fill="FFFFFF"/>
        <w:spacing w:line="326" w:lineRule="exact"/>
        <w:ind w:left="240"/>
        <w:jc w:val="center"/>
        <w:rPr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>ВОЛГОГРАДСКОЙ ОБЛАСТИ</w:t>
      </w:r>
      <w:r w:rsidRPr="00C03185">
        <w:rPr>
          <w:i/>
          <w:iCs/>
          <w:sz w:val="24"/>
          <w:szCs w:val="24"/>
        </w:rPr>
        <w:t xml:space="preserve">                     _____________________________________________________________________</w:t>
      </w:r>
      <w:r w:rsidRPr="00C03185">
        <w:rPr>
          <w:sz w:val="24"/>
          <w:szCs w:val="24"/>
        </w:rPr>
        <w:t xml:space="preserve">_____                                                                                            </w:t>
      </w:r>
    </w:p>
    <w:p w:rsidR="00ED5B3B" w:rsidRDefault="00ED5B3B" w:rsidP="00B1668B">
      <w:pPr>
        <w:shd w:val="clear" w:color="auto" w:fill="FFFFFF"/>
        <w:spacing w:line="326" w:lineRule="exact"/>
        <w:ind w:left="250"/>
        <w:rPr>
          <w:sz w:val="28"/>
          <w:szCs w:val="28"/>
        </w:rPr>
      </w:pPr>
    </w:p>
    <w:p w:rsidR="00C07CFC" w:rsidRDefault="00B1668B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>
        <w:rPr>
          <w:sz w:val="28"/>
          <w:szCs w:val="28"/>
        </w:rPr>
        <w:t>о</w:t>
      </w:r>
      <w:r w:rsidR="003C21CA"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738E">
        <w:rPr>
          <w:sz w:val="28"/>
          <w:szCs w:val="28"/>
        </w:rPr>
        <w:t xml:space="preserve">  </w:t>
      </w:r>
      <w:r w:rsidR="00ED5B3B">
        <w:rPr>
          <w:sz w:val="28"/>
          <w:szCs w:val="28"/>
        </w:rPr>
        <w:t xml:space="preserve">_____________ </w:t>
      </w:r>
      <w:r w:rsidR="003C21CA" w:rsidRPr="00CD6D15">
        <w:rPr>
          <w:spacing w:val="-4"/>
          <w:sz w:val="28"/>
          <w:szCs w:val="28"/>
        </w:rPr>
        <w:t xml:space="preserve"> №</w:t>
      </w:r>
      <w:r w:rsidR="00E34CA1">
        <w:rPr>
          <w:spacing w:val="-4"/>
          <w:sz w:val="28"/>
          <w:szCs w:val="28"/>
        </w:rPr>
        <w:t xml:space="preserve"> </w:t>
      </w:r>
      <w:r w:rsidR="00ED5B3B">
        <w:rPr>
          <w:spacing w:val="-4"/>
          <w:sz w:val="28"/>
          <w:szCs w:val="28"/>
        </w:rPr>
        <w:t xml:space="preserve"> </w:t>
      </w:r>
      <w:r w:rsidR="00691819" w:rsidRPr="002D2B77">
        <w:rPr>
          <w:sz w:val="22"/>
          <w:szCs w:val="22"/>
        </w:rPr>
        <w:t xml:space="preserve"> </w:t>
      </w:r>
      <w:r w:rsidR="00ED5B3B">
        <w:rPr>
          <w:sz w:val="22"/>
          <w:szCs w:val="22"/>
        </w:rPr>
        <w:t>______</w:t>
      </w:r>
      <w:r w:rsidR="00691819" w:rsidRPr="002D2B77">
        <w:rPr>
          <w:sz w:val="22"/>
          <w:szCs w:val="22"/>
        </w:rPr>
        <w:t xml:space="preserve"> </w:t>
      </w:r>
    </w:p>
    <w:p w:rsidR="003C28DB" w:rsidRDefault="003C28DB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496A0A" w:rsidRDefault="00496A0A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691819" w:rsidRPr="00CD6D15" w:rsidRDefault="00C07CFC" w:rsidP="00C07CFC">
      <w:pPr>
        <w:shd w:val="clear" w:color="auto" w:fill="FFFFFF"/>
        <w:spacing w:line="326" w:lineRule="exact"/>
        <w:ind w:left="250"/>
        <w:jc w:val="center"/>
        <w:rPr>
          <w:sz w:val="28"/>
          <w:szCs w:val="28"/>
        </w:rPr>
      </w:pPr>
      <w:r w:rsidRPr="00C07CFC">
        <w:rPr>
          <w:sz w:val="28"/>
          <w:szCs w:val="28"/>
        </w:rPr>
        <w:t xml:space="preserve">О внесении изменений в постановление администрации Серафимовичского </w:t>
      </w:r>
      <w:r>
        <w:rPr>
          <w:sz w:val="28"/>
          <w:szCs w:val="28"/>
        </w:rPr>
        <w:t xml:space="preserve">  </w:t>
      </w:r>
      <w:r w:rsidRPr="00C07CFC">
        <w:rPr>
          <w:sz w:val="28"/>
          <w:szCs w:val="28"/>
        </w:rPr>
        <w:t>муниципального района</w:t>
      </w:r>
      <w:r w:rsidR="00691819" w:rsidRPr="00C07CFC">
        <w:rPr>
          <w:sz w:val="28"/>
          <w:szCs w:val="28"/>
        </w:rPr>
        <w:t xml:space="preserve">  </w:t>
      </w:r>
      <w:r w:rsidR="003C28DB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28DB">
        <w:rPr>
          <w:sz w:val="28"/>
          <w:szCs w:val="28"/>
        </w:rPr>
        <w:t>24.12.2015</w:t>
      </w:r>
      <w:r w:rsidRPr="00CD6D15">
        <w:rPr>
          <w:spacing w:val="-4"/>
          <w:sz w:val="28"/>
          <w:szCs w:val="28"/>
        </w:rPr>
        <w:t xml:space="preserve"> г. №</w:t>
      </w:r>
      <w:r w:rsidR="003C28DB">
        <w:rPr>
          <w:spacing w:val="-4"/>
          <w:sz w:val="28"/>
          <w:szCs w:val="28"/>
        </w:rPr>
        <w:t xml:space="preserve"> 620</w:t>
      </w:r>
      <w:r>
        <w:rPr>
          <w:spacing w:val="-4"/>
          <w:sz w:val="28"/>
          <w:szCs w:val="28"/>
        </w:rPr>
        <w:t xml:space="preserve"> «</w:t>
      </w:r>
      <w:r w:rsidR="00186A71" w:rsidRPr="00CD6D15">
        <w:rPr>
          <w:sz w:val="28"/>
          <w:szCs w:val="28"/>
        </w:rPr>
        <w:t xml:space="preserve">Об утверждении </w:t>
      </w:r>
      <w:r w:rsidR="003C28DB">
        <w:rPr>
          <w:sz w:val="28"/>
          <w:szCs w:val="28"/>
        </w:rPr>
        <w:t>административного регламента предоставления государственной услуги «Предоставление субсидий на оплату жилого помещения и коммунальных услуг</w:t>
      </w:r>
      <w:r>
        <w:rPr>
          <w:sz w:val="28"/>
          <w:szCs w:val="28"/>
        </w:rPr>
        <w:t>»</w:t>
      </w:r>
    </w:p>
    <w:p w:rsidR="00496A0A" w:rsidRDefault="00496A0A" w:rsidP="0061198A">
      <w:pPr>
        <w:rPr>
          <w:sz w:val="28"/>
          <w:szCs w:val="28"/>
        </w:rPr>
      </w:pPr>
    </w:p>
    <w:p w:rsidR="00496A0A" w:rsidRPr="00CD6D15" w:rsidRDefault="00496A0A" w:rsidP="0061198A">
      <w:pPr>
        <w:rPr>
          <w:sz w:val="28"/>
          <w:szCs w:val="28"/>
        </w:rPr>
      </w:pPr>
    </w:p>
    <w:p w:rsidR="003C21CA" w:rsidRDefault="003C21C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078">
        <w:rPr>
          <w:sz w:val="28"/>
          <w:szCs w:val="28"/>
        </w:rPr>
        <w:t xml:space="preserve">В </w:t>
      </w:r>
      <w:r w:rsidR="00991078" w:rsidRPr="00991078">
        <w:rPr>
          <w:bCs/>
          <w:sz w:val="28"/>
          <w:szCs w:val="28"/>
        </w:rPr>
        <w:t>соответствии с</w:t>
      </w:r>
      <w:r w:rsidR="00CE3A1B">
        <w:rPr>
          <w:bCs/>
          <w:sz w:val="28"/>
          <w:szCs w:val="28"/>
        </w:rPr>
        <w:t xml:space="preserve"> </w:t>
      </w:r>
      <w:r w:rsidR="00391A49">
        <w:rPr>
          <w:bCs/>
          <w:sz w:val="28"/>
          <w:szCs w:val="28"/>
        </w:rPr>
        <w:t xml:space="preserve">Приказом комитета социальной защиты населения Волгоградской области от 06.04.2021г. № 624 </w:t>
      </w:r>
      <w:r w:rsidR="000E3CDB">
        <w:rPr>
          <w:bCs/>
          <w:sz w:val="28"/>
          <w:szCs w:val="28"/>
        </w:rPr>
        <w:t xml:space="preserve"> « О внесении изменений в</w:t>
      </w:r>
      <w:r w:rsidR="00391A49">
        <w:rPr>
          <w:bCs/>
          <w:sz w:val="28"/>
          <w:szCs w:val="28"/>
        </w:rPr>
        <w:t xml:space="preserve"> приказ министерства труда и социальной защиты населения Волгоградской области от 28.11.2014г. №1684</w:t>
      </w:r>
      <w:r w:rsidR="000E3CDB">
        <w:rPr>
          <w:bCs/>
          <w:sz w:val="28"/>
          <w:szCs w:val="28"/>
        </w:rPr>
        <w:t xml:space="preserve"> </w:t>
      </w:r>
      <w:r w:rsidR="00391A49">
        <w:rPr>
          <w:bCs/>
          <w:sz w:val="28"/>
          <w:szCs w:val="28"/>
        </w:rPr>
        <w:t xml:space="preserve">«Об утверждении типового административного регламента предоставления государственной услуги «Предоставление </w:t>
      </w:r>
      <w:r w:rsidR="00F07A56">
        <w:rPr>
          <w:sz w:val="28"/>
          <w:szCs w:val="28"/>
        </w:rPr>
        <w:t>субсидий на оплату жилого помещения и коммунальных услуг»</w:t>
      </w:r>
      <w:r w:rsidRPr="00CD6D15">
        <w:rPr>
          <w:sz w:val="28"/>
          <w:szCs w:val="28"/>
        </w:rPr>
        <w:t>,</w:t>
      </w:r>
      <w:r w:rsidR="00581C41">
        <w:rPr>
          <w:sz w:val="28"/>
          <w:szCs w:val="28"/>
        </w:rPr>
        <w:t xml:space="preserve"> </w:t>
      </w:r>
      <w:r w:rsidR="005E1CDA">
        <w:rPr>
          <w:sz w:val="28"/>
          <w:szCs w:val="28"/>
        </w:rPr>
        <w:t xml:space="preserve">Федерального Закона РФ от 28.06.2021г. №229-ФЗ «О внесении изменений в отдельные законодательные акты Российской Федерации», </w:t>
      </w:r>
      <w:r w:rsidR="0017178B">
        <w:rPr>
          <w:sz w:val="28"/>
          <w:szCs w:val="28"/>
        </w:rPr>
        <w:t xml:space="preserve">Федерального закона </w:t>
      </w:r>
      <w:r w:rsidR="008D4948">
        <w:rPr>
          <w:sz w:val="28"/>
          <w:szCs w:val="28"/>
        </w:rPr>
        <w:t>от 27.07.2010г. № 210</w:t>
      </w:r>
      <w:r w:rsidR="00EE0F56">
        <w:rPr>
          <w:sz w:val="28"/>
          <w:szCs w:val="28"/>
        </w:rPr>
        <w:t>-</w:t>
      </w:r>
      <w:r w:rsidR="008D4948">
        <w:rPr>
          <w:sz w:val="28"/>
          <w:szCs w:val="28"/>
        </w:rPr>
        <w:t>ФЗ «Об организации предоставления государственных и муниципальных услуг»,</w:t>
      </w:r>
    </w:p>
    <w:p w:rsidR="00496A0A" w:rsidRDefault="00496A0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8BE" w:rsidRPr="004831D8" w:rsidRDefault="00C868BE" w:rsidP="00C42F4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831D8">
        <w:rPr>
          <w:sz w:val="28"/>
          <w:szCs w:val="28"/>
        </w:rPr>
        <w:t>:</w:t>
      </w:r>
    </w:p>
    <w:p w:rsidR="009279D2" w:rsidRPr="006C1596" w:rsidRDefault="006C1596" w:rsidP="006C1596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9D2" w:rsidRPr="006C1596">
        <w:rPr>
          <w:sz w:val="28"/>
          <w:szCs w:val="28"/>
        </w:rPr>
        <w:t xml:space="preserve">Внести в постановление </w:t>
      </w:r>
      <w:r w:rsidR="00186A71" w:rsidRPr="006C1596">
        <w:rPr>
          <w:sz w:val="28"/>
          <w:szCs w:val="28"/>
        </w:rPr>
        <w:t xml:space="preserve"> </w:t>
      </w:r>
      <w:r w:rsidR="009279D2" w:rsidRPr="006C1596">
        <w:rPr>
          <w:sz w:val="28"/>
          <w:szCs w:val="28"/>
        </w:rPr>
        <w:t xml:space="preserve">администрации </w:t>
      </w:r>
      <w:r w:rsidRPr="006C1596">
        <w:rPr>
          <w:sz w:val="28"/>
          <w:szCs w:val="28"/>
        </w:rPr>
        <w:t xml:space="preserve">Серафимовичского </w:t>
      </w:r>
      <w:r w:rsidR="009279D2" w:rsidRPr="006C1596">
        <w:rPr>
          <w:sz w:val="28"/>
          <w:szCs w:val="28"/>
        </w:rPr>
        <w:t>муниципального района Волгоградской области от 24.12.2015</w:t>
      </w:r>
      <w:r w:rsidR="009279D2" w:rsidRPr="006C1596">
        <w:rPr>
          <w:spacing w:val="-4"/>
          <w:sz w:val="28"/>
          <w:szCs w:val="28"/>
        </w:rPr>
        <w:t xml:space="preserve"> г. № 620 «</w:t>
      </w:r>
      <w:r w:rsidR="009279D2" w:rsidRPr="006C1596">
        <w:rPr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услуг»,</w:t>
      </w:r>
      <w:r w:rsidRPr="006C1596">
        <w:rPr>
          <w:sz w:val="28"/>
          <w:szCs w:val="28"/>
        </w:rPr>
        <w:t xml:space="preserve"> (далее – Постановление)</w:t>
      </w:r>
      <w:r w:rsidR="009279D2" w:rsidRPr="006C1596">
        <w:rPr>
          <w:sz w:val="28"/>
          <w:szCs w:val="28"/>
        </w:rPr>
        <w:t xml:space="preserve"> следующие изменения:</w:t>
      </w:r>
    </w:p>
    <w:p w:rsidR="009279D2" w:rsidRPr="009279D2" w:rsidRDefault="009279D2" w:rsidP="00C42F4F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9D2">
        <w:rPr>
          <w:sz w:val="28"/>
          <w:szCs w:val="28"/>
        </w:rPr>
        <w:t>1.1 В пункте 1 Постановления слова «по предоставлению» заменить словами «предоставления»</w:t>
      </w:r>
      <w:r w:rsidR="00C42F4F">
        <w:rPr>
          <w:sz w:val="28"/>
          <w:szCs w:val="28"/>
        </w:rPr>
        <w:t>.</w:t>
      </w:r>
    </w:p>
    <w:p w:rsidR="00794DB7" w:rsidRDefault="009279D2" w:rsidP="00C42F4F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4DB7">
        <w:rPr>
          <w:sz w:val="28"/>
          <w:szCs w:val="28"/>
        </w:rPr>
        <w:t xml:space="preserve">Внести </w:t>
      </w:r>
      <w:r w:rsidR="00991078">
        <w:rPr>
          <w:sz w:val="28"/>
          <w:szCs w:val="28"/>
        </w:rPr>
        <w:t>в</w:t>
      </w:r>
      <w:r w:rsidR="00DA02FF" w:rsidRPr="00CD6D15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административный регламент</w:t>
      </w:r>
      <w:r w:rsidR="00626909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услуг», утвержденный</w:t>
      </w:r>
      <w:r w:rsidR="00626909">
        <w:rPr>
          <w:sz w:val="28"/>
          <w:szCs w:val="28"/>
        </w:rPr>
        <w:t xml:space="preserve"> постановлением администрации </w:t>
      </w:r>
      <w:r w:rsidR="00626909" w:rsidRPr="00CD6D15">
        <w:rPr>
          <w:sz w:val="28"/>
          <w:szCs w:val="28"/>
        </w:rPr>
        <w:t xml:space="preserve">Серафимовичского муниципального района </w:t>
      </w:r>
      <w:r w:rsidR="00794DB7">
        <w:rPr>
          <w:sz w:val="28"/>
          <w:szCs w:val="28"/>
        </w:rPr>
        <w:t>Волгоградской области от 24.12.2015</w:t>
      </w:r>
      <w:r w:rsidR="00794DB7" w:rsidRPr="00CD6D15">
        <w:rPr>
          <w:spacing w:val="-4"/>
          <w:sz w:val="28"/>
          <w:szCs w:val="28"/>
        </w:rPr>
        <w:t xml:space="preserve"> г. №</w:t>
      </w:r>
      <w:r w:rsidR="00794DB7">
        <w:rPr>
          <w:spacing w:val="-4"/>
          <w:sz w:val="28"/>
          <w:szCs w:val="28"/>
        </w:rPr>
        <w:t xml:space="preserve"> 620 «</w:t>
      </w:r>
      <w:r w:rsidR="00794DB7" w:rsidRPr="00CD6D15">
        <w:rPr>
          <w:sz w:val="28"/>
          <w:szCs w:val="28"/>
        </w:rPr>
        <w:t xml:space="preserve">Об утверждении </w:t>
      </w:r>
      <w:r w:rsidR="00794DB7">
        <w:rPr>
          <w:sz w:val="28"/>
          <w:szCs w:val="28"/>
        </w:rPr>
        <w:t xml:space="preserve">административного регламента </w:t>
      </w:r>
      <w:r w:rsidR="00794DB7">
        <w:rPr>
          <w:sz w:val="28"/>
          <w:szCs w:val="28"/>
        </w:rPr>
        <w:lastRenderedPageBreak/>
        <w:t>предоставления государственной услуги «Предоставление субсидий на оплату жилого помещения и коммунальных услуг», следующие изменения:</w:t>
      </w:r>
    </w:p>
    <w:p w:rsidR="00764FD2" w:rsidRDefault="009279D2" w:rsidP="00C42F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5DF" w:rsidRPr="001845DF">
        <w:rPr>
          <w:sz w:val="28"/>
          <w:szCs w:val="28"/>
        </w:rPr>
        <w:t>.1</w:t>
      </w:r>
      <w:r w:rsidR="00EA0F42" w:rsidRPr="00764FD2">
        <w:rPr>
          <w:b/>
          <w:sz w:val="28"/>
          <w:szCs w:val="28"/>
        </w:rPr>
        <w:t xml:space="preserve"> </w:t>
      </w:r>
      <w:r w:rsidR="00C6213E">
        <w:rPr>
          <w:sz w:val="28"/>
          <w:szCs w:val="28"/>
        </w:rPr>
        <w:t>Абзац 8</w:t>
      </w:r>
      <w:r w:rsidR="00B27EE1">
        <w:rPr>
          <w:sz w:val="28"/>
          <w:szCs w:val="28"/>
        </w:rPr>
        <w:t xml:space="preserve"> пункта </w:t>
      </w:r>
      <w:r w:rsidR="00764FD2" w:rsidRPr="00764FD2">
        <w:rPr>
          <w:sz w:val="28"/>
          <w:szCs w:val="28"/>
        </w:rPr>
        <w:t xml:space="preserve">1.2 </w:t>
      </w:r>
      <w:r w:rsidR="00B27EE1">
        <w:rPr>
          <w:sz w:val="28"/>
          <w:szCs w:val="28"/>
        </w:rPr>
        <w:t>заменить абзацами следующего содержания</w:t>
      </w:r>
      <w:r w:rsidR="00764FD2" w:rsidRPr="00764FD2">
        <w:rPr>
          <w:sz w:val="28"/>
          <w:szCs w:val="28"/>
        </w:rPr>
        <w:t>:</w:t>
      </w:r>
    </w:p>
    <w:p w:rsidR="00B27EE1" w:rsidRDefault="00B27EE1" w:rsidP="00C42F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01июля 2021 г. субсидии предоставляются гражданам при отсутствии у них задолженности по оплате жилого помещения и коммунальных услуг или при заключении и(или) выполнения гражданами соглашений по ее погашению.</w:t>
      </w:r>
    </w:p>
    <w:p w:rsidR="00EA0F42" w:rsidRDefault="00764FD2" w:rsidP="00C42F4F">
      <w:pPr>
        <w:ind w:firstLine="709"/>
        <w:jc w:val="both"/>
        <w:rPr>
          <w:sz w:val="28"/>
          <w:szCs w:val="28"/>
        </w:rPr>
      </w:pPr>
      <w:r w:rsidRPr="00764FD2">
        <w:rPr>
          <w:bCs/>
          <w:color w:val="000000"/>
          <w:sz w:val="28"/>
          <w:szCs w:val="28"/>
          <w:shd w:val="clear" w:color="auto" w:fill="FFFFFF"/>
        </w:rPr>
        <w:t>С</w:t>
      </w:r>
      <w:r w:rsidR="00B27EE1">
        <w:rPr>
          <w:bCs/>
          <w:color w:val="000000"/>
          <w:sz w:val="28"/>
          <w:szCs w:val="28"/>
          <w:shd w:val="clear" w:color="auto" w:fill="FFFFFF"/>
        </w:rPr>
        <w:t xml:space="preserve"> 01 июля 2021г. с</w:t>
      </w:r>
      <w:r w:rsidRPr="00764FD2">
        <w:rPr>
          <w:bCs/>
          <w:color w:val="000000"/>
          <w:sz w:val="28"/>
          <w:szCs w:val="28"/>
          <w:shd w:val="clear" w:color="auto" w:fill="FFFFFF"/>
        </w:rPr>
        <w:t>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</w:t>
      </w:r>
      <w:r w:rsidR="001845DF">
        <w:rPr>
          <w:bCs/>
          <w:color w:val="000000"/>
          <w:sz w:val="28"/>
          <w:szCs w:val="28"/>
          <w:shd w:val="clear" w:color="auto" w:fill="FFFFFF"/>
        </w:rPr>
        <w:t xml:space="preserve"> не более чем 3 последних года.</w:t>
      </w:r>
      <w:r w:rsidRPr="00764FD2">
        <w:rPr>
          <w:b/>
          <w:bCs/>
          <w:color w:val="000000"/>
          <w:sz w:val="28"/>
          <w:szCs w:val="28"/>
        </w:rPr>
        <w:br/>
      </w:r>
    </w:p>
    <w:p w:rsidR="00737481" w:rsidRDefault="009279D2" w:rsidP="00C42F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EE1">
        <w:rPr>
          <w:sz w:val="28"/>
          <w:szCs w:val="28"/>
        </w:rPr>
        <w:t>.2 Пункт 2.2. дополнить абзацами следующего содержания</w:t>
      </w:r>
      <w:r w:rsidR="00737481">
        <w:rPr>
          <w:sz w:val="28"/>
          <w:szCs w:val="28"/>
        </w:rPr>
        <w:t>:</w:t>
      </w:r>
    </w:p>
    <w:p w:rsidR="00737481" w:rsidRDefault="00B27EE1" w:rsidP="00C42F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 посредством  Единого  портала государственных и муниципальных услуг</w:t>
      </w:r>
      <w:r w:rsidR="00415D2A">
        <w:rPr>
          <w:rFonts w:ascii="Times New Roman" w:hAnsi="Times New Roman" w:cs="Times New Roman"/>
          <w:sz w:val="28"/>
          <w:szCs w:val="28"/>
        </w:rPr>
        <w:t>, телефонной связи либо путем личного обращения в любые свободные для приема дату и время в пределах установленного графика приема заявителей.</w:t>
      </w:r>
    </w:p>
    <w:p w:rsidR="00737481" w:rsidRPr="00EF2DA5" w:rsidRDefault="00415D2A" w:rsidP="00C42F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D4030">
        <w:rPr>
          <w:rFonts w:ascii="Times New Roman" w:hAnsi="Times New Roman" w:cs="Times New Roman"/>
          <w:sz w:val="28"/>
          <w:szCs w:val="28"/>
        </w:rPr>
        <w:t>специалисты уполномоченного органа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приема.;</w:t>
      </w:r>
    </w:p>
    <w:p w:rsidR="00C6213E" w:rsidRPr="009279D2" w:rsidRDefault="009279D2" w:rsidP="00C42F4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5DF" w:rsidRPr="005D4030">
        <w:rPr>
          <w:sz w:val="28"/>
          <w:szCs w:val="28"/>
        </w:rPr>
        <w:t>.3</w:t>
      </w:r>
      <w:r w:rsidR="00737481" w:rsidRPr="005D4030">
        <w:rPr>
          <w:sz w:val="28"/>
          <w:szCs w:val="28"/>
        </w:rPr>
        <w:t xml:space="preserve"> </w:t>
      </w:r>
      <w:r w:rsidR="00B0219F" w:rsidRPr="005D4030">
        <w:rPr>
          <w:sz w:val="28"/>
          <w:szCs w:val="28"/>
        </w:rPr>
        <w:t xml:space="preserve"> </w:t>
      </w:r>
      <w:r w:rsidR="005D4030">
        <w:rPr>
          <w:sz w:val="28"/>
          <w:szCs w:val="28"/>
        </w:rPr>
        <w:t>П</w:t>
      </w:r>
      <w:r w:rsidR="00303B65" w:rsidRPr="005D4030">
        <w:rPr>
          <w:sz w:val="28"/>
          <w:szCs w:val="28"/>
        </w:rPr>
        <w:t>од</w:t>
      </w:r>
      <w:r w:rsidR="005D4030">
        <w:rPr>
          <w:sz w:val="28"/>
          <w:szCs w:val="28"/>
        </w:rPr>
        <w:t>пункт</w:t>
      </w:r>
      <w:r w:rsidR="00B0219F" w:rsidRPr="005D4030">
        <w:rPr>
          <w:sz w:val="28"/>
          <w:szCs w:val="28"/>
        </w:rPr>
        <w:t xml:space="preserve"> </w:t>
      </w:r>
      <w:r w:rsidR="00737481" w:rsidRPr="005D4030">
        <w:rPr>
          <w:sz w:val="28"/>
          <w:szCs w:val="28"/>
        </w:rPr>
        <w:t xml:space="preserve"> "</w:t>
      </w:r>
      <w:r w:rsidR="00B0219F" w:rsidRPr="005D4030">
        <w:rPr>
          <w:sz w:val="28"/>
          <w:szCs w:val="28"/>
        </w:rPr>
        <w:t>з</w:t>
      </w:r>
      <w:r w:rsidR="00737481" w:rsidRPr="005D4030">
        <w:rPr>
          <w:sz w:val="28"/>
          <w:szCs w:val="28"/>
        </w:rPr>
        <w:t>"</w:t>
      </w:r>
      <w:r w:rsidR="005D4030">
        <w:rPr>
          <w:sz w:val="28"/>
          <w:szCs w:val="28"/>
        </w:rPr>
        <w:t xml:space="preserve"> пункта </w:t>
      </w:r>
      <w:r w:rsidR="005D4030" w:rsidRPr="005D4030">
        <w:rPr>
          <w:sz w:val="28"/>
          <w:szCs w:val="28"/>
        </w:rPr>
        <w:t xml:space="preserve">2.7.2 </w:t>
      </w:r>
      <w:r w:rsidR="005D4030">
        <w:rPr>
          <w:sz w:val="28"/>
          <w:szCs w:val="28"/>
        </w:rPr>
        <w:t>после слов «3 последних года» дополнить словами «запрашивается с 01 июля 2021 г.»;</w:t>
      </w:r>
    </w:p>
    <w:p w:rsidR="00C6213E" w:rsidRDefault="009279D2" w:rsidP="00C42F4F">
      <w:pPr>
        <w:pStyle w:val="ConsPlusNormal"/>
        <w:spacing w:before="2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1845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6213E" w:rsidRPr="000E3C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1845D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D4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Пункт 2.8 дополнить абзацем следующего содержания:</w:t>
      </w:r>
    </w:p>
    <w:p w:rsidR="005D4030" w:rsidRDefault="005D4030" w:rsidP="00C42F4F">
      <w:pPr>
        <w:pStyle w:val="ConsPlusNormal"/>
        <w:spacing w:before="2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«Не допускать требовать от заявителя предоставления на бумажном носителе документов и информации</w:t>
      </w:r>
      <w:r w:rsidR="00EE0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государственной, и иных случаев, установленных законами.»;</w:t>
      </w:r>
    </w:p>
    <w:p w:rsidR="00EE0F56" w:rsidRDefault="009279D2" w:rsidP="00C42F4F">
      <w:pPr>
        <w:pStyle w:val="ConsPlusNormal"/>
        <w:spacing w:before="2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EE0F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.5 В пункте 2.14:</w:t>
      </w:r>
    </w:p>
    <w:p w:rsidR="00EE0F56" w:rsidRDefault="00EE0F56" w:rsidP="00C42F4F">
      <w:pPr>
        <w:pStyle w:val="ConsPlusNormal"/>
        <w:spacing w:before="2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 абзаце втором после слов «почты» дополнить словами «Единого портала государственных и муниципальных услуг»;</w:t>
      </w:r>
    </w:p>
    <w:p w:rsidR="00EE0F56" w:rsidRDefault="00EE0F56" w:rsidP="00C42F4F">
      <w:pPr>
        <w:pStyle w:val="ConsPlusNormal"/>
        <w:spacing w:before="2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EE0F56" w:rsidRPr="00C6213E" w:rsidRDefault="00EE0F56" w:rsidP="00C42F4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 случае подачи заявления посредством Единого портала государственных и муниципальных услуг заявителю предоставляются сведения о ходе предоставления государственной услуги в электронном виде».</w:t>
      </w:r>
    </w:p>
    <w:p w:rsidR="00B0219F" w:rsidRPr="003F6400" w:rsidRDefault="00ED5B3B" w:rsidP="00C42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</w:p>
    <w:p w:rsidR="006F1BA8" w:rsidRPr="00563A03" w:rsidRDefault="009279D2" w:rsidP="00C42F4F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t xml:space="preserve">   3</w:t>
      </w:r>
      <w:r w:rsidR="00737481" w:rsidRPr="00563A03">
        <w:rPr>
          <w:szCs w:val="28"/>
        </w:rPr>
        <w:t xml:space="preserve">. </w:t>
      </w:r>
      <w:r w:rsidR="006F1BA8" w:rsidRPr="00563A03">
        <w:rPr>
          <w:szCs w:val="28"/>
        </w:rPr>
        <w:t xml:space="preserve">Настоящее постановление </w:t>
      </w:r>
      <w:r w:rsidR="006F1BA8">
        <w:rPr>
          <w:szCs w:val="28"/>
        </w:rPr>
        <w:t>вступает в силу с момента его</w:t>
      </w:r>
      <w:r w:rsidR="006F1BA8" w:rsidRPr="000774BA">
        <w:rPr>
          <w:szCs w:val="28"/>
        </w:rPr>
        <w:t xml:space="preserve"> подписания</w:t>
      </w:r>
      <w:r w:rsidR="006C1596">
        <w:rPr>
          <w:szCs w:val="28"/>
        </w:rPr>
        <w:t>,</w:t>
      </w:r>
      <w:r w:rsidR="006F1BA8">
        <w:rPr>
          <w:szCs w:val="28"/>
        </w:rPr>
        <w:t xml:space="preserve"> </w:t>
      </w:r>
      <w:r w:rsidR="006C1596">
        <w:rPr>
          <w:szCs w:val="28"/>
        </w:rPr>
        <w:t xml:space="preserve">за </w:t>
      </w:r>
      <w:r w:rsidR="00736D5E">
        <w:rPr>
          <w:szCs w:val="28"/>
        </w:rPr>
        <w:t xml:space="preserve">исключением абзаца 8 п.1.2 и пп. «з» п. 2.7.2., которые </w:t>
      </w:r>
      <w:r w:rsidR="00581345" w:rsidRPr="00581345">
        <w:rPr>
          <w:szCs w:val="28"/>
        </w:rPr>
        <w:t xml:space="preserve"> </w:t>
      </w:r>
      <w:r w:rsidR="00C96822">
        <w:rPr>
          <w:szCs w:val="28"/>
        </w:rPr>
        <w:t>вступают  в силу</w:t>
      </w:r>
      <w:bookmarkStart w:id="0" w:name="_GoBack"/>
      <w:bookmarkEnd w:id="0"/>
      <w:r w:rsidR="000B2EF4">
        <w:rPr>
          <w:szCs w:val="28"/>
        </w:rPr>
        <w:t xml:space="preserve"> с 1 января 2022</w:t>
      </w:r>
      <w:r w:rsidR="00581345">
        <w:rPr>
          <w:szCs w:val="28"/>
        </w:rPr>
        <w:t xml:space="preserve"> г.</w:t>
      </w:r>
      <w:r w:rsidR="006F1BA8">
        <w:rPr>
          <w:szCs w:val="28"/>
        </w:rPr>
        <w:t xml:space="preserve"> </w:t>
      </w:r>
      <w:r w:rsidR="005E1CDA">
        <w:rPr>
          <w:szCs w:val="28"/>
        </w:rPr>
        <w:t xml:space="preserve">и </w:t>
      </w:r>
      <w:r w:rsidR="006F1BA8" w:rsidRPr="00563A03">
        <w:rPr>
          <w:szCs w:val="28"/>
        </w:rPr>
        <w:t>подлежит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"Интернет".</w:t>
      </w:r>
    </w:p>
    <w:p w:rsidR="00AB6E72" w:rsidRDefault="004A0266" w:rsidP="00C42F4F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3A7B" w:rsidRDefault="00E13A7B" w:rsidP="00563A03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6874D9" w:rsidRDefault="0001408F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>Гл</w:t>
      </w:r>
      <w:r w:rsidR="001F231A" w:rsidRPr="00CD6D15">
        <w:rPr>
          <w:sz w:val="28"/>
          <w:szCs w:val="28"/>
        </w:rPr>
        <w:t>ав</w:t>
      </w:r>
      <w:r w:rsidR="006874D9">
        <w:rPr>
          <w:sz w:val="28"/>
          <w:szCs w:val="28"/>
        </w:rPr>
        <w:t xml:space="preserve">а </w:t>
      </w:r>
      <w:r w:rsidR="00530586" w:rsidRPr="00CD6D15">
        <w:rPr>
          <w:sz w:val="28"/>
          <w:szCs w:val="28"/>
        </w:rPr>
        <w:t xml:space="preserve">Серафимовичского </w:t>
      </w:r>
    </w:p>
    <w:p w:rsidR="001F231A" w:rsidRDefault="00530586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 </w:t>
      </w:r>
      <w:r w:rsidR="006874D9">
        <w:rPr>
          <w:sz w:val="28"/>
          <w:szCs w:val="28"/>
        </w:rPr>
        <w:t xml:space="preserve">            </w:t>
      </w:r>
      <w:r w:rsidR="00B61811">
        <w:rPr>
          <w:sz w:val="28"/>
          <w:szCs w:val="28"/>
        </w:rPr>
        <w:t xml:space="preserve">   </w:t>
      </w:r>
      <w:r w:rsidRPr="00CD6D15">
        <w:rPr>
          <w:sz w:val="28"/>
          <w:szCs w:val="28"/>
        </w:rPr>
        <w:t xml:space="preserve"> </w:t>
      </w:r>
      <w:r w:rsidR="00B61811">
        <w:rPr>
          <w:sz w:val="28"/>
          <w:szCs w:val="28"/>
        </w:rPr>
        <w:t xml:space="preserve"> </w:t>
      </w:r>
      <w:r w:rsidR="00C541F7">
        <w:rPr>
          <w:sz w:val="28"/>
          <w:szCs w:val="28"/>
        </w:rPr>
        <w:t xml:space="preserve"> </w:t>
      </w:r>
      <w:r w:rsidR="009376C7">
        <w:rPr>
          <w:sz w:val="28"/>
          <w:szCs w:val="28"/>
        </w:rPr>
        <w:t xml:space="preserve">          </w:t>
      </w:r>
      <w:r w:rsidR="00C541F7">
        <w:rPr>
          <w:sz w:val="28"/>
          <w:szCs w:val="28"/>
        </w:rPr>
        <w:t xml:space="preserve">   </w:t>
      </w:r>
      <w:r w:rsidR="006874D9">
        <w:rPr>
          <w:sz w:val="28"/>
          <w:szCs w:val="28"/>
        </w:rPr>
        <w:t>С.В. Пономарев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E13A7B" w:rsidRDefault="00E13A7B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И.В.Денисов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150DA0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                                      Ю.В.Дормадихина</w:t>
      </w:r>
    </w:p>
    <w:p w:rsidR="00150DA0" w:rsidRDefault="00150DA0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13A7B" w:rsidRDefault="00E13A7B" w:rsidP="00F278E7"/>
    <w:p w:rsidR="00E13A7B" w:rsidRDefault="00E13A7B" w:rsidP="00ED5B3B"/>
    <w:p w:rsidR="00E13A7B" w:rsidRDefault="00EE0F56" w:rsidP="00ED5B3B">
      <w:pPr>
        <w:rPr>
          <w:sz w:val="16"/>
          <w:szCs w:val="16"/>
        </w:rPr>
      </w:pPr>
      <w:r>
        <w:rPr>
          <w:sz w:val="16"/>
          <w:szCs w:val="16"/>
        </w:rPr>
        <w:t xml:space="preserve">Кошелева Елена Алексеевна </w:t>
      </w:r>
    </w:p>
    <w:p w:rsidR="00ED5B3B" w:rsidRDefault="00ED5B3B" w:rsidP="00ED5B3B">
      <w:pPr>
        <w:rPr>
          <w:sz w:val="16"/>
          <w:szCs w:val="16"/>
        </w:rPr>
      </w:pPr>
      <w:r>
        <w:rPr>
          <w:sz w:val="16"/>
          <w:szCs w:val="16"/>
        </w:rPr>
        <w:t>88-44-64-4-36-69</w:t>
      </w:r>
    </w:p>
    <w:p w:rsidR="00935F25" w:rsidRDefault="00935F25" w:rsidP="00ED5B3B">
      <w:pPr>
        <w:rPr>
          <w:sz w:val="16"/>
          <w:szCs w:val="16"/>
        </w:rPr>
      </w:pPr>
    </w:p>
    <w:p w:rsidR="00935F25" w:rsidRDefault="00935F25" w:rsidP="00ED5B3B">
      <w:pPr>
        <w:rPr>
          <w:sz w:val="16"/>
          <w:szCs w:val="16"/>
        </w:rPr>
      </w:pPr>
    </w:p>
    <w:p w:rsidR="00935F25" w:rsidRDefault="00935F25" w:rsidP="00ED5B3B">
      <w:pPr>
        <w:rPr>
          <w:sz w:val="16"/>
          <w:szCs w:val="16"/>
        </w:rPr>
      </w:pPr>
    </w:p>
    <w:p w:rsidR="00935F25" w:rsidRDefault="00935F25" w:rsidP="00ED5B3B">
      <w:pPr>
        <w:rPr>
          <w:sz w:val="16"/>
          <w:szCs w:val="16"/>
        </w:rPr>
      </w:pPr>
    </w:p>
    <w:p w:rsidR="00935F25" w:rsidRDefault="00935F25" w:rsidP="00ED5B3B">
      <w:pPr>
        <w:rPr>
          <w:sz w:val="16"/>
          <w:szCs w:val="16"/>
        </w:rPr>
      </w:pPr>
    </w:p>
    <w:p w:rsidR="00935F25" w:rsidRPr="00ED5B3B" w:rsidRDefault="00935F25" w:rsidP="00ED5B3B">
      <w:pPr>
        <w:rPr>
          <w:sz w:val="16"/>
          <w:szCs w:val="16"/>
        </w:rPr>
      </w:pPr>
    </w:p>
    <w:sectPr w:rsidR="00935F25" w:rsidRPr="00ED5B3B" w:rsidSect="000D1C86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18" w:rsidRDefault="00B30018" w:rsidP="00EB4D6A">
      <w:r>
        <w:separator/>
      </w:r>
    </w:p>
  </w:endnote>
  <w:endnote w:type="continuationSeparator" w:id="0">
    <w:p w:rsidR="00B30018" w:rsidRDefault="00B30018" w:rsidP="00EB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18" w:rsidRDefault="00B30018" w:rsidP="00EB4D6A">
      <w:r>
        <w:separator/>
      </w:r>
    </w:p>
  </w:footnote>
  <w:footnote w:type="continuationSeparator" w:id="0">
    <w:p w:rsidR="00B30018" w:rsidRDefault="00B30018" w:rsidP="00EB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6162"/>
    <w:multiLevelType w:val="hybridMultilevel"/>
    <w:tmpl w:val="BACCB282"/>
    <w:lvl w:ilvl="0" w:tplc="E4A41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547DCF"/>
    <w:multiLevelType w:val="hybridMultilevel"/>
    <w:tmpl w:val="906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2C66"/>
    <w:multiLevelType w:val="hybridMultilevel"/>
    <w:tmpl w:val="9354A686"/>
    <w:lvl w:ilvl="0" w:tplc="84CAE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972E9A"/>
    <w:multiLevelType w:val="hybridMultilevel"/>
    <w:tmpl w:val="D26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3"/>
    <w:rsid w:val="0001408F"/>
    <w:rsid w:val="00024A47"/>
    <w:rsid w:val="0002731B"/>
    <w:rsid w:val="00027E36"/>
    <w:rsid w:val="0003397E"/>
    <w:rsid w:val="000428E4"/>
    <w:rsid w:val="000432AD"/>
    <w:rsid w:val="00043BBC"/>
    <w:rsid w:val="00051A54"/>
    <w:rsid w:val="000535AD"/>
    <w:rsid w:val="00057C30"/>
    <w:rsid w:val="00063743"/>
    <w:rsid w:val="000726CD"/>
    <w:rsid w:val="00080F03"/>
    <w:rsid w:val="00091048"/>
    <w:rsid w:val="000B04FE"/>
    <w:rsid w:val="000B226C"/>
    <w:rsid w:val="000B2EF4"/>
    <w:rsid w:val="000B773D"/>
    <w:rsid w:val="000D1C86"/>
    <w:rsid w:val="000E3CDB"/>
    <w:rsid w:val="000F2063"/>
    <w:rsid w:val="000F63B1"/>
    <w:rsid w:val="0010166D"/>
    <w:rsid w:val="0010254F"/>
    <w:rsid w:val="00103260"/>
    <w:rsid w:val="001047D0"/>
    <w:rsid w:val="001120BD"/>
    <w:rsid w:val="001216E9"/>
    <w:rsid w:val="00123DD1"/>
    <w:rsid w:val="0013738E"/>
    <w:rsid w:val="00140985"/>
    <w:rsid w:val="001427ED"/>
    <w:rsid w:val="00146246"/>
    <w:rsid w:val="00150DA0"/>
    <w:rsid w:val="0015569D"/>
    <w:rsid w:val="00157891"/>
    <w:rsid w:val="0017178B"/>
    <w:rsid w:val="00175277"/>
    <w:rsid w:val="001806C3"/>
    <w:rsid w:val="001845DF"/>
    <w:rsid w:val="001847CC"/>
    <w:rsid w:val="00186A71"/>
    <w:rsid w:val="001946EF"/>
    <w:rsid w:val="0019491C"/>
    <w:rsid w:val="001C2C3A"/>
    <w:rsid w:val="001C55D7"/>
    <w:rsid w:val="001C6AD2"/>
    <w:rsid w:val="001E1AA8"/>
    <w:rsid w:val="001E6285"/>
    <w:rsid w:val="001F231A"/>
    <w:rsid w:val="0020186E"/>
    <w:rsid w:val="00214D14"/>
    <w:rsid w:val="00223293"/>
    <w:rsid w:val="00237599"/>
    <w:rsid w:val="00241EBF"/>
    <w:rsid w:val="00256777"/>
    <w:rsid w:val="00257C59"/>
    <w:rsid w:val="00286AB4"/>
    <w:rsid w:val="00287A38"/>
    <w:rsid w:val="00293867"/>
    <w:rsid w:val="00297B7E"/>
    <w:rsid w:val="002B1937"/>
    <w:rsid w:val="002C0048"/>
    <w:rsid w:val="002C1B0A"/>
    <w:rsid w:val="002C1E32"/>
    <w:rsid w:val="002C1F08"/>
    <w:rsid w:val="002C43A9"/>
    <w:rsid w:val="002C5E7E"/>
    <w:rsid w:val="002D1A96"/>
    <w:rsid w:val="002D2B77"/>
    <w:rsid w:val="002D33A4"/>
    <w:rsid w:val="002E05D0"/>
    <w:rsid w:val="002E3E98"/>
    <w:rsid w:val="002F61CB"/>
    <w:rsid w:val="00303B65"/>
    <w:rsid w:val="00312CEC"/>
    <w:rsid w:val="0031675C"/>
    <w:rsid w:val="00327FA9"/>
    <w:rsid w:val="00342959"/>
    <w:rsid w:val="003502ED"/>
    <w:rsid w:val="003655F4"/>
    <w:rsid w:val="00370476"/>
    <w:rsid w:val="003869F0"/>
    <w:rsid w:val="0039135C"/>
    <w:rsid w:val="00391A49"/>
    <w:rsid w:val="003A6E1B"/>
    <w:rsid w:val="003B0221"/>
    <w:rsid w:val="003B04CF"/>
    <w:rsid w:val="003B28AF"/>
    <w:rsid w:val="003B566F"/>
    <w:rsid w:val="003B7E38"/>
    <w:rsid w:val="003C21CA"/>
    <w:rsid w:val="003C28DB"/>
    <w:rsid w:val="003D1C74"/>
    <w:rsid w:val="003F6400"/>
    <w:rsid w:val="003F6E1F"/>
    <w:rsid w:val="00406514"/>
    <w:rsid w:val="00411CFB"/>
    <w:rsid w:val="00412CB7"/>
    <w:rsid w:val="004142F0"/>
    <w:rsid w:val="00415D2A"/>
    <w:rsid w:val="00427260"/>
    <w:rsid w:val="0043039A"/>
    <w:rsid w:val="00435B39"/>
    <w:rsid w:val="004462B3"/>
    <w:rsid w:val="00467C58"/>
    <w:rsid w:val="00470CE9"/>
    <w:rsid w:val="00471999"/>
    <w:rsid w:val="00482343"/>
    <w:rsid w:val="00496A0A"/>
    <w:rsid w:val="004A0262"/>
    <w:rsid w:val="004A0266"/>
    <w:rsid w:val="004A762B"/>
    <w:rsid w:val="004B10F5"/>
    <w:rsid w:val="004B2608"/>
    <w:rsid w:val="004E3509"/>
    <w:rsid w:val="004E538E"/>
    <w:rsid w:val="004F1919"/>
    <w:rsid w:val="00516868"/>
    <w:rsid w:val="005227D7"/>
    <w:rsid w:val="0053001A"/>
    <w:rsid w:val="00530586"/>
    <w:rsid w:val="0053233D"/>
    <w:rsid w:val="005447F9"/>
    <w:rsid w:val="00544932"/>
    <w:rsid w:val="00544E7F"/>
    <w:rsid w:val="00545D9A"/>
    <w:rsid w:val="00550FD4"/>
    <w:rsid w:val="00563A03"/>
    <w:rsid w:val="0057084A"/>
    <w:rsid w:val="00572D69"/>
    <w:rsid w:val="00581345"/>
    <w:rsid w:val="00581C41"/>
    <w:rsid w:val="0059617D"/>
    <w:rsid w:val="005A05F8"/>
    <w:rsid w:val="005A2794"/>
    <w:rsid w:val="005B405A"/>
    <w:rsid w:val="005B5E7E"/>
    <w:rsid w:val="005B7917"/>
    <w:rsid w:val="005C7EB9"/>
    <w:rsid w:val="005D13B6"/>
    <w:rsid w:val="005D4030"/>
    <w:rsid w:val="005D5DEA"/>
    <w:rsid w:val="005E1CDA"/>
    <w:rsid w:val="005F1F6D"/>
    <w:rsid w:val="005F2083"/>
    <w:rsid w:val="005F3A50"/>
    <w:rsid w:val="00610C1F"/>
    <w:rsid w:val="0061198A"/>
    <w:rsid w:val="00626909"/>
    <w:rsid w:val="00633801"/>
    <w:rsid w:val="0063383D"/>
    <w:rsid w:val="00645A4C"/>
    <w:rsid w:val="006468CC"/>
    <w:rsid w:val="00651379"/>
    <w:rsid w:val="00661932"/>
    <w:rsid w:val="00672F67"/>
    <w:rsid w:val="006745E2"/>
    <w:rsid w:val="006754F2"/>
    <w:rsid w:val="0068425D"/>
    <w:rsid w:val="006874D9"/>
    <w:rsid w:val="00691819"/>
    <w:rsid w:val="006A1B55"/>
    <w:rsid w:val="006B6D63"/>
    <w:rsid w:val="006B6FCF"/>
    <w:rsid w:val="006B6FD7"/>
    <w:rsid w:val="006C1596"/>
    <w:rsid w:val="006D6E92"/>
    <w:rsid w:val="006D6EAD"/>
    <w:rsid w:val="006D7041"/>
    <w:rsid w:val="006E4EB0"/>
    <w:rsid w:val="006F1BA8"/>
    <w:rsid w:val="0070643F"/>
    <w:rsid w:val="007066FC"/>
    <w:rsid w:val="00712DD9"/>
    <w:rsid w:val="007138AB"/>
    <w:rsid w:val="00715771"/>
    <w:rsid w:val="00716B73"/>
    <w:rsid w:val="00725F92"/>
    <w:rsid w:val="00731F99"/>
    <w:rsid w:val="0073367A"/>
    <w:rsid w:val="00736D5E"/>
    <w:rsid w:val="00737481"/>
    <w:rsid w:val="007544F1"/>
    <w:rsid w:val="007610C4"/>
    <w:rsid w:val="00764FD2"/>
    <w:rsid w:val="00766515"/>
    <w:rsid w:val="00771FE4"/>
    <w:rsid w:val="0078416B"/>
    <w:rsid w:val="00787993"/>
    <w:rsid w:val="00794DB7"/>
    <w:rsid w:val="007A1777"/>
    <w:rsid w:val="007C3A50"/>
    <w:rsid w:val="007D1A58"/>
    <w:rsid w:val="007E446A"/>
    <w:rsid w:val="007E4B52"/>
    <w:rsid w:val="007E50CD"/>
    <w:rsid w:val="007F158B"/>
    <w:rsid w:val="007F3382"/>
    <w:rsid w:val="007F6DD7"/>
    <w:rsid w:val="00832341"/>
    <w:rsid w:val="00833B6C"/>
    <w:rsid w:val="00867492"/>
    <w:rsid w:val="008966F4"/>
    <w:rsid w:val="008B1B2C"/>
    <w:rsid w:val="008D4948"/>
    <w:rsid w:val="008F35DE"/>
    <w:rsid w:val="008F43B9"/>
    <w:rsid w:val="0090460A"/>
    <w:rsid w:val="009048AC"/>
    <w:rsid w:val="0092585A"/>
    <w:rsid w:val="009279D2"/>
    <w:rsid w:val="00932DAE"/>
    <w:rsid w:val="00935F25"/>
    <w:rsid w:val="009376C7"/>
    <w:rsid w:val="00946889"/>
    <w:rsid w:val="00955C7B"/>
    <w:rsid w:val="00957F9F"/>
    <w:rsid w:val="00971614"/>
    <w:rsid w:val="00974ADA"/>
    <w:rsid w:val="00983141"/>
    <w:rsid w:val="009832E3"/>
    <w:rsid w:val="00987722"/>
    <w:rsid w:val="00991078"/>
    <w:rsid w:val="00995EE0"/>
    <w:rsid w:val="00996665"/>
    <w:rsid w:val="009977F2"/>
    <w:rsid w:val="009A3AB3"/>
    <w:rsid w:val="009B33DF"/>
    <w:rsid w:val="009B3479"/>
    <w:rsid w:val="009D22AB"/>
    <w:rsid w:val="009E0387"/>
    <w:rsid w:val="009E29A0"/>
    <w:rsid w:val="009F3635"/>
    <w:rsid w:val="00A04BAE"/>
    <w:rsid w:val="00A12263"/>
    <w:rsid w:val="00A149F3"/>
    <w:rsid w:val="00A30B88"/>
    <w:rsid w:val="00A3219A"/>
    <w:rsid w:val="00A32DF6"/>
    <w:rsid w:val="00A34421"/>
    <w:rsid w:val="00A50C10"/>
    <w:rsid w:val="00A54D4D"/>
    <w:rsid w:val="00A5535F"/>
    <w:rsid w:val="00A772ED"/>
    <w:rsid w:val="00A86D07"/>
    <w:rsid w:val="00A86F3E"/>
    <w:rsid w:val="00A92D03"/>
    <w:rsid w:val="00A932A2"/>
    <w:rsid w:val="00A94CF9"/>
    <w:rsid w:val="00A967C3"/>
    <w:rsid w:val="00AA74EE"/>
    <w:rsid w:val="00AB1F0B"/>
    <w:rsid w:val="00AB6E72"/>
    <w:rsid w:val="00AF0431"/>
    <w:rsid w:val="00AF415A"/>
    <w:rsid w:val="00B014D1"/>
    <w:rsid w:val="00B0219F"/>
    <w:rsid w:val="00B129CF"/>
    <w:rsid w:val="00B1668B"/>
    <w:rsid w:val="00B27EE1"/>
    <w:rsid w:val="00B30018"/>
    <w:rsid w:val="00B34A16"/>
    <w:rsid w:val="00B403C5"/>
    <w:rsid w:val="00B5106B"/>
    <w:rsid w:val="00B52417"/>
    <w:rsid w:val="00B61130"/>
    <w:rsid w:val="00B61811"/>
    <w:rsid w:val="00B61894"/>
    <w:rsid w:val="00B651A7"/>
    <w:rsid w:val="00B67F92"/>
    <w:rsid w:val="00B85C6E"/>
    <w:rsid w:val="00B93D11"/>
    <w:rsid w:val="00BA114F"/>
    <w:rsid w:val="00BA29D6"/>
    <w:rsid w:val="00BB0A01"/>
    <w:rsid w:val="00BB3361"/>
    <w:rsid w:val="00BC29F3"/>
    <w:rsid w:val="00BF3797"/>
    <w:rsid w:val="00BF4129"/>
    <w:rsid w:val="00BF41A2"/>
    <w:rsid w:val="00BF4C3B"/>
    <w:rsid w:val="00C00FB4"/>
    <w:rsid w:val="00C025A1"/>
    <w:rsid w:val="00C03185"/>
    <w:rsid w:val="00C03274"/>
    <w:rsid w:val="00C06B94"/>
    <w:rsid w:val="00C07CFC"/>
    <w:rsid w:val="00C11CEB"/>
    <w:rsid w:val="00C13A0C"/>
    <w:rsid w:val="00C15E56"/>
    <w:rsid w:val="00C23A31"/>
    <w:rsid w:val="00C25363"/>
    <w:rsid w:val="00C3573C"/>
    <w:rsid w:val="00C42029"/>
    <w:rsid w:val="00C42F4F"/>
    <w:rsid w:val="00C475D7"/>
    <w:rsid w:val="00C541F7"/>
    <w:rsid w:val="00C55F07"/>
    <w:rsid w:val="00C6213E"/>
    <w:rsid w:val="00C63974"/>
    <w:rsid w:val="00C74758"/>
    <w:rsid w:val="00C8103C"/>
    <w:rsid w:val="00C868BE"/>
    <w:rsid w:val="00C9201A"/>
    <w:rsid w:val="00C96822"/>
    <w:rsid w:val="00CB2041"/>
    <w:rsid w:val="00CC05FF"/>
    <w:rsid w:val="00CD1813"/>
    <w:rsid w:val="00CD6D15"/>
    <w:rsid w:val="00CE0756"/>
    <w:rsid w:val="00CE3A1B"/>
    <w:rsid w:val="00CE6346"/>
    <w:rsid w:val="00CF0AA7"/>
    <w:rsid w:val="00D00B7C"/>
    <w:rsid w:val="00D053A2"/>
    <w:rsid w:val="00D102E0"/>
    <w:rsid w:val="00D2074B"/>
    <w:rsid w:val="00D37642"/>
    <w:rsid w:val="00D465B6"/>
    <w:rsid w:val="00D50986"/>
    <w:rsid w:val="00D53780"/>
    <w:rsid w:val="00D55B09"/>
    <w:rsid w:val="00D7723E"/>
    <w:rsid w:val="00D83F77"/>
    <w:rsid w:val="00D90766"/>
    <w:rsid w:val="00D93442"/>
    <w:rsid w:val="00D93FD4"/>
    <w:rsid w:val="00D94B70"/>
    <w:rsid w:val="00DA02FF"/>
    <w:rsid w:val="00DA56B1"/>
    <w:rsid w:val="00DC0D3E"/>
    <w:rsid w:val="00DC2C9F"/>
    <w:rsid w:val="00DC37D0"/>
    <w:rsid w:val="00DC670B"/>
    <w:rsid w:val="00DD6B68"/>
    <w:rsid w:val="00DE4C9B"/>
    <w:rsid w:val="00DF48E3"/>
    <w:rsid w:val="00E0256D"/>
    <w:rsid w:val="00E02773"/>
    <w:rsid w:val="00E03BA6"/>
    <w:rsid w:val="00E12C46"/>
    <w:rsid w:val="00E13A7B"/>
    <w:rsid w:val="00E16764"/>
    <w:rsid w:val="00E25F01"/>
    <w:rsid w:val="00E31B59"/>
    <w:rsid w:val="00E33DDC"/>
    <w:rsid w:val="00E34CA1"/>
    <w:rsid w:val="00E43F5B"/>
    <w:rsid w:val="00E46CEA"/>
    <w:rsid w:val="00E474F7"/>
    <w:rsid w:val="00E644F4"/>
    <w:rsid w:val="00E705FF"/>
    <w:rsid w:val="00E7273C"/>
    <w:rsid w:val="00E72823"/>
    <w:rsid w:val="00E745A7"/>
    <w:rsid w:val="00E943FF"/>
    <w:rsid w:val="00EA011F"/>
    <w:rsid w:val="00EA0F42"/>
    <w:rsid w:val="00EA5AAB"/>
    <w:rsid w:val="00EB07C6"/>
    <w:rsid w:val="00EB4D6A"/>
    <w:rsid w:val="00EC0CC5"/>
    <w:rsid w:val="00ED5B3B"/>
    <w:rsid w:val="00EE0F56"/>
    <w:rsid w:val="00EE451A"/>
    <w:rsid w:val="00EF2DA5"/>
    <w:rsid w:val="00EF5AFC"/>
    <w:rsid w:val="00F00FEC"/>
    <w:rsid w:val="00F07A56"/>
    <w:rsid w:val="00F12014"/>
    <w:rsid w:val="00F1334F"/>
    <w:rsid w:val="00F20763"/>
    <w:rsid w:val="00F20C17"/>
    <w:rsid w:val="00F230A4"/>
    <w:rsid w:val="00F24BF2"/>
    <w:rsid w:val="00F265A0"/>
    <w:rsid w:val="00F278E7"/>
    <w:rsid w:val="00F33FEC"/>
    <w:rsid w:val="00F453F4"/>
    <w:rsid w:val="00F47698"/>
    <w:rsid w:val="00F52598"/>
    <w:rsid w:val="00F61510"/>
    <w:rsid w:val="00F73FBD"/>
    <w:rsid w:val="00F81831"/>
    <w:rsid w:val="00F8344A"/>
    <w:rsid w:val="00F91DF6"/>
    <w:rsid w:val="00F933B6"/>
    <w:rsid w:val="00F953CB"/>
    <w:rsid w:val="00FB1210"/>
    <w:rsid w:val="00FC2EE3"/>
    <w:rsid w:val="00FD11B0"/>
    <w:rsid w:val="00FE4CD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40706"/>
  <w15:docId w15:val="{4DBAD945-8714-4247-B0D4-3F63D40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63"/>
  </w:style>
  <w:style w:type="paragraph" w:styleId="1">
    <w:name w:val="heading 1"/>
    <w:basedOn w:val="a"/>
    <w:next w:val="a"/>
    <w:link w:val="10"/>
    <w:uiPriority w:val="99"/>
    <w:qFormat/>
    <w:rsid w:val="00B510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2E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772ED"/>
    <w:rPr>
      <w:color w:val="0000FF"/>
      <w:u w:val="single"/>
    </w:rPr>
  </w:style>
  <w:style w:type="paragraph" w:customStyle="1" w:styleId="ConsPlusNonformat">
    <w:name w:val="ConsPlusNonformat"/>
    <w:uiPriority w:val="99"/>
    <w:rsid w:val="00D37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E3E98"/>
    <w:pPr>
      <w:widowControl w:val="0"/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186A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453F4"/>
    <w:pPr>
      <w:widowControl w:val="0"/>
      <w:autoSpaceDE w:val="0"/>
      <w:autoSpaceDN w:val="0"/>
    </w:pPr>
    <w:rPr>
      <w:rFonts w:ascii="Tahoma" w:hAnsi="Tahoma" w:cs="Tahoma"/>
    </w:rPr>
  </w:style>
  <w:style w:type="table" w:styleId="a6">
    <w:name w:val="Table Grid"/>
    <w:basedOn w:val="a1"/>
    <w:uiPriority w:val="99"/>
    <w:rsid w:val="003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8">
    <w:name w:val="Body Text"/>
    <w:basedOn w:val="a"/>
    <w:link w:val="a9"/>
    <w:rsid w:val="00563A0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63A03"/>
    <w:rPr>
      <w:sz w:val="28"/>
    </w:rPr>
  </w:style>
  <w:style w:type="paragraph" w:styleId="aa">
    <w:name w:val="footnote text"/>
    <w:basedOn w:val="a"/>
    <w:link w:val="ab"/>
    <w:uiPriority w:val="99"/>
    <w:unhideWhenUsed/>
    <w:rsid w:val="00EB4D6A"/>
  </w:style>
  <w:style w:type="character" w:customStyle="1" w:styleId="ab">
    <w:name w:val="Текст сноски Знак"/>
    <w:basedOn w:val="a0"/>
    <w:link w:val="aa"/>
    <w:uiPriority w:val="99"/>
    <w:rsid w:val="00EB4D6A"/>
  </w:style>
  <w:style w:type="character" w:styleId="ac">
    <w:name w:val="footnote reference"/>
    <w:basedOn w:val="a0"/>
    <w:uiPriority w:val="99"/>
    <w:unhideWhenUsed/>
    <w:rsid w:val="00EB4D6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5106B"/>
    <w:rPr>
      <w:rFonts w:ascii="Arial" w:hAnsi="Arial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41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75A8-4638-43CE-847B-B29BA787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578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Пользователь</cp:lastModifiedBy>
  <cp:revision>18</cp:revision>
  <cp:lastPrinted>2021-07-09T05:14:00Z</cp:lastPrinted>
  <dcterms:created xsi:type="dcterms:W3CDTF">2021-05-25T09:28:00Z</dcterms:created>
  <dcterms:modified xsi:type="dcterms:W3CDTF">2021-07-09T06:41:00Z</dcterms:modified>
</cp:coreProperties>
</file>